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1C" w:rsidRDefault="001F141C" w:rsidP="001F141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Основна література </w:t>
      </w:r>
    </w:p>
    <w:p w:rsidR="001F141C" w:rsidRDefault="001F141C" w:rsidP="001F141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1. Бердникова Т. Б. Рынок ценных бумаг и биржевое дело : учеб. пособие / Т. Б. Бердникова. – М. : ИНФРА-М, 2000. – 270 с. </w:t>
      </w:r>
    </w:p>
    <w:p w:rsidR="001F141C" w:rsidRDefault="001F141C" w:rsidP="001F141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2. Біржова діяльність: навчальний посібник / В. І. Крамаренко, Б. І. Холод, Ю. Н. Воробйов та ін. ; за ред. В. І. Крамаренко. – К. : ЦУЛ, 2003. – 264 с. </w:t>
      </w:r>
    </w:p>
    <w:p w:rsidR="001F141C" w:rsidRDefault="001F141C" w:rsidP="001F141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3. Васильєва В. В. Фінансовий ринок : навч. посібник / В. В. Васильєва, О. Р. Васильченко. – К. : Центр учбової літератури, 2008. – 368 с. </w:t>
      </w:r>
    </w:p>
    <w:p w:rsidR="001F141C" w:rsidRDefault="001F141C" w:rsidP="001F141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4. Дудяк Р. П. Організація біржової діяльності: основи теорії і практикум : навчальний посібник / Р. П. Дудяк, С. Я. Бугіль. – 2-е вид., доп. – Львів : Новий світ-200, Магнолія плюс, 2003. – 360 с. </w:t>
      </w:r>
    </w:p>
    <w:p w:rsidR="001F141C" w:rsidRPr="001F141C" w:rsidRDefault="001F141C" w:rsidP="001F141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>5. Сохацька О. М. Біржова справа : підручник / О. М. Сохацька. – 2-е вид., змін. й доп. – Тернопіль : Карт-бланш, К. : Кондор, 2008. – 632 с.</w:t>
      </w:r>
    </w:p>
    <w:p w:rsidR="001F141C" w:rsidRDefault="001F141C"/>
    <w:p w:rsidR="001F141C" w:rsidRPr="001F141C" w:rsidRDefault="001F141C" w:rsidP="001F141C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>Додаткова література</w:t>
      </w:r>
      <w:r>
        <w:rPr>
          <w:rFonts w:ascii="Times New Roman" w:eastAsia="Times New Roman" w:hAnsi="Times New Roman" w:cs="Times New Roman"/>
          <w:lang w:val="uk-UA" w:eastAsia="ru-RU"/>
        </w:rPr>
        <w:t>: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1. Бланк И. А. Торгово-посредническое предпринимательство. Экономические основы биржевой торговли и брокерской деятельности / И. А. Бланк. – К. : Украинская финансовая группа, 1992. – 204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2. Воловик А. М. Основы биржевой деятельности : курс лекций / А. М. Воловик, З. К. Голда. – М. : Финансы и статистика, 1994. – 88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3. Глущенко В. В. Рынок ценных бумаг и биржевое дело: системный подход / В .В. Глущенко. – М. : Крылья, 1999. – 216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4. Дегтярева О. И. Биржевое дело: учебник для вузов / О. И. Дегтярева. – М. : ЮНИТИ–ДАНА, 2000. – 679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5. Диго С. Н. Биржевая деятельность : учеб. пособие / С. Н. Диго, С. С. Диго. – М. : УРАО, 1997. – 200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6. Дмитрук Б. П. Організація біржової діяльності в агропромисловому комплексі : навч. посібник / Б .П. Дмитрук. – К.: Либідь, 2001. – 344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7. Лысенков Ю. М. Международный фондовый рынок. Инструментарий. Участники. Информационное обеспечение / Ю. М. Лысенков, Н. В. Фетюхин, Е. Р. Зельцер. – К. : Киев, 1995. – 140 с.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8. Суторміна В. М. Фінансовий ринок : навч.-метод. посіб. / В. М. Суторміна, Н. В. Дегтярьова. – 2-е. вид. – К. : КНЕУ, 2008. – 176 с. 94 </w:t>
      </w:r>
    </w:p>
    <w:p w:rsid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r w:rsidRPr="001F141C">
        <w:rPr>
          <w:rFonts w:ascii="Times New Roman" w:eastAsia="Times New Roman" w:hAnsi="Times New Roman" w:cs="Times New Roman"/>
          <w:lang w:eastAsia="ru-RU"/>
        </w:rPr>
        <w:t xml:space="preserve">9. Товарні біржі в Україні: аналіз діяльності, законодавче поле, перспективи розвитку / за ред. П. Т. Каблука та О. М. Шпичка. – К. : Віпол, 1997. – 278 с. </w:t>
      </w:r>
    </w:p>
    <w:p w:rsidR="001F141C" w:rsidRPr="001F141C" w:rsidRDefault="001F141C" w:rsidP="001F141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F141C">
        <w:rPr>
          <w:rFonts w:ascii="Times New Roman" w:eastAsia="Times New Roman" w:hAnsi="Times New Roman" w:cs="Times New Roman"/>
          <w:lang w:eastAsia="ru-RU"/>
        </w:rPr>
        <w:t>10. Уткин Э. А. Новые финансовые инструменты рынка / Э. А. Уткин. – М. : Интел-Синтез, 1997. – 112 с.</w:t>
      </w:r>
    </w:p>
    <w:p w:rsidR="001F141C" w:rsidRDefault="001F141C"/>
    <w:sectPr w:rsidR="001F141C" w:rsidSect="00BF375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1C"/>
    <w:rsid w:val="001F141C"/>
    <w:rsid w:val="00B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AC7D12"/>
  <w15:chartTrackingRefBased/>
  <w15:docId w15:val="{1B693583-C02B-5146-A8FE-A87B4066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2020-02-18T21:13:00Z</dcterms:created>
  <dcterms:modified xsi:type="dcterms:W3CDTF">2020-02-18T21:16:00Z</dcterms:modified>
</cp:coreProperties>
</file>