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D3" w:rsidRPr="00EA04D3" w:rsidRDefault="00EA04D3" w:rsidP="00E725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4D3">
        <w:rPr>
          <w:rFonts w:ascii="Times New Roman" w:hAnsi="Times New Roman" w:cs="Times New Roman"/>
          <w:b/>
          <w:sz w:val="28"/>
          <w:szCs w:val="28"/>
          <w:lang w:val="uk-UA"/>
        </w:rPr>
        <w:t>ПЛАНИ ПРАКТИЧНИХ ЗАНЯТЬ</w:t>
      </w:r>
    </w:p>
    <w:p w:rsidR="00EA04D3" w:rsidRPr="00EA04D3" w:rsidRDefault="00EA04D3" w:rsidP="00E7257F">
      <w:pPr>
        <w:tabs>
          <w:tab w:val="left" w:pos="993"/>
          <w:tab w:val="left" w:pos="2835"/>
          <w:tab w:val="center" w:pos="508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04D3">
        <w:rPr>
          <w:rFonts w:ascii="Times New Roman" w:eastAsia="Times New Roman" w:hAnsi="Times New Roman" w:cs="Times New Roman"/>
          <w:sz w:val="28"/>
          <w:szCs w:val="28"/>
          <w:lang w:val="uk-UA"/>
        </w:rPr>
        <w:t>При підготовці до практичних занять студенти освоюють теоретичний матеріал. При висвітленні питань плану студенти свою відповідь ілюструють прикладами, підібраними з електронних ресурсів.</w:t>
      </w:r>
    </w:p>
    <w:p w:rsidR="00EA04D3" w:rsidRPr="00EA04D3" w:rsidRDefault="00EA04D3" w:rsidP="00E7257F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планів практичних</w:t>
      </w:r>
      <w:r w:rsidRPr="00EA04D3">
        <w:rPr>
          <w:rFonts w:ascii="Times New Roman" w:hAnsi="Times New Roman" w:cs="Times New Roman"/>
          <w:sz w:val="28"/>
          <w:szCs w:val="28"/>
          <w:lang w:val="uk-UA"/>
        </w:rPr>
        <w:t xml:space="preserve"> занять студенти виконують завдання на закріплення теоретичного матеріалу. </w:t>
      </w:r>
      <w:r w:rsidRPr="00EA0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Кожне завдання оцінюється і, за виконані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</w:t>
      </w:r>
      <w:r w:rsidRPr="00EA0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студенти мають можливість отримати бал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EA04D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A04D3" w:rsidRPr="00EA04D3" w:rsidRDefault="00EA04D3" w:rsidP="00E7257F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04D3">
        <w:rPr>
          <w:rFonts w:ascii="Times New Roman" w:eastAsia="Times New Roman" w:hAnsi="Times New Roman" w:cs="Times New Roman"/>
          <w:sz w:val="28"/>
          <w:szCs w:val="28"/>
          <w:lang w:val="uk-UA"/>
        </w:rPr>
        <w:t>За відповіді на питання плану під час практичних занять студенти можуть отримати максимально 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EA0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балів: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EA0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«5»,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1,5</w:t>
      </w:r>
      <w:r w:rsidRPr="00EA0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«4», 1 – «3», 0,5 – доповнення.</w:t>
      </w:r>
    </w:p>
    <w:p w:rsidR="00EA04D3" w:rsidRPr="00EA04D3" w:rsidRDefault="00EA04D3" w:rsidP="00E7257F">
      <w:pPr>
        <w:tabs>
          <w:tab w:val="left" w:pos="993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EA04D3">
        <w:rPr>
          <w:rFonts w:ascii="Times New Roman" w:hAnsi="Times New Roman" w:cs="Times New Roman"/>
          <w:sz w:val="28"/>
          <w:szCs w:val="28"/>
          <w:lang w:val="uk-UA"/>
        </w:rPr>
        <w:t>За присутність на заняттях і конспекти бали не виставляються.</w:t>
      </w:r>
    </w:p>
    <w:p w:rsidR="00EA04D3" w:rsidRPr="00EA04D3" w:rsidRDefault="00EA04D3" w:rsidP="00E7257F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32"/>
          <w:szCs w:val="28"/>
          <w:lang w:val="uk-UA"/>
        </w:rPr>
      </w:pPr>
    </w:p>
    <w:p w:rsidR="008D64C0" w:rsidRPr="005C1263" w:rsidRDefault="008D64C0" w:rsidP="00E725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5C126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Практичне заняття № 1</w:t>
      </w:r>
    </w:p>
    <w:p w:rsidR="008D64C0" w:rsidRDefault="008D64C0" w:rsidP="00E725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5C1263">
        <w:rPr>
          <w:rFonts w:ascii="Times New Roman" w:hAnsi="Times New Roman" w:cs="Times New Roman"/>
          <w:b/>
          <w:iCs/>
          <w:sz w:val="28"/>
          <w:szCs w:val="28"/>
          <w:lang w:val="uk-UA"/>
        </w:rPr>
        <w:t>ВСТУП. «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МУЛЬТИМЕДІЙНІСТЬ ТА ГІПЕРТЕКСТУАЛЬНІСТЬ</w:t>
      </w:r>
      <w:r w:rsidRPr="005C1263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ЕЛЕКТРОННИХ РЕСУРСІВ» ЯК НАВЧАЛЬНА ДИСЦИПЛІНА</w:t>
      </w:r>
    </w:p>
    <w:p w:rsidR="008D64C0" w:rsidRDefault="008D64C0" w:rsidP="00E7257F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План</w:t>
      </w:r>
    </w:p>
    <w:p w:rsidR="008D64C0" w:rsidRDefault="008D64C0" w:rsidP="00E725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Предмет, мета, завдання дисципліни.</w:t>
      </w:r>
    </w:p>
    <w:p w:rsidR="008D64C0" w:rsidRDefault="008D64C0" w:rsidP="00E725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Зв'язок дисципліни </w:t>
      </w:r>
      <w:r w:rsidRPr="005C1263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 w:rsidRPr="00305B3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Мультимедійність та гіпертекстуальність </w:t>
      </w:r>
      <w:r w:rsidRPr="005C1263">
        <w:rPr>
          <w:rFonts w:ascii="Times New Roman" w:hAnsi="Times New Roman" w:cs="Times New Roman"/>
          <w:iCs/>
          <w:sz w:val="28"/>
          <w:szCs w:val="28"/>
          <w:lang w:val="uk-UA"/>
        </w:rPr>
        <w:t>електронних ресурсів»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 іншими навчальними дисциплінами.</w:t>
      </w:r>
    </w:p>
    <w:p w:rsidR="008D64C0" w:rsidRDefault="008D64C0" w:rsidP="00E725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Структура курсу.</w:t>
      </w:r>
    </w:p>
    <w:p w:rsidR="00A4184E" w:rsidRPr="00A4184E" w:rsidRDefault="00A4184E" w:rsidP="00E725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A4184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Завдання для виконання під час заняття:</w:t>
      </w:r>
    </w:p>
    <w:p w:rsidR="00A4184E" w:rsidRPr="00A4184E" w:rsidRDefault="008525C8" w:rsidP="00E725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="00A4184E" w:rsidRPr="00A418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Розписати концепцію власного електронного ресурсу </w:t>
      </w:r>
      <w:r w:rsidR="00983BF3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="00A4184E" w:rsidRPr="00A418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газети, журналу, книги, брошури, каталогу, сайту, блогу</w:t>
      </w:r>
      <w:r w:rsidR="005C251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(3 бали).</w:t>
      </w:r>
    </w:p>
    <w:p w:rsidR="008D64C0" w:rsidRPr="00A4184E" w:rsidRDefault="008D64C0" w:rsidP="00E725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64C0" w:rsidRPr="005C1263" w:rsidRDefault="008D64C0" w:rsidP="00E725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5C126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2</w:t>
      </w:r>
    </w:p>
    <w:p w:rsidR="008D64C0" w:rsidRDefault="008D64C0" w:rsidP="00E725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ВИЗНАЧЕННЯ І ПОНЯТТЯ НОВИХ (НОВІТНІХ) МЕДІА </w:t>
      </w:r>
    </w:p>
    <w:p w:rsidR="008D64C0" w:rsidRDefault="008D64C0" w:rsidP="00E725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8D64C0" w:rsidRDefault="008D64C0" w:rsidP="00E725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2E40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 термінів «електронний ресурс», «веб-сайт», «інтернет-видання», «інтернет-ЗМІ», «електронний документ», «електронне видання».</w:t>
      </w:r>
    </w:p>
    <w:p w:rsidR="008D64C0" w:rsidRPr="00D12E40" w:rsidRDefault="008D64C0" w:rsidP="00E725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Ознаки електронних ресурсів.</w:t>
      </w:r>
    </w:p>
    <w:p w:rsidR="008D64C0" w:rsidRDefault="008D64C0" w:rsidP="00E725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Визначальні риси і</w:t>
      </w:r>
      <w:r w:rsidRPr="00D12E40">
        <w:rPr>
          <w:rFonts w:ascii="Times New Roman" w:eastAsia="Times New Roman" w:hAnsi="Times New Roman" w:cs="Times New Roman"/>
          <w:sz w:val="28"/>
          <w:szCs w:val="28"/>
          <w:lang w:val="uk-UA"/>
        </w:rPr>
        <w:t>нтернет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D12E40">
        <w:rPr>
          <w:rFonts w:ascii="Times New Roman" w:eastAsia="Times New Roman" w:hAnsi="Times New Roman" w:cs="Times New Roman"/>
          <w:sz w:val="28"/>
          <w:szCs w:val="28"/>
          <w:lang w:val="uk-UA"/>
        </w:rPr>
        <w:t>журналіст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ики та професійні вимоги.</w:t>
      </w:r>
    </w:p>
    <w:p w:rsidR="008D64C0" w:rsidRDefault="008D64C0" w:rsidP="00E725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2E40">
        <w:rPr>
          <w:rFonts w:ascii="Times New Roman" w:eastAsia="Times New Roman" w:hAnsi="Times New Roman" w:cs="Times New Roman"/>
          <w:sz w:val="28"/>
          <w:szCs w:val="28"/>
          <w:lang w:val="uk-UA"/>
        </w:rPr>
        <w:t>Критерії ідентифікації інтернет-ЗМІ.</w:t>
      </w:r>
    </w:p>
    <w:p w:rsidR="008D64C0" w:rsidRPr="00EA04D3" w:rsidRDefault="008D64C0" w:rsidP="00E725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0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D64C0" w:rsidRPr="00305B37" w:rsidRDefault="008D64C0" w:rsidP="00E725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5C126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Практичне заняття № </w:t>
      </w:r>
      <w:r w:rsidR="00E7257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3-</w:t>
      </w:r>
      <w:r w:rsidRPr="00284BE3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</w:p>
    <w:p w:rsidR="008D64C0" w:rsidRPr="00566485" w:rsidRDefault="008D64C0" w:rsidP="00E725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BE3">
        <w:rPr>
          <w:rFonts w:ascii="Times New Roman" w:eastAsia="Times New Roman" w:hAnsi="Times New Roman" w:cs="Times New Roman"/>
          <w:b/>
          <w:bCs/>
          <w:sz w:val="28"/>
          <w:szCs w:val="28"/>
        </w:rPr>
        <w:t>ЕЛЕКТРОННІ ВИДАННЯ ЯК ВИД ЕЛЕКТРОННИХ РЕСУРСІ</w:t>
      </w:r>
      <w:proofErr w:type="gramStart"/>
      <w:r w:rsidRPr="00284BE3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8D64C0" w:rsidRDefault="008D64C0" w:rsidP="00E725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8D64C0" w:rsidRPr="002E33B6" w:rsidRDefault="008D64C0" w:rsidP="00E7257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Параметри характеристики</w:t>
      </w:r>
      <w:r w:rsidRPr="00784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30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електронного</w:t>
      </w: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та</w:t>
      </w: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лектронн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видання. </w:t>
      </w:r>
    </w:p>
    <w:p w:rsidR="008D64C0" w:rsidRPr="00214F8F" w:rsidRDefault="008D64C0" w:rsidP="00E7257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Критерії поділу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електронного видання</w:t>
      </w: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 наявністю друкованого еквівалента, за цільовим призначенням, періодичністю, технологією поширення, за характером взаємодії із  користувачем і т.д.). </w:t>
      </w:r>
    </w:p>
    <w:p w:rsidR="008D64C0" w:rsidRPr="00214F8F" w:rsidRDefault="008D64C0" w:rsidP="00E7257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Види електронних видань. </w:t>
      </w:r>
    </w:p>
    <w:p w:rsidR="009B3754" w:rsidRPr="009B3754" w:rsidRDefault="009B3754" w:rsidP="00E725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9B37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Завдання для самостійного виконання:</w:t>
      </w:r>
    </w:p>
    <w:p w:rsidR="009B3754" w:rsidRPr="009B3754" w:rsidRDefault="009B3754" w:rsidP="00E7257F">
      <w:pPr>
        <w:pStyle w:val="a3"/>
        <w:numPr>
          <w:ilvl w:val="1"/>
          <w:numId w:val="5"/>
        </w:numPr>
        <w:tabs>
          <w:tab w:val="clear" w:pos="1080"/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37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Підібрати по 2 приклади </w:t>
      </w:r>
      <w:proofErr w:type="spellStart"/>
      <w:r w:rsidRPr="009B3754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інтернет-видання</w:t>
      </w:r>
      <w:proofErr w:type="spellEnd"/>
      <w:r w:rsidRPr="009B37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9B3754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інтернет-газети</w:t>
      </w:r>
      <w:proofErr w:type="spellEnd"/>
      <w:r w:rsidRPr="009B37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B3754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інтернет-журналу</w:t>
      </w:r>
      <w:proofErr w:type="spellEnd"/>
      <w:r w:rsidRPr="009B37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B3754">
        <w:rPr>
          <w:rFonts w:ascii="Times New Roman" w:eastAsia="Times New Roman" w:hAnsi="Times New Roman" w:cs="Times New Roman"/>
          <w:sz w:val="28"/>
          <w:szCs w:val="28"/>
          <w:lang w:val="uk-UA"/>
        </w:rPr>
        <w:t>веб-книги</w:t>
      </w:r>
      <w:proofErr w:type="spellEnd"/>
      <w:r w:rsidRPr="009B3754">
        <w:rPr>
          <w:rFonts w:ascii="Times New Roman" w:eastAsia="Times New Roman" w:hAnsi="Times New Roman" w:cs="Times New Roman"/>
          <w:sz w:val="28"/>
          <w:szCs w:val="28"/>
          <w:lang w:val="uk-UA"/>
        </w:rPr>
        <w:t>). Проаналізувати їх типологічні особливості</w:t>
      </w:r>
      <w:r w:rsidR="00DC23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(6</w:t>
      </w:r>
      <w:r w:rsidRPr="009B37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балів).</w:t>
      </w:r>
    </w:p>
    <w:p w:rsidR="008D64C0" w:rsidRPr="00566485" w:rsidRDefault="008D64C0" w:rsidP="00E7257F">
      <w:pPr>
        <w:spacing w:after="0" w:line="240" w:lineRule="auto"/>
        <w:rPr>
          <w:lang w:val="uk-UA"/>
        </w:rPr>
      </w:pPr>
    </w:p>
    <w:p w:rsidR="008D64C0" w:rsidRDefault="008D64C0" w:rsidP="00E7257F">
      <w:pPr>
        <w:pStyle w:val="3"/>
        <w:tabs>
          <w:tab w:val="left" w:pos="993"/>
        </w:tabs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lastRenderedPageBreak/>
        <w:t xml:space="preserve">Практичне заняття № </w:t>
      </w:r>
      <w:r w:rsidR="00E7257F">
        <w:rPr>
          <w:i/>
          <w:iCs/>
          <w:sz w:val="28"/>
          <w:szCs w:val="28"/>
          <w:lang w:val="uk-UA"/>
        </w:rPr>
        <w:t>5-</w:t>
      </w:r>
      <w:r>
        <w:rPr>
          <w:i/>
          <w:iCs/>
          <w:sz w:val="28"/>
          <w:szCs w:val="28"/>
          <w:lang w:val="uk-UA"/>
        </w:rPr>
        <w:t>6</w:t>
      </w:r>
    </w:p>
    <w:p w:rsidR="008D64C0" w:rsidRDefault="008D64C0" w:rsidP="00E7257F">
      <w:pPr>
        <w:pStyle w:val="3"/>
        <w:tabs>
          <w:tab w:val="left" w:pos="993"/>
        </w:tabs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ХУДОЖНЬО-ТЕХНІЧНІ ПАРАМЕТРИ ЕЛЕКТРОННИХ ВИДАНЬ</w:t>
      </w:r>
    </w:p>
    <w:p w:rsidR="008D64C0" w:rsidRDefault="008D64C0" w:rsidP="00E7257F">
      <w:pPr>
        <w:pStyle w:val="3"/>
        <w:numPr>
          <w:ilvl w:val="1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rPr>
          <w:b w:val="0"/>
          <w:color w:val="00000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Структура, реквізити та допоміжний апарат видань.</w:t>
      </w:r>
    </w:p>
    <w:p w:rsidR="008D64C0" w:rsidRDefault="008D64C0" w:rsidP="00E7257F">
      <w:pPr>
        <w:pStyle w:val="3"/>
        <w:numPr>
          <w:ilvl w:val="1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Формати електронних видань.</w:t>
      </w:r>
    </w:p>
    <w:p w:rsidR="008D64C0" w:rsidRDefault="008D64C0" w:rsidP="00E7257F">
      <w:pPr>
        <w:pStyle w:val="3"/>
        <w:tabs>
          <w:tab w:val="left" w:pos="993"/>
        </w:tabs>
        <w:spacing w:before="0" w:beforeAutospacing="0" w:after="0" w:afterAutospacing="0"/>
        <w:ind w:firstLine="709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для виконання під час заняття:</w:t>
      </w:r>
    </w:p>
    <w:p w:rsidR="008D64C0" w:rsidRDefault="008D64C0" w:rsidP="00E7257F">
      <w:pPr>
        <w:pStyle w:val="3"/>
        <w:numPr>
          <w:ilvl w:val="2"/>
          <w:numId w:val="7"/>
        </w:numPr>
        <w:tabs>
          <w:tab w:val="num" w:pos="993"/>
        </w:tabs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Проаналізувати художньо-технічні параметри трьох електронних видань. Визначити їх формати</w:t>
      </w:r>
      <w:r w:rsidR="00D22331">
        <w:rPr>
          <w:b w:val="0"/>
          <w:color w:val="000000"/>
          <w:sz w:val="28"/>
          <w:szCs w:val="28"/>
          <w:lang w:val="uk-UA"/>
        </w:rPr>
        <w:t xml:space="preserve"> (</w:t>
      </w:r>
      <w:r w:rsidR="00DC2341">
        <w:rPr>
          <w:b w:val="0"/>
          <w:sz w:val="28"/>
          <w:szCs w:val="28"/>
          <w:lang w:val="uk-UA"/>
        </w:rPr>
        <w:t>3</w:t>
      </w:r>
      <w:r w:rsidR="009B3754" w:rsidRPr="009B3754">
        <w:rPr>
          <w:b w:val="0"/>
          <w:sz w:val="28"/>
          <w:szCs w:val="28"/>
          <w:lang w:val="uk-UA"/>
        </w:rPr>
        <w:t xml:space="preserve"> бал</w:t>
      </w:r>
      <w:r w:rsidR="00DC2341">
        <w:rPr>
          <w:b w:val="0"/>
          <w:sz w:val="28"/>
          <w:szCs w:val="28"/>
          <w:lang w:val="uk-UA"/>
        </w:rPr>
        <w:t>и</w:t>
      </w:r>
      <w:r w:rsidR="00D22331">
        <w:rPr>
          <w:b w:val="0"/>
          <w:color w:val="000000"/>
          <w:sz w:val="28"/>
          <w:szCs w:val="28"/>
          <w:lang w:val="uk-UA"/>
        </w:rPr>
        <w:t>)</w:t>
      </w:r>
      <w:r>
        <w:rPr>
          <w:b w:val="0"/>
          <w:color w:val="000000"/>
          <w:sz w:val="28"/>
          <w:szCs w:val="28"/>
          <w:lang w:val="uk-UA"/>
        </w:rPr>
        <w:t>.</w:t>
      </w:r>
    </w:p>
    <w:p w:rsidR="00E7257F" w:rsidRDefault="00E7257F" w:rsidP="00E725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E7257F" w:rsidRDefault="00E7257F" w:rsidP="00E725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Практичне заняття № 7</w:t>
      </w:r>
    </w:p>
    <w:p w:rsidR="00E7257F" w:rsidRDefault="00E7257F" w:rsidP="00E725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ПОРІВНЯЛЬНА ХАРАКТЕРИСТИКА </w:t>
      </w:r>
    </w:p>
    <w:p w:rsidR="00E7257F" w:rsidRDefault="00E7257F" w:rsidP="00E725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ДРУКОВАНИХ ТА ЕЛЕКТРОННИХ ЗМІ</w:t>
      </w:r>
    </w:p>
    <w:p w:rsidR="00E7257F" w:rsidRDefault="00E7257F" w:rsidP="00E7257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Переваги і недоліки друкованих видань і їх електронних версій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E7257F" w:rsidRDefault="00E7257F" w:rsidP="00E7257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Конвергенція друкованих та електронних ЗМІ. </w:t>
      </w:r>
    </w:p>
    <w:p w:rsidR="00E7257F" w:rsidRDefault="00E7257F" w:rsidP="00E7257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Електронне видавництво. </w:t>
      </w:r>
    </w:p>
    <w:p w:rsidR="00E7257F" w:rsidRDefault="00E7257F" w:rsidP="00E7257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Проблеми стандартизації електронних видань.</w:t>
      </w:r>
    </w:p>
    <w:p w:rsidR="00E7257F" w:rsidRDefault="00E7257F" w:rsidP="00E725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E7257F" w:rsidRDefault="00E7257F" w:rsidP="00E725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5C126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8</w:t>
      </w:r>
    </w:p>
    <w:p w:rsidR="00E7257F" w:rsidRPr="00214F8F" w:rsidRDefault="00E7257F" w:rsidP="00E725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214F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ОСОБЛИВОСТІ РЕДАКЦІЙНО-ВИДА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ВНИЧОЇ ДІЯЛЬНОСТІ ВЕБ-РЕДАКТОРА</w:t>
      </w:r>
      <w:r w:rsidRPr="00214F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7257F" w:rsidRPr="00214F8F" w:rsidRDefault="00E7257F" w:rsidP="00E7257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Етапи реда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кторсько-видавничої підготовки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нтернет-видання</w:t>
      </w:r>
      <w:proofErr w:type="spellEnd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інтернет-газети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нтернет-журналу</w:t>
      </w:r>
      <w:proofErr w:type="spellEnd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веб-книги</w:t>
      </w:r>
      <w:proofErr w:type="spellEnd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т.д.): авторський, редакційний, </w:t>
      </w:r>
      <w:proofErr w:type="spellStart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конструювальний</w:t>
      </w:r>
      <w:proofErr w:type="spellEnd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тестувальний</w:t>
      </w:r>
      <w:proofErr w:type="spellEnd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розповсюджувальний</w:t>
      </w:r>
      <w:proofErr w:type="spellEnd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підсумковий етапи.</w:t>
      </w:r>
    </w:p>
    <w:p w:rsidR="00E7257F" w:rsidRDefault="00E7257F" w:rsidP="00E7257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Сучасний стан національних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нтернет-ЗМІ</w:t>
      </w:r>
      <w:proofErr w:type="spellEnd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C2341" w:rsidRDefault="00E7257F" w:rsidP="00DC234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Електронне</w:t>
      </w:r>
      <w:r w:rsidRPr="00C954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книговидання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BD53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C954FC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учасний стан і перспективи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C2341" w:rsidRDefault="00E7257F" w:rsidP="00DC234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23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Особливості редакційно-видавничої підготовки </w:t>
      </w:r>
      <w:proofErr w:type="spellStart"/>
      <w:r w:rsidRPr="00DC2341"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онлайнових</w:t>
      </w:r>
      <w:proofErr w:type="spellEnd"/>
      <w:r w:rsidRPr="00DC23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2341">
        <w:rPr>
          <w:rFonts w:ascii="Times New Roman" w:eastAsia="Times New Roman" w:hAnsi="Times New Roman" w:cs="Times New Roman"/>
          <w:sz w:val="28"/>
          <w:szCs w:val="28"/>
          <w:lang w:val="uk-UA"/>
        </w:rPr>
        <w:t>новинарних</w:t>
      </w:r>
      <w:proofErr w:type="spellEnd"/>
      <w:r w:rsidRPr="00DC23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видань.</w:t>
      </w:r>
    </w:p>
    <w:p w:rsidR="00E7257F" w:rsidRPr="00DC2341" w:rsidRDefault="00E7257F" w:rsidP="00DC234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C2341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Інтернет-редактор</w:t>
      </w:r>
      <w:proofErr w:type="spellEnd"/>
      <w:r w:rsidRPr="00DC23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редактор-універсаліст.</w:t>
      </w:r>
    </w:p>
    <w:p w:rsidR="00E7257F" w:rsidRDefault="00E7257F" w:rsidP="00CB724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7257F" w:rsidSect="00E602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decimal"/>
      <w:lvlText w:val="%2."/>
      <w:lvlJc w:val="left"/>
      <w:pPr>
        <w:tabs>
          <w:tab w:val="num" w:pos="4123"/>
        </w:tabs>
        <w:ind w:left="4123" w:hanging="360"/>
      </w:pPr>
    </w:lvl>
    <w:lvl w:ilvl="2">
      <w:start w:val="1"/>
      <w:numFmt w:val="decimal"/>
      <w:lvlText w:val="%3."/>
      <w:lvlJc w:val="left"/>
      <w:pPr>
        <w:tabs>
          <w:tab w:val="num" w:pos="4483"/>
        </w:tabs>
        <w:ind w:left="4483" w:hanging="360"/>
      </w:pPr>
    </w:lvl>
    <w:lvl w:ilvl="3">
      <w:start w:val="1"/>
      <w:numFmt w:val="decimal"/>
      <w:lvlText w:val="%4."/>
      <w:lvlJc w:val="left"/>
      <w:pPr>
        <w:tabs>
          <w:tab w:val="num" w:pos="4843"/>
        </w:tabs>
        <w:ind w:left="4843" w:hanging="360"/>
      </w:pPr>
    </w:lvl>
    <w:lvl w:ilvl="4">
      <w:start w:val="1"/>
      <w:numFmt w:val="decimal"/>
      <w:lvlText w:val="%5."/>
      <w:lvlJc w:val="left"/>
      <w:pPr>
        <w:tabs>
          <w:tab w:val="num" w:pos="5203"/>
        </w:tabs>
        <w:ind w:left="5203" w:hanging="360"/>
      </w:pPr>
    </w:lvl>
    <w:lvl w:ilvl="5">
      <w:start w:val="1"/>
      <w:numFmt w:val="decimal"/>
      <w:lvlText w:val="%6."/>
      <w:lvlJc w:val="left"/>
      <w:pPr>
        <w:tabs>
          <w:tab w:val="num" w:pos="5563"/>
        </w:tabs>
        <w:ind w:left="5563" w:hanging="360"/>
      </w:pPr>
    </w:lvl>
    <w:lvl w:ilvl="6">
      <w:start w:val="1"/>
      <w:numFmt w:val="decimal"/>
      <w:lvlText w:val="%7."/>
      <w:lvlJc w:val="left"/>
      <w:pPr>
        <w:tabs>
          <w:tab w:val="num" w:pos="5923"/>
        </w:tabs>
        <w:ind w:left="5923" w:hanging="360"/>
      </w:pPr>
    </w:lvl>
    <w:lvl w:ilvl="7">
      <w:start w:val="1"/>
      <w:numFmt w:val="decimal"/>
      <w:lvlText w:val="%8."/>
      <w:lvlJc w:val="left"/>
      <w:pPr>
        <w:tabs>
          <w:tab w:val="num" w:pos="6283"/>
        </w:tabs>
        <w:ind w:left="6283" w:hanging="360"/>
      </w:pPr>
    </w:lvl>
    <w:lvl w:ilvl="8">
      <w:start w:val="1"/>
      <w:numFmt w:val="decimal"/>
      <w:lvlText w:val="%9."/>
      <w:lvlJc w:val="left"/>
      <w:pPr>
        <w:tabs>
          <w:tab w:val="num" w:pos="6643"/>
        </w:tabs>
        <w:ind w:left="6643" w:hanging="360"/>
      </w:pPr>
    </w:lvl>
  </w:abstractNum>
  <w:abstractNum w:abstractNumId="4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507B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C82116C"/>
    <w:multiLevelType w:val="hybridMultilevel"/>
    <w:tmpl w:val="4426E4F0"/>
    <w:lvl w:ilvl="0" w:tplc="A8AC6A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6F442A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2B8021E"/>
    <w:multiLevelType w:val="hybridMultilevel"/>
    <w:tmpl w:val="B5C4BABE"/>
    <w:lvl w:ilvl="0" w:tplc="6C7C4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926673"/>
    <w:multiLevelType w:val="hybridMultilevel"/>
    <w:tmpl w:val="903CC3A8"/>
    <w:lvl w:ilvl="0" w:tplc="F4643E5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175D38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10E70BB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4330E1A"/>
    <w:multiLevelType w:val="hybridMultilevel"/>
    <w:tmpl w:val="04CC55FC"/>
    <w:lvl w:ilvl="0" w:tplc="834A11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EE275A"/>
    <w:multiLevelType w:val="hybridMultilevel"/>
    <w:tmpl w:val="28941A36"/>
    <w:lvl w:ilvl="0" w:tplc="6CF22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2"/>
  </w:num>
  <w:num w:numId="5">
    <w:abstractNumId w:val="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22"/>
    <w:rsid w:val="003719FF"/>
    <w:rsid w:val="005C251E"/>
    <w:rsid w:val="00617F98"/>
    <w:rsid w:val="006D15F8"/>
    <w:rsid w:val="007431D3"/>
    <w:rsid w:val="008525C8"/>
    <w:rsid w:val="008D64C0"/>
    <w:rsid w:val="00983BF3"/>
    <w:rsid w:val="009B3754"/>
    <w:rsid w:val="00A4184E"/>
    <w:rsid w:val="00B21FE1"/>
    <w:rsid w:val="00CB724D"/>
    <w:rsid w:val="00D22331"/>
    <w:rsid w:val="00DC2341"/>
    <w:rsid w:val="00E53422"/>
    <w:rsid w:val="00E60241"/>
    <w:rsid w:val="00E7257F"/>
    <w:rsid w:val="00EA04D3"/>
    <w:rsid w:val="00F3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C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8D64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64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D6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C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8D64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64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D6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dcterms:created xsi:type="dcterms:W3CDTF">2022-02-17T14:59:00Z</dcterms:created>
  <dcterms:modified xsi:type="dcterms:W3CDTF">2024-02-14T11:11:00Z</dcterms:modified>
</cp:coreProperties>
</file>