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A79" w:rsidRDefault="00D95A79" w:rsidP="00D95A79">
      <w:pPr>
        <w:spacing w:line="360" w:lineRule="auto"/>
        <w:jc w:val="center"/>
        <w:rPr>
          <w:b/>
          <w:sz w:val="28"/>
          <w:szCs w:val="28"/>
        </w:rPr>
      </w:pPr>
      <w:proofErr w:type="spellStart"/>
      <w:r w:rsidRPr="00D95A79">
        <w:rPr>
          <w:b/>
          <w:sz w:val="28"/>
          <w:szCs w:val="28"/>
        </w:rPr>
        <w:t>Знешкодження</w:t>
      </w:r>
      <w:proofErr w:type="spellEnd"/>
      <w:r w:rsidRPr="00D95A79">
        <w:rPr>
          <w:b/>
          <w:sz w:val="28"/>
          <w:szCs w:val="28"/>
        </w:rPr>
        <w:t xml:space="preserve"> та </w:t>
      </w:r>
      <w:proofErr w:type="spellStart"/>
      <w:r w:rsidRPr="00D95A79">
        <w:rPr>
          <w:b/>
          <w:sz w:val="28"/>
          <w:szCs w:val="28"/>
        </w:rPr>
        <w:t>переробка</w:t>
      </w:r>
      <w:proofErr w:type="spellEnd"/>
      <w:r w:rsidRPr="00D95A79">
        <w:rPr>
          <w:b/>
          <w:sz w:val="28"/>
          <w:szCs w:val="28"/>
        </w:rPr>
        <w:t xml:space="preserve"> </w:t>
      </w:r>
      <w:proofErr w:type="spellStart"/>
      <w:r w:rsidRPr="00D95A79">
        <w:rPr>
          <w:b/>
          <w:sz w:val="28"/>
          <w:szCs w:val="28"/>
        </w:rPr>
        <w:t>радіоактивних</w:t>
      </w:r>
      <w:proofErr w:type="spellEnd"/>
      <w:r w:rsidRPr="00D95A79">
        <w:rPr>
          <w:b/>
          <w:sz w:val="28"/>
          <w:szCs w:val="28"/>
        </w:rPr>
        <w:t xml:space="preserve"> </w:t>
      </w:r>
      <w:proofErr w:type="spellStart"/>
      <w:r w:rsidRPr="00D95A79">
        <w:rPr>
          <w:b/>
          <w:sz w:val="28"/>
          <w:szCs w:val="28"/>
        </w:rPr>
        <w:t>токсичних</w:t>
      </w:r>
      <w:proofErr w:type="spellEnd"/>
      <w:r w:rsidRPr="00D95A79">
        <w:rPr>
          <w:b/>
          <w:sz w:val="28"/>
          <w:szCs w:val="28"/>
        </w:rPr>
        <w:t xml:space="preserve"> </w:t>
      </w:r>
      <w:proofErr w:type="spellStart"/>
      <w:r w:rsidRPr="00D95A79">
        <w:rPr>
          <w:b/>
          <w:sz w:val="28"/>
          <w:szCs w:val="28"/>
        </w:rPr>
        <w:t>речовин</w:t>
      </w:r>
      <w:proofErr w:type="spellEnd"/>
    </w:p>
    <w:p w:rsidR="00997455" w:rsidRPr="00D95A79" w:rsidRDefault="00997455" w:rsidP="00D95A79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4E66ED" w:rsidRPr="00F21003" w:rsidRDefault="004E66ED" w:rsidP="008359AF">
      <w:pPr>
        <w:spacing w:line="360" w:lineRule="auto"/>
        <w:jc w:val="both"/>
        <w:rPr>
          <w:sz w:val="28"/>
          <w:szCs w:val="28"/>
          <w:lang w:val="uk-UA"/>
        </w:rPr>
      </w:pPr>
      <w:r w:rsidRPr="00F21003">
        <w:rPr>
          <w:sz w:val="28"/>
          <w:szCs w:val="28"/>
          <w:lang w:val="uk-UA"/>
        </w:rPr>
        <w:t>1</w:t>
      </w:r>
      <w:r w:rsidR="008359AF">
        <w:rPr>
          <w:sz w:val="28"/>
          <w:szCs w:val="28"/>
          <w:lang w:val="uk-UA"/>
        </w:rPr>
        <w:t>.</w:t>
      </w:r>
      <w:r w:rsidRPr="00F21003">
        <w:rPr>
          <w:sz w:val="28"/>
          <w:szCs w:val="28"/>
          <w:lang w:val="uk-UA"/>
        </w:rPr>
        <w:t xml:space="preserve"> Радіоактивні відходи. Джерела утворення, небезпечні властивості.</w:t>
      </w:r>
    </w:p>
    <w:p w:rsidR="004E66ED" w:rsidRPr="00F21003" w:rsidRDefault="004E66ED" w:rsidP="008359AF">
      <w:pPr>
        <w:spacing w:line="360" w:lineRule="auto"/>
        <w:jc w:val="both"/>
        <w:rPr>
          <w:sz w:val="28"/>
          <w:szCs w:val="28"/>
          <w:lang w:val="uk-UA"/>
        </w:rPr>
      </w:pPr>
      <w:r w:rsidRPr="00F21003">
        <w:rPr>
          <w:sz w:val="28"/>
          <w:szCs w:val="28"/>
          <w:lang w:val="uk-UA"/>
        </w:rPr>
        <w:t>2</w:t>
      </w:r>
      <w:r w:rsidR="008359AF">
        <w:rPr>
          <w:sz w:val="28"/>
          <w:szCs w:val="28"/>
          <w:lang w:val="uk-UA"/>
        </w:rPr>
        <w:t>.</w:t>
      </w:r>
      <w:r w:rsidRPr="00F21003">
        <w:rPr>
          <w:sz w:val="28"/>
          <w:szCs w:val="28"/>
          <w:lang w:val="uk-UA"/>
        </w:rPr>
        <w:t xml:space="preserve"> Методи утилізації радіоактивних відходів</w:t>
      </w:r>
    </w:p>
    <w:p w:rsidR="00D95A79" w:rsidRDefault="00D95A79" w:rsidP="004E66ED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</w:p>
    <w:p w:rsidR="004E66ED" w:rsidRPr="00F21003" w:rsidRDefault="004E66ED" w:rsidP="004E66E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21003">
        <w:rPr>
          <w:color w:val="000000"/>
          <w:sz w:val="28"/>
          <w:szCs w:val="28"/>
          <w:lang w:val="uk-UA"/>
        </w:rPr>
        <w:t>Все зростаюче радіоактивне забруднення навколишнього середовища є однією з головних ознак її деградації, характерної для сучасної глобальної кризи у взаємостосунках природи і людини. Атомна енергетика вносить вагомий внесок в це забруднення і однією з проблем цієї галузі є утворення в процесі роботи атомних реакторів радіоактивних відходів. їх утилізація та знешкодження. Крім атомної енергетики до основних джерел радіоактивних відходів слід віднести теплові електростанції та промисловість по видобутку і переробці уранових руд.</w:t>
      </w:r>
    </w:p>
    <w:p w:rsidR="004E66ED" w:rsidRPr="00F21003" w:rsidRDefault="004E66ED" w:rsidP="004E66E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21003">
        <w:rPr>
          <w:color w:val="000000"/>
          <w:sz w:val="28"/>
          <w:szCs w:val="28"/>
          <w:lang w:val="uk-UA"/>
        </w:rPr>
        <w:t>При роботі АЕС утворюються три види радіоактивних відходів - тверді, рідкі і газоподібні.</w:t>
      </w:r>
    </w:p>
    <w:p w:rsidR="004E66ED" w:rsidRPr="00F21003" w:rsidRDefault="004E66ED" w:rsidP="004E66ED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F21003">
        <w:rPr>
          <w:iCs/>
          <w:color w:val="000000"/>
          <w:sz w:val="28"/>
          <w:szCs w:val="28"/>
          <w:lang w:val="uk-UA"/>
        </w:rPr>
        <w:t xml:space="preserve">Тверді відходи </w:t>
      </w:r>
      <w:r>
        <w:rPr>
          <w:iCs/>
          <w:color w:val="000000"/>
          <w:sz w:val="28"/>
          <w:szCs w:val="28"/>
          <w:lang w:val="uk-UA"/>
        </w:rPr>
        <w:t>–</w:t>
      </w:r>
      <w:r w:rsidRPr="00F21003">
        <w:rPr>
          <w:iCs/>
          <w:color w:val="000000"/>
          <w:sz w:val="28"/>
          <w:szCs w:val="28"/>
          <w:lang w:val="uk-UA"/>
        </w:rPr>
        <w:t xml:space="preserve"> відпрацьоване паливо (</w:t>
      </w:r>
      <w:proofErr w:type="spellStart"/>
      <w:r w:rsidRPr="00F21003">
        <w:rPr>
          <w:iCs/>
          <w:color w:val="000000"/>
          <w:sz w:val="28"/>
          <w:szCs w:val="28"/>
          <w:lang w:val="uk-UA"/>
        </w:rPr>
        <w:t>ТВЕЛи</w:t>
      </w:r>
      <w:proofErr w:type="spellEnd"/>
      <w:r w:rsidRPr="00F21003">
        <w:rPr>
          <w:iCs/>
          <w:color w:val="000000"/>
          <w:sz w:val="28"/>
          <w:szCs w:val="28"/>
          <w:lang w:val="uk-UA"/>
        </w:rPr>
        <w:t xml:space="preserve">), </w:t>
      </w:r>
      <w:r w:rsidRPr="00F21003">
        <w:rPr>
          <w:color w:val="000000"/>
          <w:sz w:val="28"/>
          <w:szCs w:val="28"/>
          <w:lang w:val="uk-UA"/>
        </w:rPr>
        <w:t>деталі обладнання, забруднені радіоактивними речовинами, відпрацьовані фільтри для очищення п</w:t>
      </w:r>
      <w:r>
        <w:rPr>
          <w:color w:val="000000"/>
          <w:sz w:val="28"/>
          <w:szCs w:val="28"/>
          <w:lang w:val="uk-UA"/>
        </w:rPr>
        <w:t xml:space="preserve">овітря, спецодяг, сміття і та </w:t>
      </w:r>
      <w:proofErr w:type="spellStart"/>
      <w:r w:rsidRPr="00F21003">
        <w:rPr>
          <w:color w:val="000000"/>
          <w:sz w:val="28"/>
          <w:szCs w:val="28"/>
          <w:lang w:val="uk-UA"/>
        </w:rPr>
        <w:t>інш</w:t>
      </w:r>
      <w:proofErr w:type="spellEnd"/>
      <w:r>
        <w:rPr>
          <w:color w:val="000000"/>
          <w:sz w:val="28"/>
          <w:szCs w:val="28"/>
          <w:lang w:val="uk-UA"/>
        </w:rPr>
        <w:t>.</w:t>
      </w:r>
    </w:p>
    <w:p w:rsidR="004E66ED" w:rsidRPr="00F21003" w:rsidRDefault="004E66ED" w:rsidP="004E66E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21003">
        <w:rPr>
          <w:iCs/>
          <w:color w:val="000000"/>
          <w:sz w:val="28"/>
          <w:szCs w:val="28"/>
          <w:lang w:val="uk-UA"/>
        </w:rPr>
        <w:t xml:space="preserve">Рідкі відходи </w:t>
      </w:r>
      <w:r>
        <w:rPr>
          <w:iCs/>
          <w:color w:val="000000"/>
          <w:sz w:val="28"/>
          <w:szCs w:val="28"/>
          <w:lang w:val="uk-UA"/>
        </w:rPr>
        <w:t>–</w:t>
      </w:r>
      <w:r w:rsidRPr="00F21003">
        <w:rPr>
          <w:iCs/>
          <w:color w:val="000000"/>
          <w:sz w:val="28"/>
          <w:szCs w:val="28"/>
          <w:lang w:val="uk-UA"/>
        </w:rPr>
        <w:t xml:space="preserve"> </w:t>
      </w:r>
      <w:r w:rsidRPr="00F21003">
        <w:rPr>
          <w:color w:val="000000"/>
          <w:sz w:val="28"/>
          <w:szCs w:val="28"/>
          <w:lang w:val="uk-UA"/>
        </w:rPr>
        <w:t xml:space="preserve">кубовий залишок, що утворюється при випаровуванні </w:t>
      </w:r>
      <w:proofErr w:type="spellStart"/>
      <w:r w:rsidRPr="00F21003">
        <w:rPr>
          <w:color w:val="000000"/>
          <w:sz w:val="28"/>
          <w:szCs w:val="28"/>
          <w:lang w:val="uk-UA"/>
        </w:rPr>
        <w:t>високомінерализованих</w:t>
      </w:r>
      <w:proofErr w:type="spellEnd"/>
      <w:r w:rsidRPr="00F21003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F21003">
        <w:rPr>
          <w:color w:val="000000"/>
          <w:sz w:val="28"/>
          <w:szCs w:val="28"/>
          <w:lang w:val="uk-UA"/>
        </w:rPr>
        <w:t>трапних</w:t>
      </w:r>
      <w:proofErr w:type="spellEnd"/>
      <w:r w:rsidRPr="00F21003">
        <w:rPr>
          <w:color w:val="000000"/>
          <w:sz w:val="28"/>
          <w:szCs w:val="28"/>
          <w:lang w:val="uk-UA"/>
        </w:rPr>
        <w:t xml:space="preserve"> вод і </w:t>
      </w:r>
      <w:proofErr w:type="spellStart"/>
      <w:r w:rsidRPr="00F21003">
        <w:rPr>
          <w:color w:val="000000"/>
          <w:sz w:val="28"/>
          <w:szCs w:val="28"/>
          <w:lang w:val="uk-UA"/>
        </w:rPr>
        <w:t>дезактиваційних</w:t>
      </w:r>
      <w:proofErr w:type="spellEnd"/>
      <w:r w:rsidRPr="00F21003">
        <w:rPr>
          <w:color w:val="000000"/>
          <w:sz w:val="28"/>
          <w:szCs w:val="28"/>
          <w:lang w:val="uk-UA"/>
        </w:rPr>
        <w:t xml:space="preserve"> розчинів, відпрацьовані іонообмінні смоли і </w:t>
      </w:r>
      <w:proofErr w:type="spellStart"/>
      <w:r w:rsidRPr="00F21003">
        <w:rPr>
          <w:color w:val="000000"/>
          <w:sz w:val="28"/>
          <w:szCs w:val="28"/>
          <w:lang w:val="uk-UA"/>
        </w:rPr>
        <w:t>дебалансові</w:t>
      </w:r>
      <w:proofErr w:type="spellEnd"/>
      <w:r w:rsidRPr="00F21003">
        <w:rPr>
          <w:color w:val="000000"/>
          <w:sz w:val="28"/>
          <w:szCs w:val="28"/>
          <w:lang w:val="uk-UA"/>
        </w:rPr>
        <w:t xml:space="preserve"> води.</w:t>
      </w:r>
    </w:p>
    <w:p w:rsidR="004E66ED" w:rsidRPr="00F21003" w:rsidRDefault="004E66ED" w:rsidP="004E66E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21003">
        <w:rPr>
          <w:iCs/>
          <w:sz w:val="28"/>
          <w:szCs w:val="28"/>
          <w:lang w:val="uk-UA"/>
        </w:rPr>
        <w:t>Газоповітряні потоки, що викидаються в атмосферу із</w:t>
      </w:r>
      <w:r w:rsidRPr="00F21003">
        <w:rPr>
          <w:iCs/>
          <w:color w:val="FF0000"/>
          <w:sz w:val="28"/>
          <w:szCs w:val="28"/>
          <w:lang w:val="uk-UA"/>
        </w:rPr>
        <w:t xml:space="preserve"> </w:t>
      </w:r>
      <w:r w:rsidRPr="00F21003">
        <w:rPr>
          <w:color w:val="000000"/>
          <w:sz w:val="28"/>
          <w:szCs w:val="28"/>
          <w:lang w:val="uk-UA"/>
        </w:rPr>
        <w:t>вентиляційної труби АЕС</w:t>
      </w:r>
      <w:r w:rsidRPr="00F21003">
        <w:rPr>
          <w:sz w:val="28"/>
          <w:szCs w:val="28"/>
          <w:lang w:val="uk-UA"/>
        </w:rPr>
        <w:t>.</w:t>
      </w:r>
    </w:p>
    <w:p w:rsidR="004E66ED" w:rsidRPr="00F21003" w:rsidRDefault="004E66ED" w:rsidP="004E66E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21003">
        <w:rPr>
          <w:color w:val="000000"/>
          <w:sz w:val="28"/>
          <w:szCs w:val="28"/>
          <w:lang w:val="uk-UA"/>
        </w:rPr>
        <w:t>Відзначають кілька можливих шляхів дії радіоактивних речовин на організм людини.</w:t>
      </w:r>
    </w:p>
    <w:p w:rsidR="004E66ED" w:rsidRPr="00F21003" w:rsidRDefault="004E66ED" w:rsidP="004E66E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21003">
        <w:rPr>
          <w:iCs/>
          <w:color w:val="000000"/>
          <w:sz w:val="28"/>
          <w:szCs w:val="28"/>
          <w:lang w:val="uk-UA"/>
        </w:rPr>
        <w:t xml:space="preserve">Перший </w:t>
      </w:r>
      <w:r w:rsidRPr="00F21003">
        <w:rPr>
          <w:color w:val="000000"/>
          <w:sz w:val="28"/>
          <w:szCs w:val="28"/>
          <w:lang w:val="uk-UA"/>
        </w:rPr>
        <w:t xml:space="preserve">з них </w:t>
      </w:r>
      <w:r>
        <w:rPr>
          <w:color w:val="000000"/>
          <w:sz w:val="28"/>
          <w:szCs w:val="28"/>
          <w:lang w:val="uk-UA"/>
        </w:rPr>
        <w:t>–</w:t>
      </w:r>
      <w:r w:rsidRPr="00F21003">
        <w:rPr>
          <w:color w:val="000000"/>
          <w:sz w:val="28"/>
          <w:szCs w:val="28"/>
          <w:lang w:val="uk-UA"/>
        </w:rPr>
        <w:t xml:space="preserve"> безпосереднє опромінювання. Повітря, що викидається з високої вентиляційної труби АЕС, утворює факел, який стелиться над землею, поступово збільшуючись в розмірах. Гамма-активні речовини, що містяться у факелі, безпосередньо опромінюють місцевість навкруги труби. Бета-випромінювання факела теж має місце, але враховувати його потрібно тільки в </w:t>
      </w:r>
      <w:r w:rsidRPr="00F21003">
        <w:rPr>
          <w:color w:val="000000"/>
          <w:sz w:val="28"/>
          <w:szCs w:val="28"/>
          <w:lang w:val="uk-UA"/>
        </w:rPr>
        <w:lastRenderedPageBreak/>
        <w:t>місцях наближення факела до землі, оскільки шар повітря товщиною в десяток метрів повністю поглинає бета-частки.</w:t>
      </w:r>
    </w:p>
    <w:p w:rsidR="004E66ED" w:rsidRPr="00F21003" w:rsidRDefault="004E66ED" w:rsidP="004E66E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21003">
        <w:rPr>
          <w:iCs/>
          <w:color w:val="000000"/>
          <w:sz w:val="28"/>
          <w:szCs w:val="28"/>
          <w:lang w:val="uk-UA"/>
        </w:rPr>
        <w:t xml:space="preserve">Другий </w:t>
      </w:r>
      <w:r w:rsidRPr="00F21003">
        <w:rPr>
          <w:color w:val="000000"/>
          <w:sz w:val="28"/>
          <w:szCs w:val="28"/>
          <w:lang w:val="uk-UA"/>
        </w:rPr>
        <w:t xml:space="preserve">шлях </w:t>
      </w:r>
      <w:r>
        <w:rPr>
          <w:color w:val="000000"/>
          <w:sz w:val="28"/>
          <w:szCs w:val="28"/>
          <w:lang w:val="uk-UA"/>
        </w:rPr>
        <w:t>–</w:t>
      </w:r>
      <w:r w:rsidRPr="00F21003">
        <w:rPr>
          <w:color w:val="000000"/>
          <w:sz w:val="28"/>
          <w:szCs w:val="28"/>
          <w:lang w:val="uk-UA"/>
        </w:rPr>
        <w:t xml:space="preserve"> інгаляційний. При диханні радіоактивні речовини потрапляють всередину організму. Особливістю багатьох радіоактивних речовин є те, що вони концентруються в деяких </w:t>
      </w:r>
      <w:proofErr w:type="spellStart"/>
      <w:r w:rsidRPr="00F21003">
        <w:rPr>
          <w:color w:val="000000"/>
          <w:sz w:val="28"/>
          <w:szCs w:val="28"/>
          <w:lang w:val="uk-UA"/>
        </w:rPr>
        <w:t>життєво</w:t>
      </w:r>
      <w:proofErr w:type="spellEnd"/>
      <w:r w:rsidRPr="00F21003">
        <w:rPr>
          <w:color w:val="000000"/>
          <w:sz w:val="28"/>
          <w:szCs w:val="28"/>
          <w:lang w:val="uk-UA"/>
        </w:rPr>
        <w:t xml:space="preserve"> важливих органах людини.</w:t>
      </w:r>
    </w:p>
    <w:p w:rsidR="004E66ED" w:rsidRPr="00F21003" w:rsidRDefault="004E66ED" w:rsidP="004E66E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21003">
        <w:rPr>
          <w:iCs/>
          <w:color w:val="000000"/>
          <w:sz w:val="28"/>
          <w:szCs w:val="28"/>
          <w:lang w:val="uk-UA"/>
        </w:rPr>
        <w:t xml:space="preserve">Третій </w:t>
      </w:r>
      <w:r w:rsidRPr="00F21003">
        <w:rPr>
          <w:color w:val="000000"/>
          <w:sz w:val="28"/>
          <w:szCs w:val="28"/>
          <w:lang w:val="uk-UA"/>
        </w:rPr>
        <w:t>шлях впливу радіоактивних речовин на живі організми –</w:t>
      </w:r>
      <w:r>
        <w:rPr>
          <w:color w:val="000000"/>
          <w:sz w:val="28"/>
          <w:szCs w:val="28"/>
          <w:lang w:val="uk-UA"/>
        </w:rPr>
        <w:t xml:space="preserve"> </w:t>
      </w:r>
      <w:r w:rsidRPr="00F21003">
        <w:rPr>
          <w:color w:val="000000"/>
          <w:sz w:val="28"/>
          <w:szCs w:val="28"/>
          <w:lang w:val="uk-UA"/>
        </w:rPr>
        <w:t>це так звані, трофічні ланцюжки. Радіоактивні частинки потрапляють на ґрунт, через кореневу систему поступають у біомасу рослин, потім у організм худоби та диких тварин. Потрапляючи з м'ясом і молоком у організм людини, радіоактивні речовини концентруються в критичних органах і служать джерелом їх внутрішнього опромінювання.</w:t>
      </w:r>
    </w:p>
    <w:p w:rsidR="004E66ED" w:rsidRPr="00F21003" w:rsidRDefault="004E66ED" w:rsidP="004E66E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21003">
        <w:rPr>
          <w:color w:val="000000"/>
          <w:sz w:val="28"/>
          <w:szCs w:val="28"/>
          <w:lang w:val="uk-UA"/>
        </w:rPr>
        <w:t>При роботі ядерного реактора відзначають наступні основні джерела утворення радіоактивних продуктів:</w:t>
      </w:r>
    </w:p>
    <w:p w:rsidR="004E66ED" w:rsidRPr="00F21003" w:rsidRDefault="004E66ED" w:rsidP="004E66E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21003">
        <w:rPr>
          <w:color w:val="000000"/>
          <w:sz w:val="28"/>
          <w:szCs w:val="28"/>
          <w:lang w:val="uk-UA"/>
        </w:rPr>
        <w:t>1) розпад ядерного палива, обумовлюючий утворення осколкових радіоактивних продуктів, до яких належать радіоактивні благородні гази (РБГ): ізотопи ксенону, криптону, йоду і ін.;</w:t>
      </w:r>
    </w:p>
    <w:p w:rsidR="004E66ED" w:rsidRPr="00F21003" w:rsidRDefault="004E66ED" w:rsidP="004E66E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21003">
        <w:rPr>
          <w:color w:val="000000"/>
          <w:sz w:val="28"/>
          <w:szCs w:val="28"/>
          <w:lang w:val="uk-UA"/>
        </w:rPr>
        <w:t>2) активація повітря в нейтронному полі, внаслідок чого утворюються ізотопи з наведеною радіоактивністю;</w:t>
      </w:r>
    </w:p>
    <w:p w:rsidR="004E66ED" w:rsidRPr="00F21003" w:rsidRDefault="004E66ED" w:rsidP="004E66E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21003">
        <w:rPr>
          <w:color w:val="000000"/>
          <w:sz w:val="28"/>
          <w:szCs w:val="28"/>
          <w:lang w:val="uk-UA"/>
        </w:rPr>
        <w:t xml:space="preserve">3) </w:t>
      </w:r>
      <w:proofErr w:type="spellStart"/>
      <w:r w:rsidRPr="00F21003">
        <w:rPr>
          <w:color w:val="000000"/>
          <w:sz w:val="28"/>
          <w:szCs w:val="28"/>
          <w:lang w:val="uk-UA"/>
        </w:rPr>
        <w:t>радіолітичне</w:t>
      </w:r>
      <w:proofErr w:type="spellEnd"/>
      <w:r w:rsidRPr="00F21003">
        <w:rPr>
          <w:color w:val="000000"/>
          <w:sz w:val="28"/>
          <w:szCs w:val="28"/>
          <w:lang w:val="uk-UA"/>
        </w:rPr>
        <w:t xml:space="preserve"> розкладання теплоносія </w:t>
      </w:r>
      <w:r>
        <w:rPr>
          <w:color w:val="000000"/>
          <w:sz w:val="28"/>
          <w:szCs w:val="28"/>
          <w:lang w:val="uk-UA"/>
        </w:rPr>
        <w:t>–</w:t>
      </w:r>
      <w:r w:rsidRPr="00F21003">
        <w:rPr>
          <w:color w:val="000000"/>
          <w:sz w:val="28"/>
          <w:szCs w:val="28"/>
          <w:lang w:val="uk-UA"/>
        </w:rPr>
        <w:t xml:space="preserve"> води і речовин, що додаються в нього для підтримки необхідних норм водного режиму (аміак, </w:t>
      </w:r>
      <w:proofErr w:type="spellStart"/>
      <w:r w:rsidRPr="00F21003">
        <w:rPr>
          <w:color w:val="000000"/>
          <w:sz w:val="28"/>
          <w:szCs w:val="28"/>
          <w:lang w:val="uk-UA"/>
        </w:rPr>
        <w:t>гідразин</w:t>
      </w:r>
      <w:proofErr w:type="spellEnd"/>
      <w:r w:rsidRPr="00F21003">
        <w:rPr>
          <w:color w:val="000000"/>
          <w:sz w:val="28"/>
          <w:szCs w:val="28"/>
          <w:lang w:val="uk-UA"/>
        </w:rPr>
        <w:t>).</w:t>
      </w:r>
    </w:p>
    <w:p w:rsidR="004E66ED" w:rsidRPr="00F21003" w:rsidRDefault="004E66ED" w:rsidP="004E66ED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F21003">
        <w:rPr>
          <w:color w:val="000000"/>
          <w:sz w:val="28"/>
          <w:szCs w:val="28"/>
          <w:lang w:val="uk-UA"/>
        </w:rPr>
        <w:t>При нормальній роботі АЕС радіоактивні продукти ядерного розподілу</w:t>
      </w:r>
      <w:r w:rsidRPr="00F21003">
        <w:rPr>
          <w:color w:val="000000"/>
          <w:sz w:val="28"/>
          <w:szCs w:val="28"/>
          <w:vertAlign w:val="superscript"/>
          <w:lang w:val="uk-UA"/>
        </w:rPr>
        <w:t xml:space="preserve"> </w:t>
      </w:r>
      <w:r w:rsidRPr="00F21003">
        <w:rPr>
          <w:color w:val="000000"/>
          <w:sz w:val="28"/>
          <w:szCs w:val="28"/>
          <w:lang w:val="uk-UA"/>
        </w:rPr>
        <w:t xml:space="preserve">залишаються в </w:t>
      </w:r>
      <w:proofErr w:type="spellStart"/>
      <w:r w:rsidRPr="00F21003">
        <w:rPr>
          <w:color w:val="000000"/>
          <w:sz w:val="28"/>
          <w:szCs w:val="28"/>
          <w:lang w:val="uk-UA"/>
        </w:rPr>
        <w:t>ТВЕЛах</w:t>
      </w:r>
      <w:proofErr w:type="spellEnd"/>
      <w:r w:rsidRPr="00F21003">
        <w:rPr>
          <w:color w:val="000000"/>
          <w:sz w:val="28"/>
          <w:szCs w:val="28"/>
          <w:lang w:val="uk-UA"/>
        </w:rPr>
        <w:t xml:space="preserve">, а вторинні радіоізотопи </w:t>
      </w:r>
      <w:r>
        <w:rPr>
          <w:color w:val="000000"/>
          <w:sz w:val="28"/>
          <w:szCs w:val="28"/>
          <w:lang w:val="uk-UA"/>
        </w:rPr>
        <w:t>–</w:t>
      </w:r>
      <w:r w:rsidRPr="00F21003">
        <w:rPr>
          <w:color w:val="000000"/>
          <w:sz w:val="28"/>
          <w:szCs w:val="28"/>
          <w:lang w:val="uk-UA"/>
        </w:rPr>
        <w:t xml:space="preserve"> усередині захисної оболонки реактору. Таким чином, помітного надходження радіоактивних речовин в навколишнє середовище не відбувається. При виникненні аварійної ситуації загроза радіоактивного забруднення дуже велика.</w:t>
      </w:r>
    </w:p>
    <w:p w:rsidR="004E66ED" w:rsidRPr="00F21003" w:rsidRDefault="004E66ED" w:rsidP="004E66E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21003">
        <w:rPr>
          <w:color w:val="000000"/>
          <w:sz w:val="28"/>
          <w:szCs w:val="28"/>
          <w:lang w:val="uk-UA"/>
        </w:rPr>
        <w:t xml:space="preserve">Для виробництва електроенергії на теплових електростанціях (ТЕС) використовується органічне паливо, зокрема вугілля. Вугілля містить незначну кількість радіонуклідів природного походження. При згорянні вугілля мінеральні речовини розплавляться і утворюють склоподібний зольний залишок у вигляді шлаку. Проте, більш легка частина золи, летюча зола, виноситься </w:t>
      </w:r>
      <w:r w:rsidRPr="00F21003">
        <w:rPr>
          <w:color w:val="000000"/>
          <w:sz w:val="28"/>
          <w:szCs w:val="28"/>
          <w:lang w:val="uk-UA"/>
        </w:rPr>
        <w:lastRenderedPageBreak/>
        <w:t>гарячими газами в трубу електростанції, звідки, залежно від ефективності очищення, деяка її частина поступає в атмосферу. З твердими частинками летючої золи в атмосферу поступає ціла низка природних радіонуклідів (ПРН) уранового і торієвого рядів, а також калій-40. Внаслідок цього, теплові електростанції, як і атомні електростанції є джерелами надходження радіоактивних речовин в навколишнє середовище, що призводить до підвищення природного радіаційного фону.</w:t>
      </w:r>
    </w:p>
    <w:p w:rsidR="004E66ED" w:rsidRPr="00F21003" w:rsidRDefault="004E66ED" w:rsidP="004E66ED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F21003">
        <w:rPr>
          <w:color w:val="000000"/>
          <w:sz w:val="28"/>
          <w:szCs w:val="28"/>
          <w:lang w:val="uk-UA"/>
        </w:rPr>
        <w:t>З 25 діючих ТЕС України 14 виробляють близько 90% від всієї електроенергії, що виро</w:t>
      </w:r>
      <w:r>
        <w:rPr>
          <w:color w:val="000000"/>
          <w:sz w:val="28"/>
          <w:szCs w:val="28"/>
          <w:lang w:val="uk-UA"/>
        </w:rPr>
        <w:t>бляється ТЕС. Тому, на частку ци</w:t>
      </w:r>
      <w:r w:rsidRPr="00F21003">
        <w:rPr>
          <w:color w:val="000000"/>
          <w:sz w:val="28"/>
          <w:szCs w:val="28"/>
          <w:lang w:val="uk-UA"/>
        </w:rPr>
        <w:t xml:space="preserve">х 14 теплових станцій доводиться основна кількість радіонуклідів, що викидаються в атмосферу. Отже, </w:t>
      </w:r>
      <w:proofErr w:type="spellStart"/>
      <w:r w:rsidRPr="00F21003">
        <w:rPr>
          <w:color w:val="000000"/>
          <w:sz w:val="28"/>
          <w:szCs w:val="28"/>
          <w:lang w:val="uk-UA"/>
        </w:rPr>
        <w:t>дозове</w:t>
      </w:r>
      <w:proofErr w:type="spellEnd"/>
      <w:r w:rsidRPr="00F21003">
        <w:rPr>
          <w:color w:val="000000"/>
          <w:sz w:val="28"/>
          <w:szCs w:val="28"/>
          <w:lang w:val="uk-UA"/>
        </w:rPr>
        <w:t xml:space="preserve"> навантаження на населення України формується, головних чином, за рахунок викидів в атмосферу радіонуклідів при роботі 14 основних ТЕС. Були проведені оцінки </w:t>
      </w:r>
      <w:proofErr w:type="spellStart"/>
      <w:r w:rsidRPr="00F21003">
        <w:rPr>
          <w:color w:val="000000"/>
          <w:sz w:val="28"/>
          <w:szCs w:val="28"/>
          <w:lang w:val="uk-UA"/>
        </w:rPr>
        <w:t>дозових</w:t>
      </w:r>
      <w:proofErr w:type="spellEnd"/>
      <w:r w:rsidRPr="00F21003">
        <w:rPr>
          <w:color w:val="000000"/>
          <w:sz w:val="28"/>
          <w:szCs w:val="28"/>
          <w:lang w:val="uk-UA"/>
        </w:rPr>
        <w:t xml:space="preserve"> навантажень на населення в результаті викидів природних радіонуклідів в атмосферу основними тепловими електростанціями, і виконано порівняння їх з </w:t>
      </w:r>
      <w:proofErr w:type="spellStart"/>
      <w:r w:rsidRPr="00F21003">
        <w:rPr>
          <w:color w:val="000000"/>
          <w:sz w:val="28"/>
          <w:szCs w:val="28"/>
          <w:lang w:val="uk-UA"/>
        </w:rPr>
        <w:t>дозовими</w:t>
      </w:r>
      <w:proofErr w:type="spellEnd"/>
      <w:r w:rsidRPr="00F21003">
        <w:rPr>
          <w:color w:val="000000"/>
          <w:sz w:val="28"/>
          <w:szCs w:val="28"/>
          <w:lang w:val="uk-UA"/>
        </w:rPr>
        <w:t xml:space="preserve"> навантаженнями від викидів радіонуклідів АЕС.</w:t>
      </w:r>
    </w:p>
    <w:p w:rsidR="004E66ED" w:rsidRPr="00F21003" w:rsidRDefault="004E66ED" w:rsidP="004E66E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21003">
        <w:rPr>
          <w:color w:val="000000"/>
          <w:sz w:val="28"/>
          <w:szCs w:val="28"/>
          <w:lang w:val="uk-UA"/>
        </w:rPr>
        <w:t>Розрахунки індивідуальних та колективних доз радіоактивного опромінювання для населення від ТЕС та АЕС виконувалися із урахуванням матеріалів Наукового комітету ООН із дії атомної радіації (НКДАР), з оцінки концентрацій природних радіонуклідів в золі, що викидається в атмосферу, і розрахункових величини викидів на одиницю електроенергії, що генерується ТЕС, а також програмного комплексу САР-88,</w:t>
      </w:r>
      <w:r>
        <w:rPr>
          <w:color w:val="000000"/>
          <w:sz w:val="28"/>
          <w:szCs w:val="28"/>
          <w:lang w:val="uk-UA"/>
        </w:rPr>
        <w:t xml:space="preserve"> </w:t>
      </w:r>
      <w:r w:rsidRPr="00F21003">
        <w:rPr>
          <w:color w:val="000000"/>
          <w:sz w:val="28"/>
          <w:szCs w:val="28"/>
          <w:lang w:val="uk-UA"/>
        </w:rPr>
        <w:t>по моделюванню розповсюдження домішок в атмосфері і формування доз, обумовлених викидами теплових електростанцій, розроблений в Агентстві захисту навколишнього середовища(США).</w:t>
      </w:r>
    </w:p>
    <w:p w:rsidR="004E66ED" w:rsidRPr="00F21003" w:rsidRDefault="004E66ED" w:rsidP="004E66E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21003">
        <w:rPr>
          <w:color w:val="000000"/>
          <w:sz w:val="28"/>
          <w:szCs w:val="28"/>
          <w:lang w:val="uk-UA"/>
        </w:rPr>
        <w:t xml:space="preserve">Індивідуальні дози радіоактивного опромінювання для населення від ТЕС розраховувалися для відстані </w:t>
      </w:r>
      <w:smartTag w:uri="urn:schemas-microsoft-com:office:smarttags" w:element="metricconverter">
        <w:smartTagPr>
          <w:attr w:name="ProductID" w:val="1000 м"/>
        </w:smartTagPr>
        <w:r w:rsidRPr="00F21003">
          <w:rPr>
            <w:color w:val="000000"/>
            <w:sz w:val="28"/>
            <w:szCs w:val="28"/>
            <w:lang w:val="uk-UA"/>
          </w:rPr>
          <w:t>1000 м</w:t>
        </w:r>
      </w:smartTag>
      <w:r w:rsidRPr="00F21003">
        <w:rPr>
          <w:color w:val="000000"/>
          <w:sz w:val="28"/>
          <w:szCs w:val="28"/>
          <w:lang w:val="uk-UA"/>
        </w:rPr>
        <w:t xml:space="preserve"> від джерела. Найбільша індивідуальна доза, нормована на одиницю фактичної потужності, спостерігається для Луганської ГРЕС </w:t>
      </w:r>
      <w:r>
        <w:rPr>
          <w:color w:val="000000"/>
          <w:sz w:val="28"/>
          <w:szCs w:val="28"/>
          <w:lang w:val="uk-UA"/>
        </w:rPr>
        <w:t>–</w:t>
      </w:r>
      <w:r w:rsidRPr="00F21003">
        <w:rPr>
          <w:color w:val="000000"/>
          <w:sz w:val="28"/>
          <w:szCs w:val="28"/>
          <w:lang w:val="uk-UA"/>
        </w:rPr>
        <w:t xml:space="preserve"> 0,32 </w:t>
      </w:r>
      <w:proofErr w:type="spellStart"/>
      <w:r w:rsidRPr="00F21003">
        <w:rPr>
          <w:color w:val="000000"/>
          <w:sz w:val="28"/>
          <w:szCs w:val="28"/>
          <w:lang w:val="uk-UA"/>
        </w:rPr>
        <w:t>мЗв</w:t>
      </w:r>
      <w:proofErr w:type="spellEnd"/>
      <w:r w:rsidRPr="00F21003">
        <w:rPr>
          <w:color w:val="000000"/>
          <w:sz w:val="28"/>
          <w:szCs w:val="28"/>
          <w:lang w:val="uk-UA"/>
        </w:rPr>
        <w:t>/(</w:t>
      </w:r>
      <w:proofErr w:type="spellStart"/>
      <w:r w:rsidRPr="00F21003">
        <w:rPr>
          <w:color w:val="000000"/>
          <w:sz w:val="28"/>
          <w:szCs w:val="28"/>
          <w:lang w:val="uk-UA"/>
        </w:rPr>
        <w:t>ГВт</w:t>
      </w:r>
      <w:proofErr w:type="spellEnd"/>
      <w:r w:rsidRPr="00F21003">
        <w:rPr>
          <w:color w:val="000000"/>
          <w:sz w:val="28"/>
          <w:szCs w:val="28"/>
          <w:lang w:val="uk-UA"/>
        </w:rPr>
        <w:t>(</w:t>
      </w:r>
      <w:proofErr w:type="spellStart"/>
      <w:r w:rsidRPr="00F21003">
        <w:rPr>
          <w:color w:val="000000"/>
          <w:sz w:val="28"/>
          <w:szCs w:val="28"/>
          <w:lang w:val="uk-UA"/>
        </w:rPr>
        <w:t>ел</w:t>
      </w:r>
      <w:proofErr w:type="spellEnd"/>
      <w:r w:rsidRPr="00F21003">
        <w:rPr>
          <w:color w:val="000000"/>
          <w:sz w:val="28"/>
          <w:szCs w:val="28"/>
          <w:lang w:val="uk-UA"/>
        </w:rPr>
        <w:t xml:space="preserve">.)-рік), </w:t>
      </w:r>
      <w:proofErr w:type="spellStart"/>
      <w:r w:rsidRPr="00F21003">
        <w:rPr>
          <w:color w:val="000000"/>
          <w:sz w:val="28"/>
          <w:szCs w:val="28"/>
          <w:lang w:val="uk-UA"/>
        </w:rPr>
        <w:t>якнайменша</w:t>
      </w:r>
      <w:proofErr w:type="spellEnd"/>
      <w:r w:rsidRPr="00F21003">
        <w:rPr>
          <w:color w:val="000000"/>
          <w:sz w:val="28"/>
          <w:szCs w:val="28"/>
          <w:lang w:val="uk-UA"/>
        </w:rPr>
        <w:t xml:space="preserve"> для </w:t>
      </w:r>
      <w:proofErr w:type="spellStart"/>
      <w:r w:rsidRPr="00F21003">
        <w:rPr>
          <w:color w:val="000000"/>
          <w:sz w:val="28"/>
          <w:szCs w:val="28"/>
          <w:lang w:val="uk-UA"/>
        </w:rPr>
        <w:t>Углегорської</w:t>
      </w:r>
      <w:proofErr w:type="spellEnd"/>
      <w:r w:rsidRPr="00F21003">
        <w:rPr>
          <w:color w:val="000000"/>
          <w:sz w:val="28"/>
          <w:szCs w:val="28"/>
          <w:lang w:val="uk-UA"/>
        </w:rPr>
        <w:t xml:space="preserve"> ГРЕС </w:t>
      </w:r>
      <w:r>
        <w:rPr>
          <w:color w:val="000000"/>
          <w:sz w:val="28"/>
          <w:szCs w:val="28"/>
          <w:lang w:val="uk-UA"/>
        </w:rPr>
        <w:t>–</w:t>
      </w:r>
      <w:r w:rsidRPr="00F21003">
        <w:rPr>
          <w:color w:val="000000"/>
          <w:sz w:val="28"/>
          <w:szCs w:val="28"/>
          <w:lang w:val="uk-UA"/>
        </w:rPr>
        <w:t xml:space="preserve"> 0,02 </w:t>
      </w:r>
      <w:proofErr w:type="spellStart"/>
      <w:r w:rsidRPr="00F21003">
        <w:rPr>
          <w:color w:val="000000"/>
          <w:sz w:val="28"/>
          <w:szCs w:val="28"/>
          <w:lang w:val="uk-UA"/>
        </w:rPr>
        <w:t>мЗв</w:t>
      </w:r>
      <w:proofErr w:type="spellEnd"/>
      <w:r w:rsidRPr="00F21003">
        <w:rPr>
          <w:color w:val="000000"/>
          <w:sz w:val="28"/>
          <w:szCs w:val="28"/>
          <w:lang w:val="uk-UA"/>
        </w:rPr>
        <w:t>/(</w:t>
      </w:r>
      <w:proofErr w:type="spellStart"/>
      <w:r w:rsidRPr="00F21003">
        <w:rPr>
          <w:color w:val="000000"/>
          <w:sz w:val="28"/>
          <w:szCs w:val="28"/>
          <w:lang w:val="uk-UA"/>
        </w:rPr>
        <w:t>ГВт</w:t>
      </w:r>
      <w:proofErr w:type="spellEnd"/>
      <w:r w:rsidRPr="00F21003">
        <w:rPr>
          <w:color w:val="000000"/>
          <w:sz w:val="28"/>
          <w:szCs w:val="28"/>
          <w:lang w:val="uk-UA"/>
        </w:rPr>
        <w:t>(</w:t>
      </w:r>
      <w:proofErr w:type="spellStart"/>
      <w:r w:rsidRPr="00F21003">
        <w:rPr>
          <w:color w:val="000000"/>
          <w:sz w:val="28"/>
          <w:szCs w:val="28"/>
          <w:lang w:val="uk-UA"/>
        </w:rPr>
        <w:t>ел</w:t>
      </w:r>
      <w:proofErr w:type="spellEnd"/>
      <w:r w:rsidRPr="00F21003">
        <w:rPr>
          <w:color w:val="000000"/>
          <w:sz w:val="28"/>
          <w:szCs w:val="28"/>
          <w:lang w:val="uk-UA"/>
        </w:rPr>
        <w:t>.)-рік). Відмінність в індивідуальних дозах, нормованих на одиницю фактичної потужності, для теплових електростанцій складає близько 16 разів.</w:t>
      </w:r>
    </w:p>
    <w:p w:rsidR="004E66ED" w:rsidRPr="00F21003" w:rsidRDefault="004E66ED" w:rsidP="004E66ED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F21003">
        <w:rPr>
          <w:color w:val="000000"/>
          <w:sz w:val="28"/>
          <w:szCs w:val="28"/>
          <w:lang w:val="uk-UA"/>
        </w:rPr>
        <w:lastRenderedPageBreak/>
        <w:t xml:space="preserve">Сумарна колективна доза від всіх ТЕС України, працюючих на вугіллі, рівна 30,3 </w:t>
      </w:r>
      <w:proofErr w:type="spellStart"/>
      <w:r w:rsidRPr="00F21003">
        <w:rPr>
          <w:color w:val="000000"/>
          <w:sz w:val="28"/>
          <w:szCs w:val="28"/>
          <w:lang w:val="uk-UA"/>
        </w:rPr>
        <w:t>чол.Зв</w:t>
      </w:r>
      <w:proofErr w:type="spellEnd"/>
      <w:r w:rsidRPr="00F21003">
        <w:rPr>
          <w:color w:val="000000"/>
          <w:sz w:val="28"/>
          <w:szCs w:val="28"/>
          <w:lang w:val="uk-UA"/>
        </w:rPr>
        <w:t xml:space="preserve">/год. За цей період на ТЕС, що розглядаються, було вироблене близько 9,0 </w:t>
      </w:r>
      <w:proofErr w:type="spellStart"/>
      <w:r w:rsidRPr="00F21003">
        <w:rPr>
          <w:color w:val="000000"/>
          <w:sz w:val="28"/>
          <w:szCs w:val="28"/>
          <w:lang w:val="uk-UA"/>
        </w:rPr>
        <w:t>ГВт</w:t>
      </w:r>
      <w:proofErr w:type="spellEnd"/>
      <w:r w:rsidRPr="00F21003">
        <w:rPr>
          <w:color w:val="000000"/>
          <w:sz w:val="28"/>
          <w:szCs w:val="28"/>
          <w:lang w:val="uk-UA"/>
        </w:rPr>
        <w:t>(</w:t>
      </w:r>
      <w:proofErr w:type="spellStart"/>
      <w:r w:rsidRPr="00F21003">
        <w:rPr>
          <w:color w:val="000000"/>
          <w:sz w:val="28"/>
          <w:szCs w:val="28"/>
          <w:lang w:val="uk-UA"/>
        </w:rPr>
        <w:t>ел</w:t>
      </w:r>
      <w:proofErr w:type="spellEnd"/>
      <w:r w:rsidRPr="00F21003">
        <w:rPr>
          <w:color w:val="000000"/>
          <w:sz w:val="28"/>
          <w:szCs w:val="28"/>
          <w:lang w:val="uk-UA"/>
        </w:rPr>
        <w:t xml:space="preserve">.)-рік, отже, колективна доза на </w:t>
      </w:r>
      <w:proofErr w:type="spellStart"/>
      <w:r w:rsidRPr="00F21003">
        <w:rPr>
          <w:color w:val="000000"/>
          <w:sz w:val="28"/>
          <w:szCs w:val="28"/>
          <w:lang w:val="uk-UA"/>
        </w:rPr>
        <w:t>ГВт</w:t>
      </w:r>
      <w:proofErr w:type="spellEnd"/>
      <w:r w:rsidRPr="00F21003">
        <w:rPr>
          <w:color w:val="000000"/>
          <w:sz w:val="28"/>
          <w:szCs w:val="28"/>
          <w:lang w:val="uk-UA"/>
        </w:rPr>
        <w:t>(</w:t>
      </w:r>
      <w:proofErr w:type="spellStart"/>
      <w:r w:rsidRPr="00F21003">
        <w:rPr>
          <w:color w:val="000000"/>
          <w:sz w:val="28"/>
          <w:szCs w:val="28"/>
          <w:lang w:val="uk-UA"/>
        </w:rPr>
        <w:t>ел</w:t>
      </w:r>
      <w:proofErr w:type="spellEnd"/>
      <w:r w:rsidRPr="00F21003">
        <w:rPr>
          <w:color w:val="000000"/>
          <w:sz w:val="28"/>
          <w:szCs w:val="28"/>
          <w:lang w:val="uk-UA"/>
        </w:rPr>
        <w:t xml:space="preserve">.) рік буде рівна 3,4 </w:t>
      </w:r>
      <w:proofErr w:type="spellStart"/>
      <w:r w:rsidRPr="00F21003">
        <w:rPr>
          <w:color w:val="000000"/>
          <w:sz w:val="28"/>
          <w:szCs w:val="28"/>
          <w:lang w:val="uk-UA"/>
        </w:rPr>
        <w:t>чол,Зв</w:t>
      </w:r>
      <w:proofErr w:type="spellEnd"/>
      <w:r w:rsidRPr="00F21003">
        <w:rPr>
          <w:color w:val="000000"/>
          <w:sz w:val="28"/>
          <w:szCs w:val="28"/>
          <w:lang w:val="uk-UA"/>
        </w:rPr>
        <w:t>/</w:t>
      </w:r>
      <w:proofErr w:type="spellStart"/>
      <w:r w:rsidRPr="00F21003">
        <w:rPr>
          <w:color w:val="000000"/>
          <w:sz w:val="28"/>
          <w:szCs w:val="28"/>
          <w:lang w:val="uk-UA"/>
        </w:rPr>
        <w:t>ГВт</w:t>
      </w:r>
      <w:proofErr w:type="spellEnd"/>
      <w:r w:rsidRPr="00F21003">
        <w:rPr>
          <w:color w:val="000000"/>
          <w:sz w:val="28"/>
          <w:szCs w:val="28"/>
          <w:lang w:val="uk-UA"/>
        </w:rPr>
        <w:t>(</w:t>
      </w:r>
      <w:proofErr w:type="spellStart"/>
      <w:r w:rsidRPr="00F21003">
        <w:rPr>
          <w:color w:val="000000"/>
          <w:sz w:val="28"/>
          <w:szCs w:val="28"/>
          <w:lang w:val="uk-UA"/>
        </w:rPr>
        <w:t>ел</w:t>
      </w:r>
      <w:proofErr w:type="spellEnd"/>
      <w:r w:rsidRPr="00F21003">
        <w:rPr>
          <w:color w:val="000000"/>
          <w:sz w:val="28"/>
          <w:szCs w:val="28"/>
          <w:lang w:val="uk-UA"/>
        </w:rPr>
        <w:t xml:space="preserve">.)-рік. </w:t>
      </w:r>
    </w:p>
    <w:p w:rsidR="004E66ED" w:rsidRPr="00F21003" w:rsidRDefault="004E66ED" w:rsidP="004E66E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21003">
        <w:rPr>
          <w:color w:val="000000"/>
          <w:sz w:val="28"/>
          <w:szCs w:val="28"/>
          <w:lang w:val="uk-UA"/>
        </w:rPr>
        <w:t>Для розрахунку доз від АЕС України використовувалися усереднені величини надходжень радіонуклідів в навколишнє природне середовище</w:t>
      </w:r>
      <w:r>
        <w:rPr>
          <w:color w:val="000000"/>
          <w:sz w:val="28"/>
          <w:szCs w:val="28"/>
          <w:lang w:val="uk-UA"/>
        </w:rPr>
        <w:t>.</w:t>
      </w:r>
    </w:p>
    <w:p w:rsidR="004E66ED" w:rsidRPr="00F21003" w:rsidRDefault="004E66ED" w:rsidP="004E66ED">
      <w:pPr>
        <w:shd w:val="clear" w:color="auto" w:fill="FFFFFF"/>
        <w:tabs>
          <w:tab w:val="left" w:pos="6689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21003">
        <w:rPr>
          <w:color w:val="000000"/>
          <w:sz w:val="28"/>
          <w:szCs w:val="28"/>
          <w:lang w:val="uk-UA"/>
        </w:rPr>
        <w:t xml:space="preserve">Індивідуальні дози розраховувалися з відстані </w:t>
      </w:r>
      <w:smartTag w:uri="urn:schemas-microsoft-com:office:smarttags" w:element="metricconverter">
        <w:smartTagPr>
          <w:attr w:name="ProductID" w:val="1 км"/>
        </w:smartTagPr>
        <w:r w:rsidRPr="00F21003">
          <w:rPr>
            <w:color w:val="000000"/>
            <w:sz w:val="28"/>
            <w:szCs w:val="28"/>
            <w:lang w:val="uk-UA"/>
          </w:rPr>
          <w:t>1 км</w:t>
        </w:r>
      </w:smartTag>
      <w:r w:rsidRPr="00F21003">
        <w:rPr>
          <w:color w:val="000000"/>
          <w:sz w:val="28"/>
          <w:szCs w:val="28"/>
          <w:lang w:val="uk-UA"/>
        </w:rPr>
        <w:t xml:space="preserve"> від АЕС. Колективні дози обчислювалися  для відстаней від </w:t>
      </w:r>
      <w:smartTag w:uri="urn:schemas-microsoft-com:office:smarttags" w:element="metricconverter">
        <w:smartTagPr>
          <w:attr w:name="ProductID" w:val="2 км"/>
        </w:smartTagPr>
        <w:r w:rsidRPr="00F21003">
          <w:rPr>
            <w:color w:val="000000"/>
            <w:sz w:val="28"/>
            <w:szCs w:val="28"/>
            <w:lang w:val="uk-UA"/>
          </w:rPr>
          <w:t>2 км</w:t>
        </w:r>
      </w:smartTag>
      <w:r w:rsidRPr="00F21003">
        <w:rPr>
          <w:color w:val="000000"/>
          <w:sz w:val="28"/>
          <w:szCs w:val="28"/>
          <w:lang w:val="uk-UA"/>
        </w:rPr>
        <w:t xml:space="preserve"> до </w:t>
      </w:r>
      <w:smartTag w:uri="urn:schemas-microsoft-com:office:smarttags" w:element="metricconverter">
        <w:smartTagPr>
          <w:attr w:name="ProductID" w:val="80 км"/>
        </w:smartTagPr>
        <w:r w:rsidRPr="00F21003">
          <w:rPr>
            <w:color w:val="000000"/>
            <w:sz w:val="28"/>
            <w:szCs w:val="28"/>
            <w:lang w:val="uk-UA"/>
          </w:rPr>
          <w:t>80 км</w:t>
        </w:r>
      </w:smartTag>
      <w:r w:rsidRPr="00F21003">
        <w:rPr>
          <w:color w:val="000000"/>
          <w:sz w:val="28"/>
          <w:szCs w:val="28"/>
          <w:lang w:val="uk-UA"/>
        </w:rPr>
        <w:t xml:space="preserve"> в припущенні, що населення рівномірно </w:t>
      </w:r>
      <w:proofErr w:type="spellStart"/>
      <w:r w:rsidRPr="00F21003">
        <w:rPr>
          <w:color w:val="000000"/>
          <w:sz w:val="28"/>
          <w:szCs w:val="28"/>
          <w:lang w:val="uk-UA"/>
        </w:rPr>
        <w:t>розподілено</w:t>
      </w:r>
      <w:proofErr w:type="spellEnd"/>
      <w:r w:rsidRPr="00F21003">
        <w:rPr>
          <w:color w:val="000000"/>
          <w:sz w:val="28"/>
          <w:szCs w:val="28"/>
          <w:lang w:val="uk-UA"/>
        </w:rPr>
        <w:t xml:space="preserve"> по території з густиною 84 </w:t>
      </w:r>
      <w:proofErr w:type="spellStart"/>
      <w:r w:rsidRPr="00F21003">
        <w:rPr>
          <w:color w:val="000000"/>
          <w:sz w:val="28"/>
          <w:szCs w:val="28"/>
          <w:lang w:val="uk-UA"/>
        </w:rPr>
        <w:t>чол</w:t>
      </w:r>
      <w:proofErr w:type="spellEnd"/>
      <w:r w:rsidRPr="00F21003">
        <w:rPr>
          <w:color w:val="000000"/>
          <w:sz w:val="28"/>
          <w:szCs w:val="28"/>
          <w:lang w:val="uk-UA"/>
        </w:rPr>
        <w:t>./км</w:t>
      </w:r>
      <w:r w:rsidRPr="00F21003">
        <w:rPr>
          <w:color w:val="000000"/>
          <w:sz w:val="28"/>
          <w:szCs w:val="28"/>
          <w:vertAlign w:val="superscript"/>
          <w:lang w:val="uk-UA"/>
        </w:rPr>
        <w:t>2</w:t>
      </w:r>
      <w:r w:rsidRPr="00F21003">
        <w:rPr>
          <w:color w:val="000000"/>
          <w:sz w:val="28"/>
          <w:szCs w:val="28"/>
          <w:lang w:val="uk-UA"/>
        </w:rPr>
        <w:t xml:space="preserve"> (ЗАЕС), 56 </w:t>
      </w:r>
      <w:proofErr w:type="spellStart"/>
      <w:r w:rsidRPr="00F21003">
        <w:rPr>
          <w:color w:val="000000"/>
          <w:sz w:val="28"/>
          <w:szCs w:val="28"/>
          <w:lang w:val="uk-UA"/>
        </w:rPr>
        <w:t>чол</w:t>
      </w:r>
      <w:proofErr w:type="spellEnd"/>
      <w:r w:rsidRPr="00F21003">
        <w:rPr>
          <w:color w:val="000000"/>
          <w:sz w:val="28"/>
          <w:szCs w:val="28"/>
          <w:lang w:val="uk-UA"/>
        </w:rPr>
        <w:t>./км</w:t>
      </w:r>
      <w:r w:rsidRPr="00F21003">
        <w:rPr>
          <w:color w:val="000000"/>
          <w:sz w:val="28"/>
          <w:szCs w:val="28"/>
          <w:vertAlign w:val="superscript"/>
          <w:lang w:val="uk-UA"/>
        </w:rPr>
        <w:t>2</w:t>
      </w:r>
      <w:r w:rsidRPr="00F21003">
        <w:rPr>
          <w:color w:val="000000"/>
          <w:sz w:val="28"/>
          <w:szCs w:val="28"/>
          <w:lang w:val="uk-UA"/>
        </w:rPr>
        <w:t xml:space="preserve"> (РАЕС),69 </w:t>
      </w:r>
      <w:proofErr w:type="spellStart"/>
      <w:r w:rsidRPr="00F21003">
        <w:rPr>
          <w:color w:val="000000"/>
          <w:sz w:val="28"/>
          <w:szCs w:val="28"/>
          <w:lang w:val="uk-UA"/>
        </w:rPr>
        <w:t>чол</w:t>
      </w:r>
      <w:proofErr w:type="spellEnd"/>
      <w:r w:rsidRPr="00F21003">
        <w:rPr>
          <w:color w:val="000000"/>
          <w:sz w:val="28"/>
          <w:szCs w:val="28"/>
          <w:lang w:val="uk-UA"/>
        </w:rPr>
        <w:t>./км</w:t>
      </w:r>
      <w:r w:rsidRPr="00F21003">
        <w:rPr>
          <w:color w:val="000000"/>
          <w:sz w:val="28"/>
          <w:szCs w:val="28"/>
          <w:vertAlign w:val="superscript"/>
          <w:lang w:val="uk-UA"/>
        </w:rPr>
        <w:t>2</w:t>
      </w:r>
      <w:r w:rsidRPr="00F21003">
        <w:rPr>
          <w:color w:val="000000"/>
          <w:sz w:val="28"/>
          <w:szCs w:val="28"/>
          <w:lang w:val="uk-UA"/>
        </w:rPr>
        <w:t xml:space="preserve"> (ЮУАЕС), 72 </w:t>
      </w:r>
      <w:proofErr w:type="spellStart"/>
      <w:r w:rsidRPr="00F21003">
        <w:rPr>
          <w:color w:val="000000"/>
          <w:sz w:val="28"/>
          <w:szCs w:val="28"/>
          <w:lang w:val="uk-UA"/>
        </w:rPr>
        <w:t>чол</w:t>
      </w:r>
      <w:proofErr w:type="spellEnd"/>
      <w:r w:rsidRPr="00F21003">
        <w:rPr>
          <w:color w:val="000000"/>
          <w:sz w:val="28"/>
          <w:szCs w:val="28"/>
          <w:lang w:val="uk-UA"/>
        </w:rPr>
        <w:t>./км</w:t>
      </w:r>
      <w:r w:rsidRPr="00F21003">
        <w:rPr>
          <w:color w:val="000000"/>
          <w:sz w:val="28"/>
          <w:szCs w:val="28"/>
          <w:vertAlign w:val="superscript"/>
          <w:lang w:val="uk-UA"/>
        </w:rPr>
        <w:t>2</w:t>
      </w:r>
      <w:r w:rsidRPr="00F21003">
        <w:rPr>
          <w:color w:val="000000"/>
          <w:sz w:val="28"/>
          <w:szCs w:val="28"/>
          <w:lang w:val="uk-UA"/>
        </w:rPr>
        <w:t xml:space="preserve"> (ХАЕС) і 67 </w:t>
      </w:r>
      <w:proofErr w:type="spellStart"/>
      <w:r w:rsidRPr="00F21003">
        <w:rPr>
          <w:color w:val="000000"/>
          <w:sz w:val="28"/>
          <w:szCs w:val="28"/>
          <w:lang w:val="uk-UA"/>
        </w:rPr>
        <w:t>чол</w:t>
      </w:r>
      <w:proofErr w:type="spellEnd"/>
      <w:r w:rsidRPr="00F21003">
        <w:rPr>
          <w:color w:val="000000"/>
          <w:sz w:val="28"/>
          <w:szCs w:val="28"/>
          <w:lang w:val="uk-UA"/>
        </w:rPr>
        <w:t>./км</w:t>
      </w:r>
      <w:r w:rsidRPr="00F21003">
        <w:rPr>
          <w:color w:val="000000"/>
          <w:sz w:val="28"/>
          <w:szCs w:val="28"/>
          <w:vertAlign w:val="superscript"/>
          <w:lang w:val="uk-UA"/>
        </w:rPr>
        <w:t>2</w:t>
      </w:r>
      <w:r w:rsidRPr="00F21003">
        <w:rPr>
          <w:color w:val="000000"/>
          <w:sz w:val="28"/>
          <w:szCs w:val="28"/>
          <w:lang w:val="uk-UA"/>
        </w:rPr>
        <w:t xml:space="preserve"> (ЧАЕС). Для Чорнобильської АЕС прийнято, що в </w:t>
      </w:r>
      <w:proofErr w:type="spellStart"/>
      <w:r w:rsidRPr="00F21003">
        <w:rPr>
          <w:color w:val="000000"/>
          <w:sz w:val="28"/>
          <w:szCs w:val="28"/>
          <w:lang w:val="uk-UA"/>
        </w:rPr>
        <w:t>тридцятикілометровій</w:t>
      </w:r>
      <w:proofErr w:type="spellEnd"/>
      <w:r w:rsidRPr="00F21003">
        <w:rPr>
          <w:color w:val="000000"/>
          <w:sz w:val="28"/>
          <w:szCs w:val="28"/>
          <w:lang w:val="uk-UA"/>
        </w:rPr>
        <w:t xml:space="preserve"> зоні ніхто неживе.</w:t>
      </w:r>
    </w:p>
    <w:p w:rsidR="004E66ED" w:rsidRPr="00F21003" w:rsidRDefault="004E66ED" w:rsidP="004E66ED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F21003">
        <w:rPr>
          <w:sz w:val="28"/>
          <w:szCs w:val="28"/>
          <w:lang w:val="uk-UA"/>
        </w:rPr>
        <w:t xml:space="preserve">Максимальне значення </w:t>
      </w:r>
      <w:r w:rsidRPr="00F21003">
        <w:rPr>
          <w:color w:val="000000"/>
          <w:sz w:val="28"/>
          <w:szCs w:val="28"/>
          <w:lang w:val="uk-UA"/>
        </w:rPr>
        <w:t xml:space="preserve">індивідуальної дози на одиницю встановленої потужності мала ЧАЕС—3,61 </w:t>
      </w:r>
      <w:proofErr w:type="spellStart"/>
      <w:r w:rsidRPr="00F21003">
        <w:rPr>
          <w:color w:val="000000"/>
          <w:sz w:val="28"/>
          <w:szCs w:val="28"/>
          <w:lang w:val="uk-UA"/>
        </w:rPr>
        <w:t>мкЗв</w:t>
      </w:r>
      <w:proofErr w:type="spellEnd"/>
      <w:r w:rsidRPr="00F21003">
        <w:rPr>
          <w:color w:val="000000"/>
          <w:sz w:val="28"/>
          <w:szCs w:val="28"/>
          <w:lang w:val="uk-UA"/>
        </w:rPr>
        <w:t>/(</w:t>
      </w:r>
      <w:proofErr w:type="spellStart"/>
      <w:r w:rsidRPr="00F21003">
        <w:rPr>
          <w:color w:val="000000"/>
          <w:sz w:val="28"/>
          <w:szCs w:val="28"/>
          <w:lang w:val="uk-UA"/>
        </w:rPr>
        <w:t>ГВт</w:t>
      </w:r>
      <w:proofErr w:type="spellEnd"/>
      <w:r w:rsidRPr="00F21003">
        <w:rPr>
          <w:color w:val="000000"/>
          <w:sz w:val="28"/>
          <w:szCs w:val="28"/>
          <w:lang w:val="uk-UA"/>
        </w:rPr>
        <w:t>(</w:t>
      </w:r>
      <w:proofErr w:type="spellStart"/>
      <w:r w:rsidRPr="00F21003">
        <w:rPr>
          <w:color w:val="000000"/>
          <w:sz w:val="28"/>
          <w:szCs w:val="28"/>
          <w:lang w:val="uk-UA"/>
        </w:rPr>
        <w:t>ел</w:t>
      </w:r>
      <w:proofErr w:type="spellEnd"/>
      <w:r w:rsidRPr="00F21003">
        <w:rPr>
          <w:color w:val="000000"/>
          <w:sz w:val="28"/>
          <w:szCs w:val="28"/>
          <w:lang w:val="uk-UA"/>
        </w:rPr>
        <w:t xml:space="preserve">)-рік); РАЕС—0,26 </w:t>
      </w:r>
      <w:proofErr w:type="spellStart"/>
      <w:r w:rsidRPr="00F21003">
        <w:rPr>
          <w:color w:val="000000"/>
          <w:sz w:val="28"/>
          <w:szCs w:val="28"/>
          <w:lang w:val="uk-UA"/>
        </w:rPr>
        <w:t>мкЗв</w:t>
      </w:r>
      <w:proofErr w:type="spellEnd"/>
      <w:r w:rsidRPr="00F21003">
        <w:rPr>
          <w:color w:val="000000"/>
          <w:sz w:val="28"/>
          <w:szCs w:val="28"/>
          <w:lang w:val="uk-UA"/>
        </w:rPr>
        <w:t>/(</w:t>
      </w:r>
      <w:proofErr w:type="spellStart"/>
      <w:r w:rsidRPr="00F21003">
        <w:rPr>
          <w:color w:val="000000"/>
          <w:sz w:val="28"/>
          <w:szCs w:val="28"/>
          <w:lang w:val="uk-UA"/>
        </w:rPr>
        <w:t>ГВт</w:t>
      </w:r>
      <w:proofErr w:type="spellEnd"/>
      <w:r w:rsidRPr="00F21003">
        <w:rPr>
          <w:color w:val="000000"/>
          <w:sz w:val="28"/>
          <w:szCs w:val="28"/>
          <w:lang w:val="uk-UA"/>
        </w:rPr>
        <w:t>(</w:t>
      </w:r>
      <w:proofErr w:type="spellStart"/>
      <w:r w:rsidRPr="00F21003">
        <w:rPr>
          <w:color w:val="000000"/>
          <w:sz w:val="28"/>
          <w:szCs w:val="28"/>
          <w:lang w:val="uk-UA"/>
        </w:rPr>
        <w:t>ел</w:t>
      </w:r>
      <w:proofErr w:type="spellEnd"/>
      <w:r w:rsidRPr="00F21003">
        <w:rPr>
          <w:color w:val="000000"/>
          <w:sz w:val="28"/>
          <w:szCs w:val="28"/>
          <w:lang w:val="uk-UA"/>
        </w:rPr>
        <w:t xml:space="preserve">)-рік); ЮУАЕС—0,16 </w:t>
      </w:r>
      <w:proofErr w:type="spellStart"/>
      <w:r w:rsidRPr="00F21003">
        <w:rPr>
          <w:color w:val="000000"/>
          <w:sz w:val="28"/>
          <w:szCs w:val="28"/>
          <w:lang w:val="uk-UA"/>
        </w:rPr>
        <w:t>мкЗв</w:t>
      </w:r>
      <w:proofErr w:type="spellEnd"/>
      <w:r w:rsidRPr="00F21003">
        <w:rPr>
          <w:color w:val="000000"/>
          <w:sz w:val="28"/>
          <w:szCs w:val="28"/>
          <w:lang w:val="uk-UA"/>
        </w:rPr>
        <w:t>/(</w:t>
      </w:r>
      <w:proofErr w:type="spellStart"/>
      <w:r w:rsidRPr="00F21003">
        <w:rPr>
          <w:color w:val="000000"/>
          <w:sz w:val="28"/>
          <w:szCs w:val="28"/>
          <w:lang w:val="uk-UA"/>
        </w:rPr>
        <w:t>ГВт</w:t>
      </w:r>
      <w:proofErr w:type="spellEnd"/>
      <w:r w:rsidRPr="00F21003">
        <w:rPr>
          <w:color w:val="000000"/>
          <w:sz w:val="28"/>
          <w:szCs w:val="28"/>
          <w:lang w:val="uk-UA"/>
        </w:rPr>
        <w:t>(</w:t>
      </w:r>
      <w:proofErr w:type="spellStart"/>
      <w:r w:rsidRPr="00F21003">
        <w:rPr>
          <w:color w:val="000000"/>
          <w:sz w:val="28"/>
          <w:szCs w:val="28"/>
          <w:lang w:val="uk-UA"/>
        </w:rPr>
        <w:t>ел</w:t>
      </w:r>
      <w:proofErr w:type="spellEnd"/>
      <w:r w:rsidRPr="00F21003">
        <w:rPr>
          <w:color w:val="000000"/>
          <w:sz w:val="28"/>
          <w:szCs w:val="28"/>
          <w:lang w:val="uk-UA"/>
        </w:rPr>
        <w:t>)-рік).</w:t>
      </w:r>
    </w:p>
    <w:p w:rsidR="004E66ED" w:rsidRPr="00F21003" w:rsidRDefault="004E66ED" w:rsidP="004E66ED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F21003">
        <w:rPr>
          <w:sz w:val="28"/>
          <w:szCs w:val="28"/>
          <w:lang w:val="uk-UA"/>
        </w:rPr>
        <w:t xml:space="preserve">Максимальна </w:t>
      </w:r>
      <w:r w:rsidRPr="00F21003">
        <w:rPr>
          <w:color w:val="000000"/>
          <w:sz w:val="28"/>
          <w:szCs w:val="28"/>
          <w:lang w:val="uk-UA"/>
        </w:rPr>
        <w:t>колективна доза нормована на одиницю встановленої потужності складає для РАЕС—3,5</w:t>
      </w:r>
      <w:r w:rsidRPr="00F21003">
        <w:rPr>
          <w:color w:val="000000"/>
          <w:sz w:val="28"/>
          <w:szCs w:val="28"/>
          <w:rtl/>
          <w:lang w:val="uk-UA"/>
        </w:rPr>
        <w:t>٠</w:t>
      </w:r>
      <w:r w:rsidRPr="00F21003">
        <w:rPr>
          <w:color w:val="000000"/>
          <w:sz w:val="28"/>
          <w:szCs w:val="28"/>
          <w:lang w:val="uk-UA"/>
        </w:rPr>
        <w:t>10</w:t>
      </w:r>
      <w:r w:rsidRPr="00F21003">
        <w:rPr>
          <w:color w:val="000000"/>
          <w:sz w:val="28"/>
          <w:szCs w:val="28"/>
          <w:vertAlign w:val="superscript"/>
          <w:lang w:val="uk-UA"/>
        </w:rPr>
        <w:t>-2</w:t>
      </w:r>
      <w:r w:rsidRPr="00F21003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F21003">
        <w:rPr>
          <w:color w:val="000000"/>
          <w:sz w:val="28"/>
          <w:szCs w:val="28"/>
          <w:lang w:val="uk-UA"/>
        </w:rPr>
        <w:t>чол,Зв</w:t>
      </w:r>
      <w:proofErr w:type="spellEnd"/>
      <w:r w:rsidRPr="00F21003">
        <w:rPr>
          <w:color w:val="000000"/>
          <w:sz w:val="28"/>
          <w:szCs w:val="28"/>
          <w:lang w:val="uk-UA"/>
        </w:rPr>
        <w:t>/</w:t>
      </w:r>
      <w:proofErr w:type="spellStart"/>
      <w:r w:rsidRPr="00F21003">
        <w:rPr>
          <w:color w:val="000000"/>
          <w:sz w:val="28"/>
          <w:szCs w:val="28"/>
          <w:lang w:val="uk-UA"/>
        </w:rPr>
        <w:t>ГВт</w:t>
      </w:r>
      <w:proofErr w:type="spellEnd"/>
      <w:r w:rsidRPr="00F21003">
        <w:rPr>
          <w:color w:val="000000"/>
          <w:sz w:val="28"/>
          <w:szCs w:val="28"/>
          <w:lang w:val="uk-UA"/>
        </w:rPr>
        <w:t>(</w:t>
      </w:r>
      <w:proofErr w:type="spellStart"/>
      <w:r w:rsidRPr="00F21003">
        <w:rPr>
          <w:color w:val="000000"/>
          <w:sz w:val="28"/>
          <w:szCs w:val="28"/>
          <w:lang w:val="uk-UA"/>
        </w:rPr>
        <w:t>ел</w:t>
      </w:r>
      <w:proofErr w:type="spellEnd"/>
      <w:r w:rsidRPr="00F21003">
        <w:rPr>
          <w:color w:val="000000"/>
          <w:sz w:val="28"/>
          <w:szCs w:val="28"/>
          <w:lang w:val="uk-UA"/>
        </w:rPr>
        <w:t>.)-рік; для ЗАЕС і ЮУАЕС--3,3</w:t>
      </w:r>
      <w:r w:rsidRPr="00F21003">
        <w:rPr>
          <w:color w:val="000000"/>
          <w:sz w:val="28"/>
          <w:szCs w:val="28"/>
          <w:rtl/>
          <w:lang w:val="uk-UA"/>
        </w:rPr>
        <w:t>٠</w:t>
      </w:r>
      <w:r w:rsidRPr="00F21003">
        <w:rPr>
          <w:color w:val="000000"/>
          <w:sz w:val="28"/>
          <w:szCs w:val="28"/>
          <w:lang w:val="uk-UA"/>
        </w:rPr>
        <w:t>10</w:t>
      </w:r>
      <w:r w:rsidRPr="00F21003">
        <w:rPr>
          <w:color w:val="000000"/>
          <w:sz w:val="28"/>
          <w:szCs w:val="28"/>
          <w:vertAlign w:val="superscript"/>
          <w:lang w:val="uk-UA"/>
        </w:rPr>
        <w:t>-2</w:t>
      </w:r>
      <w:r w:rsidRPr="00F21003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F21003">
        <w:rPr>
          <w:color w:val="000000"/>
          <w:sz w:val="28"/>
          <w:szCs w:val="28"/>
          <w:lang w:val="uk-UA"/>
        </w:rPr>
        <w:t>чол,Зв</w:t>
      </w:r>
      <w:proofErr w:type="spellEnd"/>
      <w:r w:rsidRPr="00F21003">
        <w:rPr>
          <w:color w:val="000000"/>
          <w:sz w:val="28"/>
          <w:szCs w:val="28"/>
          <w:lang w:val="uk-UA"/>
        </w:rPr>
        <w:t>/</w:t>
      </w:r>
      <w:proofErr w:type="spellStart"/>
      <w:r w:rsidRPr="00F21003">
        <w:rPr>
          <w:color w:val="000000"/>
          <w:sz w:val="28"/>
          <w:szCs w:val="28"/>
          <w:lang w:val="uk-UA"/>
        </w:rPr>
        <w:t>ГВт</w:t>
      </w:r>
      <w:proofErr w:type="spellEnd"/>
      <w:r w:rsidRPr="00F21003">
        <w:rPr>
          <w:color w:val="000000"/>
          <w:sz w:val="28"/>
          <w:szCs w:val="28"/>
          <w:lang w:val="uk-UA"/>
        </w:rPr>
        <w:t>(</w:t>
      </w:r>
      <w:proofErr w:type="spellStart"/>
      <w:r w:rsidRPr="00F21003">
        <w:rPr>
          <w:color w:val="000000"/>
          <w:sz w:val="28"/>
          <w:szCs w:val="28"/>
          <w:lang w:val="uk-UA"/>
        </w:rPr>
        <w:t>ел</w:t>
      </w:r>
      <w:proofErr w:type="spellEnd"/>
      <w:r w:rsidRPr="00F21003">
        <w:rPr>
          <w:color w:val="000000"/>
          <w:sz w:val="28"/>
          <w:szCs w:val="28"/>
          <w:lang w:val="uk-UA"/>
        </w:rPr>
        <w:t>.)-рік.</w:t>
      </w:r>
    </w:p>
    <w:p w:rsidR="004E66ED" w:rsidRPr="00F21003" w:rsidRDefault="004E66ED" w:rsidP="004E66ED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F21003">
        <w:rPr>
          <w:color w:val="000000"/>
          <w:sz w:val="28"/>
          <w:szCs w:val="28"/>
          <w:lang w:val="uk-UA"/>
        </w:rPr>
        <w:t>Таким чином порівняння величин індивідуальних і колективних доз, нормованих на одиницю потужності, показує, що дози від теплових електростанцій значно перевищують дози від АЕС. Колективна доза нормована на одиницю встановленої потужності від теплових електростанцій</w:t>
      </w:r>
      <w:r>
        <w:rPr>
          <w:color w:val="000000"/>
          <w:sz w:val="28"/>
          <w:szCs w:val="28"/>
          <w:lang w:val="uk-UA"/>
        </w:rPr>
        <w:t xml:space="preserve"> – </w:t>
      </w:r>
      <w:r w:rsidRPr="00F21003">
        <w:rPr>
          <w:color w:val="000000"/>
          <w:sz w:val="28"/>
          <w:szCs w:val="28"/>
          <w:lang w:val="uk-UA"/>
        </w:rPr>
        <w:t xml:space="preserve">3,4 </w:t>
      </w:r>
      <w:proofErr w:type="spellStart"/>
      <w:r w:rsidRPr="00F21003">
        <w:rPr>
          <w:color w:val="000000"/>
          <w:sz w:val="28"/>
          <w:szCs w:val="28"/>
          <w:lang w:val="uk-UA"/>
        </w:rPr>
        <w:t>чол,Зв</w:t>
      </w:r>
      <w:proofErr w:type="spellEnd"/>
      <w:r w:rsidRPr="00F21003">
        <w:rPr>
          <w:color w:val="000000"/>
          <w:sz w:val="28"/>
          <w:szCs w:val="28"/>
          <w:lang w:val="uk-UA"/>
        </w:rPr>
        <w:t>/</w:t>
      </w:r>
      <w:proofErr w:type="spellStart"/>
      <w:r w:rsidRPr="00F21003">
        <w:rPr>
          <w:color w:val="000000"/>
          <w:sz w:val="28"/>
          <w:szCs w:val="28"/>
          <w:lang w:val="uk-UA"/>
        </w:rPr>
        <w:t>ГВт</w:t>
      </w:r>
      <w:proofErr w:type="spellEnd"/>
      <w:r w:rsidRPr="00F21003">
        <w:rPr>
          <w:color w:val="000000"/>
          <w:sz w:val="28"/>
          <w:szCs w:val="28"/>
          <w:lang w:val="uk-UA"/>
        </w:rPr>
        <w:t>(</w:t>
      </w:r>
      <w:proofErr w:type="spellStart"/>
      <w:r w:rsidRPr="00F21003">
        <w:rPr>
          <w:color w:val="000000"/>
          <w:sz w:val="28"/>
          <w:szCs w:val="28"/>
          <w:lang w:val="uk-UA"/>
        </w:rPr>
        <w:t>ел</w:t>
      </w:r>
      <w:proofErr w:type="spellEnd"/>
      <w:r w:rsidRPr="00F21003">
        <w:rPr>
          <w:color w:val="000000"/>
          <w:sz w:val="28"/>
          <w:szCs w:val="28"/>
          <w:lang w:val="uk-UA"/>
        </w:rPr>
        <w:t>.)-рік.</w:t>
      </w:r>
      <w:r>
        <w:rPr>
          <w:color w:val="000000"/>
          <w:sz w:val="28"/>
          <w:szCs w:val="28"/>
          <w:lang w:val="uk-UA"/>
        </w:rPr>
        <w:t xml:space="preserve"> </w:t>
      </w:r>
      <w:r w:rsidRPr="00F21003">
        <w:rPr>
          <w:color w:val="000000"/>
          <w:sz w:val="28"/>
          <w:szCs w:val="28"/>
          <w:lang w:val="uk-UA"/>
        </w:rPr>
        <w:t>перевищує відповідні значення для атомних станцій</w:t>
      </w:r>
      <w:r>
        <w:rPr>
          <w:color w:val="000000"/>
          <w:sz w:val="28"/>
          <w:szCs w:val="28"/>
          <w:lang w:val="uk-UA"/>
        </w:rPr>
        <w:t xml:space="preserve"> – </w:t>
      </w:r>
      <w:r w:rsidRPr="00F21003">
        <w:rPr>
          <w:color w:val="000000"/>
          <w:sz w:val="28"/>
          <w:szCs w:val="28"/>
          <w:lang w:val="uk-UA"/>
        </w:rPr>
        <w:t>3,5</w:t>
      </w:r>
      <w:r w:rsidRPr="00F21003">
        <w:rPr>
          <w:color w:val="000000"/>
          <w:sz w:val="28"/>
          <w:szCs w:val="28"/>
          <w:rtl/>
          <w:lang w:val="uk-UA"/>
        </w:rPr>
        <w:t>٠</w:t>
      </w:r>
      <w:r w:rsidRPr="00F21003">
        <w:rPr>
          <w:color w:val="000000"/>
          <w:sz w:val="28"/>
          <w:szCs w:val="28"/>
          <w:lang w:val="uk-UA"/>
        </w:rPr>
        <w:t>10</w:t>
      </w:r>
      <w:r w:rsidRPr="00F21003">
        <w:rPr>
          <w:color w:val="000000"/>
          <w:sz w:val="28"/>
          <w:szCs w:val="28"/>
          <w:vertAlign w:val="superscript"/>
          <w:lang w:val="uk-UA"/>
        </w:rPr>
        <w:t>-2</w:t>
      </w:r>
      <w:r w:rsidRPr="00F21003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F21003">
        <w:rPr>
          <w:color w:val="000000"/>
          <w:sz w:val="28"/>
          <w:szCs w:val="28"/>
          <w:lang w:val="uk-UA"/>
        </w:rPr>
        <w:t>чол,Зв</w:t>
      </w:r>
      <w:proofErr w:type="spellEnd"/>
      <w:r w:rsidRPr="00F21003">
        <w:rPr>
          <w:color w:val="000000"/>
          <w:sz w:val="28"/>
          <w:szCs w:val="28"/>
          <w:lang w:val="uk-UA"/>
        </w:rPr>
        <w:t>/</w:t>
      </w:r>
      <w:proofErr w:type="spellStart"/>
      <w:r w:rsidRPr="00F21003">
        <w:rPr>
          <w:color w:val="000000"/>
          <w:sz w:val="28"/>
          <w:szCs w:val="28"/>
          <w:lang w:val="uk-UA"/>
        </w:rPr>
        <w:t>ГВт</w:t>
      </w:r>
      <w:proofErr w:type="spellEnd"/>
      <w:r w:rsidRPr="00F21003">
        <w:rPr>
          <w:color w:val="000000"/>
          <w:sz w:val="28"/>
          <w:szCs w:val="28"/>
          <w:lang w:val="uk-UA"/>
        </w:rPr>
        <w:t>(</w:t>
      </w:r>
      <w:proofErr w:type="spellStart"/>
      <w:r w:rsidRPr="00F21003">
        <w:rPr>
          <w:color w:val="000000"/>
          <w:sz w:val="28"/>
          <w:szCs w:val="28"/>
          <w:lang w:val="uk-UA"/>
        </w:rPr>
        <w:t>ел</w:t>
      </w:r>
      <w:proofErr w:type="spellEnd"/>
      <w:r w:rsidRPr="00F21003">
        <w:rPr>
          <w:color w:val="000000"/>
          <w:sz w:val="28"/>
          <w:szCs w:val="28"/>
          <w:lang w:val="uk-UA"/>
        </w:rPr>
        <w:t>.)-рік майже у 100 разів.</w:t>
      </w:r>
    </w:p>
    <w:p w:rsidR="004E66ED" w:rsidRDefault="004E66ED" w:rsidP="0099745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F21003">
        <w:rPr>
          <w:color w:val="000000"/>
          <w:sz w:val="28"/>
          <w:szCs w:val="28"/>
          <w:lang w:val="uk-UA"/>
        </w:rPr>
        <w:t xml:space="preserve">Видобування і переробка уранових руд є одним з активних і могутніх джерел забруднення навколишнього середовища. На Україні переробка уранових руд, як власних, так і країн Європи, проводилася на ПО «Придніпровський хімічний завод», що розташоване до м. Дніпродзержинська. За період роботи підприємства з 1948 по 1991 рр. було створено 9 сховищ радіоактивних відходів (РАВ), розташованих в різних районах міста, і області. Згідно проведеній попередній оцінці, в них знаходиться близько 36 мільйонів </w:t>
      </w:r>
      <w:proofErr w:type="spellStart"/>
      <w:r w:rsidRPr="00F21003">
        <w:rPr>
          <w:color w:val="000000"/>
          <w:sz w:val="28"/>
          <w:szCs w:val="28"/>
          <w:lang w:val="uk-UA"/>
        </w:rPr>
        <w:lastRenderedPageBreak/>
        <w:t>тонн</w:t>
      </w:r>
      <w:proofErr w:type="spellEnd"/>
      <w:r w:rsidRPr="00F21003">
        <w:rPr>
          <w:color w:val="000000"/>
          <w:sz w:val="28"/>
          <w:szCs w:val="28"/>
          <w:lang w:val="uk-UA"/>
        </w:rPr>
        <w:t xml:space="preserve"> хвостів збагачення уранових руд загальною активністю близько 2,7-10</w:t>
      </w:r>
      <w:r w:rsidRPr="00F21003">
        <w:rPr>
          <w:color w:val="000000"/>
          <w:sz w:val="28"/>
          <w:szCs w:val="28"/>
          <w:vertAlign w:val="superscript"/>
          <w:lang w:val="uk-UA"/>
        </w:rPr>
        <w:t>16</w:t>
      </w:r>
      <w:r w:rsidRPr="00F21003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F21003">
        <w:rPr>
          <w:color w:val="000000"/>
          <w:sz w:val="28"/>
          <w:szCs w:val="28"/>
          <w:lang w:val="uk-UA"/>
        </w:rPr>
        <w:t>Бк</w:t>
      </w:r>
      <w:proofErr w:type="spellEnd"/>
      <w:r w:rsidRPr="00F21003">
        <w:rPr>
          <w:color w:val="000000"/>
          <w:sz w:val="28"/>
          <w:szCs w:val="28"/>
          <w:lang w:val="uk-UA"/>
        </w:rPr>
        <w:t xml:space="preserve"> (</w:t>
      </w:r>
      <w:r w:rsidR="00997455">
        <w:rPr>
          <w:color w:val="000000"/>
          <w:sz w:val="28"/>
          <w:szCs w:val="28"/>
          <w:lang w:val="uk-UA"/>
        </w:rPr>
        <w:t xml:space="preserve">табл. </w:t>
      </w:r>
      <w:r w:rsidRPr="00F21003">
        <w:rPr>
          <w:color w:val="000000"/>
          <w:sz w:val="28"/>
          <w:szCs w:val="28"/>
          <w:lang w:val="uk-UA"/>
        </w:rPr>
        <w:t>1).</w:t>
      </w:r>
    </w:p>
    <w:p w:rsidR="004E66ED" w:rsidRPr="001B7207" w:rsidRDefault="004E66ED" w:rsidP="004E66ED">
      <w:pPr>
        <w:shd w:val="clear" w:color="auto" w:fill="FFFFFF"/>
        <w:spacing w:line="360" w:lineRule="auto"/>
        <w:jc w:val="both"/>
        <w:rPr>
          <w:b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Та</w:t>
      </w:r>
      <w:r w:rsidR="00997455">
        <w:rPr>
          <w:color w:val="000000"/>
          <w:sz w:val="28"/>
          <w:szCs w:val="28"/>
          <w:lang w:val="uk-UA"/>
        </w:rPr>
        <w:t xml:space="preserve">блиця </w:t>
      </w:r>
      <w:r>
        <w:rPr>
          <w:color w:val="000000"/>
          <w:sz w:val="28"/>
          <w:szCs w:val="28"/>
          <w:lang w:val="uk-UA"/>
        </w:rPr>
        <w:t xml:space="preserve">1. </w:t>
      </w:r>
      <w:r w:rsidRPr="001B7207">
        <w:rPr>
          <w:b/>
          <w:color w:val="000000"/>
          <w:sz w:val="28"/>
          <w:szCs w:val="28"/>
          <w:lang w:val="uk-UA"/>
        </w:rPr>
        <w:t xml:space="preserve">Характеристика </w:t>
      </w:r>
      <w:proofErr w:type="spellStart"/>
      <w:r w:rsidRPr="001B7207">
        <w:rPr>
          <w:b/>
          <w:color w:val="000000"/>
          <w:sz w:val="28"/>
          <w:szCs w:val="28"/>
          <w:lang w:val="uk-UA"/>
        </w:rPr>
        <w:t>хвостосховища</w:t>
      </w:r>
      <w:proofErr w:type="spellEnd"/>
      <w:r w:rsidRPr="001B7207">
        <w:rPr>
          <w:b/>
          <w:color w:val="000000"/>
          <w:sz w:val="28"/>
          <w:szCs w:val="28"/>
          <w:lang w:val="uk-UA"/>
        </w:rPr>
        <w:t xml:space="preserve"> відходів переробки уранових руд на території м. Дніпродзержинська і прилеглого району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40"/>
        <w:gridCol w:w="2435"/>
        <w:gridCol w:w="1811"/>
        <w:gridCol w:w="2635"/>
        <w:gridCol w:w="1823"/>
      </w:tblGrid>
      <w:tr w:rsidR="004E66ED" w:rsidRPr="00214539" w:rsidTr="00D51AB4">
        <w:tc>
          <w:tcPr>
            <w:tcW w:w="0" w:type="auto"/>
            <w:vAlign w:val="center"/>
          </w:tcPr>
          <w:p w:rsidR="004E66ED" w:rsidRPr="00214539" w:rsidRDefault="004E66ED" w:rsidP="00D51AB4">
            <w:pPr>
              <w:spacing w:line="360" w:lineRule="auto"/>
              <w:jc w:val="center"/>
              <w:rPr>
                <w:lang w:val="uk-UA"/>
              </w:rPr>
            </w:pPr>
            <w:r w:rsidRPr="00214539">
              <w:rPr>
                <w:lang w:val="uk-UA"/>
              </w:rPr>
              <w:t>№</w:t>
            </w:r>
          </w:p>
          <w:p w:rsidR="004E66ED" w:rsidRPr="00214539" w:rsidRDefault="004E66ED" w:rsidP="00D51AB4">
            <w:pPr>
              <w:spacing w:line="360" w:lineRule="auto"/>
              <w:jc w:val="center"/>
              <w:rPr>
                <w:lang w:val="uk-UA"/>
              </w:rPr>
            </w:pPr>
            <w:r w:rsidRPr="00214539">
              <w:rPr>
                <w:lang w:val="uk-UA"/>
              </w:rPr>
              <w:t>п/п</w:t>
            </w:r>
          </w:p>
        </w:tc>
        <w:tc>
          <w:tcPr>
            <w:tcW w:w="0" w:type="auto"/>
            <w:vAlign w:val="center"/>
          </w:tcPr>
          <w:p w:rsidR="004E66ED" w:rsidRPr="00214539" w:rsidRDefault="004E66ED" w:rsidP="00D51AB4">
            <w:pPr>
              <w:spacing w:line="360" w:lineRule="auto"/>
              <w:jc w:val="center"/>
              <w:rPr>
                <w:lang w:val="uk-UA"/>
              </w:rPr>
            </w:pPr>
            <w:r w:rsidRPr="00214539">
              <w:rPr>
                <w:lang w:val="uk-UA"/>
              </w:rPr>
              <w:t xml:space="preserve">Назва </w:t>
            </w:r>
            <w:proofErr w:type="spellStart"/>
            <w:r w:rsidRPr="00214539">
              <w:rPr>
                <w:lang w:val="uk-UA"/>
              </w:rPr>
              <w:t>хвостосховища</w:t>
            </w:r>
            <w:proofErr w:type="spellEnd"/>
          </w:p>
        </w:tc>
        <w:tc>
          <w:tcPr>
            <w:tcW w:w="0" w:type="auto"/>
            <w:vAlign w:val="center"/>
          </w:tcPr>
          <w:p w:rsidR="004E66ED" w:rsidRPr="00214539" w:rsidRDefault="004E66ED" w:rsidP="00D51AB4">
            <w:pPr>
              <w:spacing w:line="360" w:lineRule="auto"/>
              <w:jc w:val="center"/>
              <w:rPr>
                <w:lang w:val="uk-UA"/>
              </w:rPr>
            </w:pPr>
            <w:r w:rsidRPr="00214539">
              <w:rPr>
                <w:lang w:val="uk-UA"/>
              </w:rPr>
              <w:t>Об’єм відходів,</w:t>
            </w:r>
          </w:p>
          <w:p w:rsidR="004E66ED" w:rsidRPr="00214539" w:rsidRDefault="004E66ED" w:rsidP="00D51AB4">
            <w:pPr>
              <w:spacing w:line="360" w:lineRule="auto"/>
              <w:jc w:val="center"/>
              <w:rPr>
                <w:lang w:val="uk-UA"/>
              </w:rPr>
            </w:pPr>
            <w:r w:rsidRPr="00214539">
              <w:rPr>
                <w:lang w:val="uk-UA"/>
              </w:rPr>
              <w:t>млн. т</w:t>
            </w:r>
          </w:p>
        </w:tc>
        <w:tc>
          <w:tcPr>
            <w:tcW w:w="0" w:type="auto"/>
            <w:vAlign w:val="center"/>
          </w:tcPr>
          <w:p w:rsidR="004E66ED" w:rsidRPr="00214539" w:rsidRDefault="004E66ED" w:rsidP="00D51AB4">
            <w:pPr>
              <w:spacing w:line="360" w:lineRule="auto"/>
              <w:jc w:val="center"/>
              <w:rPr>
                <w:lang w:val="uk-UA"/>
              </w:rPr>
            </w:pPr>
            <w:r w:rsidRPr="00214539">
              <w:rPr>
                <w:lang w:val="uk-UA"/>
              </w:rPr>
              <w:t>Максимальна МЕД</w:t>
            </w:r>
          </w:p>
          <w:p w:rsidR="004E66ED" w:rsidRPr="00214539" w:rsidRDefault="004E66ED" w:rsidP="00D51AB4">
            <w:pPr>
              <w:spacing w:line="360" w:lineRule="auto"/>
              <w:jc w:val="center"/>
              <w:rPr>
                <w:lang w:val="uk-UA"/>
              </w:rPr>
            </w:pPr>
            <w:r w:rsidRPr="00214539">
              <w:rPr>
                <w:lang w:val="uk-UA"/>
              </w:rPr>
              <w:t>гамма-випромінювання</w:t>
            </w:r>
          </w:p>
          <w:p w:rsidR="004E66ED" w:rsidRPr="00214539" w:rsidRDefault="004E66ED" w:rsidP="00D51AB4">
            <w:pPr>
              <w:spacing w:line="360" w:lineRule="auto"/>
              <w:jc w:val="center"/>
              <w:rPr>
                <w:lang w:val="uk-UA"/>
              </w:rPr>
            </w:pPr>
            <w:r w:rsidRPr="00214539">
              <w:rPr>
                <w:lang w:val="uk-UA"/>
              </w:rPr>
              <w:t xml:space="preserve">на поверхні, </w:t>
            </w:r>
            <w:proofErr w:type="spellStart"/>
            <w:r w:rsidRPr="00214539">
              <w:rPr>
                <w:lang w:val="uk-UA"/>
              </w:rPr>
              <w:t>мкР</w:t>
            </w:r>
            <w:proofErr w:type="spellEnd"/>
            <w:r w:rsidRPr="00214539">
              <w:rPr>
                <w:lang w:val="uk-UA"/>
              </w:rPr>
              <w:t>/год.</w:t>
            </w:r>
          </w:p>
        </w:tc>
        <w:tc>
          <w:tcPr>
            <w:tcW w:w="0" w:type="auto"/>
            <w:vAlign w:val="center"/>
          </w:tcPr>
          <w:p w:rsidR="004E66ED" w:rsidRPr="00214539" w:rsidRDefault="004E66ED" w:rsidP="00D51AB4">
            <w:pPr>
              <w:spacing w:line="360" w:lineRule="auto"/>
              <w:jc w:val="center"/>
              <w:rPr>
                <w:lang w:val="uk-UA"/>
              </w:rPr>
            </w:pPr>
            <w:r w:rsidRPr="00214539">
              <w:rPr>
                <w:lang w:val="uk-UA"/>
              </w:rPr>
              <w:t>Сумарна</w:t>
            </w:r>
          </w:p>
          <w:p w:rsidR="004E66ED" w:rsidRPr="00214539" w:rsidRDefault="004E66ED" w:rsidP="00D51AB4">
            <w:pPr>
              <w:spacing w:line="360" w:lineRule="auto"/>
              <w:jc w:val="center"/>
              <w:rPr>
                <w:lang w:val="uk-UA"/>
              </w:rPr>
            </w:pPr>
            <w:r w:rsidRPr="00214539">
              <w:rPr>
                <w:lang w:val="uk-UA"/>
              </w:rPr>
              <w:t xml:space="preserve">активність, </w:t>
            </w:r>
            <w:proofErr w:type="spellStart"/>
            <w:r w:rsidRPr="00214539">
              <w:rPr>
                <w:lang w:val="uk-UA"/>
              </w:rPr>
              <w:t>ТБк</w:t>
            </w:r>
            <w:proofErr w:type="spellEnd"/>
          </w:p>
        </w:tc>
      </w:tr>
      <w:tr w:rsidR="004E66ED" w:rsidRPr="00214539" w:rsidTr="00D51AB4">
        <w:tc>
          <w:tcPr>
            <w:tcW w:w="0" w:type="auto"/>
          </w:tcPr>
          <w:p w:rsidR="004E66ED" w:rsidRPr="00214539" w:rsidRDefault="004E66ED" w:rsidP="00D51AB4">
            <w:pPr>
              <w:spacing w:line="360" w:lineRule="auto"/>
              <w:jc w:val="both"/>
              <w:rPr>
                <w:lang w:val="uk-UA"/>
              </w:rPr>
            </w:pPr>
            <w:r w:rsidRPr="00214539">
              <w:rPr>
                <w:lang w:val="uk-UA"/>
              </w:rPr>
              <w:t>1</w:t>
            </w:r>
          </w:p>
        </w:tc>
        <w:tc>
          <w:tcPr>
            <w:tcW w:w="0" w:type="auto"/>
          </w:tcPr>
          <w:p w:rsidR="004E66ED" w:rsidRPr="00214539" w:rsidRDefault="004E66ED" w:rsidP="00D51AB4">
            <w:pPr>
              <w:spacing w:line="360" w:lineRule="auto"/>
              <w:jc w:val="both"/>
              <w:rPr>
                <w:lang w:val="uk-UA"/>
              </w:rPr>
            </w:pPr>
            <w:r w:rsidRPr="00214539">
              <w:rPr>
                <w:lang w:val="uk-UA"/>
              </w:rPr>
              <w:t>«Західне»</w:t>
            </w:r>
          </w:p>
        </w:tc>
        <w:tc>
          <w:tcPr>
            <w:tcW w:w="0" w:type="auto"/>
          </w:tcPr>
          <w:p w:rsidR="004E66ED" w:rsidRPr="00214539" w:rsidRDefault="004E66ED" w:rsidP="00D51AB4">
            <w:pPr>
              <w:spacing w:line="360" w:lineRule="auto"/>
              <w:jc w:val="center"/>
              <w:rPr>
                <w:lang w:val="uk-UA"/>
              </w:rPr>
            </w:pPr>
            <w:r w:rsidRPr="00214539">
              <w:rPr>
                <w:lang w:val="uk-UA"/>
              </w:rPr>
              <w:t>0,7</w:t>
            </w:r>
          </w:p>
        </w:tc>
        <w:tc>
          <w:tcPr>
            <w:tcW w:w="0" w:type="auto"/>
          </w:tcPr>
          <w:p w:rsidR="004E66ED" w:rsidRPr="00214539" w:rsidRDefault="004E66ED" w:rsidP="00D51AB4">
            <w:pPr>
              <w:spacing w:line="360" w:lineRule="auto"/>
              <w:jc w:val="center"/>
              <w:rPr>
                <w:lang w:val="uk-UA"/>
              </w:rPr>
            </w:pPr>
            <w:r w:rsidRPr="00214539">
              <w:rPr>
                <w:lang w:val="uk-UA"/>
              </w:rPr>
              <w:t>2500</w:t>
            </w:r>
          </w:p>
        </w:tc>
        <w:tc>
          <w:tcPr>
            <w:tcW w:w="0" w:type="auto"/>
          </w:tcPr>
          <w:p w:rsidR="004E66ED" w:rsidRPr="00214539" w:rsidRDefault="004E66ED" w:rsidP="00D51AB4">
            <w:pPr>
              <w:spacing w:line="360" w:lineRule="auto"/>
              <w:jc w:val="center"/>
              <w:rPr>
                <w:lang w:val="uk-UA"/>
              </w:rPr>
            </w:pPr>
            <w:r w:rsidRPr="00214539">
              <w:rPr>
                <w:lang w:val="uk-UA"/>
              </w:rPr>
              <w:t>180</w:t>
            </w:r>
          </w:p>
        </w:tc>
      </w:tr>
      <w:tr w:rsidR="004E66ED" w:rsidRPr="00214539" w:rsidTr="00D51AB4">
        <w:tc>
          <w:tcPr>
            <w:tcW w:w="0" w:type="auto"/>
          </w:tcPr>
          <w:p w:rsidR="004E66ED" w:rsidRPr="00214539" w:rsidRDefault="004E66ED" w:rsidP="00D51AB4">
            <w:pPr>
              <w:spacing w:line="360" w:lineRule="auto"/>
              <w:jc w:val="both"/>
              <w:rPr>
                <w:lang w:val="uk-UA"/>
              </w:rPr>
            </w:pPr>
            <w:r w:rsidRPr="00214539">
              <w:rPr>
                <w:lang w:val="uk-UA"/>
              </w:rPr>
              <w:t>2</w:t>
            </w:r>
          </w:p>
        </w:tc>
        <w:tc>
          <w:tcPr>
            <w:tcW w:w="0" w:type="auto"/>
          </w:tcPr>
          <w:p w:rsidR="004E66ED" w:rsidRPr="00214539" w:rsidRDefault="004E66ED" w:rsidP="00D51AB4">
            <w:pPr>
              <w:spacing w:line="360" w:lineRule="auto"/>
              <w:jc w:val="both"/>
              <w:rPr>
                <w:lang w:val="uk-UA"/>
              </w:rPr>
            </w:pPr>
            <w:r w:rsidRPr="00214539">
              <w:rPr>
                <w:lang w:val="uk-UA"/>
              </w:rPr>
              <w:t>«Центральний Яр»</w:t>
            </w:r>
          </w:p>
        </w:tc>
        <w:tc>
          <w:tcPr>
            <w:tcW w:w="0" w:type="auto"/>
          </w:tcPr>
          <w:p w:rsidR="004E66ED" w:rsidRPr="00214539" w:rsidRDefault="004E66ED" w:rsidP="00D51AB4">
            <w:pPr>
              <w:spacing w:line="360" w:lineRule="auto"/>
              <w:jc w:val="center"/>
              <w:rPr>
                <w:lang w:val="uk-UA"/>
              </w:rPr>
            </w:pPr>
            <w:r w:rsidRPr="00214539">
              <w:rPr>
                <w:lang w:val="uk-UA"/>
              </w:rPr>
              <w:t>0,2</w:t>
            </w:r>
          </w:p>
        </w:tc>
        <w:tc>
          <w:tcPr>
            <w:tcW w:w="0" w:type="auto"/>
          </w:tcPr>
          <w:p w:rsidR="004E66ED" w:rsidRPr="00214539" w:rsidRDefault="004E66ED" w:rsidP="00D51AB4">
            <w:pPr>
              <w:spacing w:line="360" w:lineRule="auto"/>
              <w:jc w:val="center"/>
              <w:rPr>
                <w:lang w:val="uk-UA"/>
              </w:rPr>
            </w:pPr>
            <w:r w:rsidRPr="00214539">
              <w:rPr>
                <w:lang w:val="uk-UA"/>
              </w:rPr>
              <w:t>4400</w:t>
            </w:r>
          </w:p>
        </w:tc>
        <w:tc>
          <w:tcPr>
            <w:tcW w:w="0" w:type="auto"/>
          </w:tcPr>
          <w:p w:rsidR="004E66ED" w:rsidRPr="00214539" w:rsidRDefault="004E66ED" w:rsidP="00D51AB4">
            <w:pPr>
              <w:spacing w:line="360" w:lineRule="auto"/>
              <w:jc w:val="center"/>
              <w:rPr>
                <w:lang w:val="uk-UA"/>
              </w:rPr>
            </w:pPr>
            <w:r w:rsidRPr="00214539">
              <w:rPr>
                <w:lang w:val="uk-UA"/>
              </w:rPr>
              <w:t>100</w:t>
            </w:r>
          </w:p>
        </w:tc>
      </w:tr>
      <w:tr w:rsidR="004E66ED" w:rsidRPr="00214539" w:rsidTr="00D51AB4">
        <w:tc>
          <w:tcPr>
            <w:tcW w:w="0" w:type="auto"/>
          </w:tcPr>
          <w:p w:rsidR="004E66ED" w:rsidRPr="00214539" w:rsidRDefault="004E66ED" w:rsidP="00D51AB4">
            <w:pPr>
              <w:spacing w:line="360" w:lineRule="auto"/>
              <w:jc w:val="both"/>
              <w:rPr>
                <w:lang w:val="uk-UA"/>
              </w:rPr>
            </w:pPr>
            <w:r w:rsidRPr="00214539">
              <w:rPr>
                <w:lang w:val="uk-UA"/>
              </w:rPr>
              <w:t>3</w:t>
            </w:r>
          </w:p>
        </w:tc>
        <w:tc>
          <w:tcPr>
            <w:tcW w:w="0" w:type="auto"/>
          </w:tcPr>
          <w:p w:rsidR="004E66ED" w:rsidRPr="00214539" w:rsidRDefault="004E66ED" w:rsidP="00D51AB4">
            <w:pPr>
              <w:spacing w:line="360" w:lineRule="auto"/>
              <w:jc w:val="both"/>
              <w:rPr>
                <w:lang w:val="uk-UA"/>
              </w:rPr>
            </w:pPr>
            <w:r w:rsidRPr="00214539">
              <w:rPr>
                <w:lang w:val="uk-UA"/>
              </w:rPr>
              <w:t>«Південно-східне»</w:t>
            </w:r>
          </w:p>
        </w:tc>
        <w:tc>
          <w:tcPr>
            <w:tcW w:w="0" w:type="auto"/>
          </w:tcPr>
          <w:p w:rsidR="004E66ED" w:rsidRPr="00214539" w:rsidRDefault="004E66ED" w:rsidP="00D51AB4">
            <w:pPr>
              <w:spacing w:line="360" w:lineRule="auto"/>
              <w:jc w:val="center"/>
              <w:rPr>
                <w:lang w:val="uk-UA"/>
              </w:rPr>
            </w:pPr>
            <w:r w:rsidRPr="00214539">
              <w:rPr>
                <w:lang w:val="uk-UA"/>
              </w:rPr>
              <w:t>0,3</w:t>
            </w:r>
          </w:p>
        </w:tc>
        <w:tc>
          <w:tcPr>
            <w:tcW w:w="0" w:type="auto"/>
          </w:tcPr>
          <w:p w:rsidR="004E66ED" w:rsidRPr="00214539" w:rsidRDefault="004E66ED" w:rsidP="00D51AB4">
            <w:pPr>
              <w:spacing w:line="360" w:lineRule="auto"/>
              <w:jc w:val="center"/>
              <w:rPr>
                <w:lang w:val="uk-UA"/>
              </w:rPr>
            </w:pPr>
            <w:r w:rsidRPr="00214539">
              <w:rPr>
                <w:lang w:val="uk-UA"/>
              </w:rPr>
              <w:t>2300</w:t>
            </w:r>
          </w:p>
        </w:tc>
        <w:tc>
          <w:tcPr>
            <w:tcW w:w="0" w:type="auto"/>
          </w:tcPr>
          <w:p w:rsidR="004E66ED" w:rsidRPr="00214539" w:rsidRDefault="004E66ED" w:rsidP="00D51AB4">
            <w:pPr>
              <w:spacing w:line="360" w:lineRule="auto"/>
              <w:jc w:val="center"/>
              <w:rPr>
                <w:lang w:val="uk-UA"/>
              </w:rPr>
            </w:pPr>
            <w:r w:rsidRPr="00214539">
              <w:rPr>
                <w:lang w:val="uk-UA"/>
              </w:rPr>
              <w:t>67</w:t>
            </w:r>
          </w:p>
        </w:tc>
      </w:tr>
      <w:tr w:rsidR="004E66ED" w:rsidRPr="00214539" w:rsidTr="00D51AB4">
        <w:tc>
          <w:tcPr>
            <w:tcW w:w="0" w:type="auto"/>
          </w:tcPr>
          <w:p w:rsidR="004E66ED" w:rsidRPr="00214539" w:rsidRDefault="004E66ED" w:rsidP="00D51AB4">
            <w:pPr>
              <w:spacing w:line="360" w:lineRule="auto"/>
              <w:jc w:val="both"/>
              <w:rPr>
                <w:lang w:val="uk-UA"/>
              </w:rPr>
            </w:pPr>
            <w:r w:rsidRPr="00214539">
              <w:rPr>
                <w:lang w:val="uk-UA"/>
              </w:rPr>
              <w:t>4</w:t>
            </w:r>
          </w:p>
        </w:tc>
        <w:tc>
          <w:tcPr>
            <w:tcW w:w="0" w:type="auto"/>
          </w:tcPr>
          <w:p w:rsidR="004E66ED" w:rsidRPr="00214539" w:rsidRDefault="004E66ED" w:rsidP="00D51AB4">
            <w:pPr>
              <w:spacing w:line="360" w:lineRule="auto"/>
              <w:jc w:val="both"/>
              <w:rPr>
                <w:lang w:val="uk-UA"/>
              </w:rPr>
            </w:pPr>
            <w:r w:rsidRPr="00214539">
              <w:rPr>
                <w:lang w:val="uk-UA"/>
              </w:rPr>
              <w:t>«Д»</w:t>
            </w:r>
          </w:p>
        </w:tc>
        <w:tc>
          <w:tcPr>
            <w:tcW w:w="0" w:type="auto"/>
          </w:tcPr>
          <w:p w:rsidR="004E66ED" w:rsidRPr="00214539" w:rsidRDefault="004E66ED" w:rsidP="00D51AB4">
            <w:pPr>
              <w:spacing w:line="360" w:lineRule="auto"/>
              <w:jc w:val="center"/>
              <w:rPr>
                <w:lang w:val="uk-UA"/>
              </w:rPr>
            </w:pPr>
            <w:r w:rsidRPr="00214539">
              <w:rPr>
                <w:lang w:val="uk-UA"/>
              </w:rPr>
              <w:t>12</w:t>
            </w:r>
          </w:p>
        </w:tc>
        <w:tc>
          <w:tcPr>
            <w:tcW w:w="0" w:type="auto"/>
          </w:tcPr>
          <w:p w:rsidR="004E66ED" w:rsidRPr="00214539" w:rsidRDefault="004E66ED" w:rsidP="00D51AB4">
            <w:pPr>
              <w:spacing w:line="360" w:lineRule="auto"/>
              <w:jc w:val="center"/>
              <w:rPr>
                <w:lang w:val="uk-UA"/>
              </w:rPr>
            </w:pPr>
            <w:r w:rsidRPr="00214539">
              <w:rPr>
                <w:lang w:val="uk-UA"/>
              </w:rPr>
              <w:t>1300</w:t>
            </w:r>
          </w:p>
        </w:tc>
        <w:tc>
          <w:tcPr>
            <w:tcW w:w="0" w:type="auto"/>
          </w:tcPr>
          <w:p w:rsidR="004E66ED" w:rsidRPr="00214539" w:rsidRDefault="004E66ED" w:rsidP="00D51AB4">
            <w:pPr>
              <w:spacing w:line="360" w:lineRule="auto"/>
              <w:jc w:val="center"/>
              <w:rPr>
                <w:lang w:val="uk-UA"/>
              </w:rPr>
            </w:pPr>
            <w:r w:rsidRPr="00214539">
              <w:rPr>
                <w:lang w:val="uk-UA"/>
              </w:rPr>
              <w:t>630</w:t>
            </w:r>
          </w:p>
        </w:tc>
      </w:tr>
      <w:tr w:rsidR="004E66ED" w:rsidRPr="00214539" w:rsidTr="00D51AB4">
        <w:tc>
          <w:tcPr>
            <w:tcW w:w="0" w:type="auto"/>
          </w:tcPr>
          <w:p w:rsidR="004E66ED" w:rsidRPr="00214539" w:rsidRDefault="004E66ED" w:rsidP="00D51AB4">
            <w:pPr>
              <w:spacing w:line="360" w:lineRule="auto"/>
              <w:jc w:val="both"/>
              <w:rPr>
                <w:lang w:val="uk-UA"/>
              </w:rPr>
            </w:pPr>
            <w:r w:rsidRPr="00214539">
              <w:rPr>
                <w:lang w:val="uk-UA"/>
              </w:rPr>
              <w:t>5</w:t>
            </w:r>
          </w:p>
        </w:tc>
        <w:tc>
          <w:tcPr>
            <w:tcW w:w="0" w:type="auto"/>
          </w:tcPr>
          <w:p w:rsidR="004E66ED" w:rsidRPr="00214539" w:rsidRDefault="004E66ED" w:rsidP="00D51AB4">
            <w:pPr>
              <w:spacing w:line="360" w:lineRule="auto"/>
              <w:jc w:val="both"/>
              <w:rPr>
                <w:lang w:val="uk-UA"/>
              </w:rPr>
            </w:pPr>
            <w:r w:rsidRPr="00214539">
              <w:rPr>
                <w:lang w:val="uk-UA"/>
              </w:rPr>
              <w:t>«Лантанової фракції»</w:t>
            </w:r>
          </w:p>
        </w:tc>
        <w:tc>
          <w:tcPr>
            <w:tcW w:w="0" w:type="auto"/>
          </w:tcPr>
          <w:p w:rsidR="004E66ED" w:rsidRPr="00214539" w:rsidRDefault="004E66ED" w:rsidP="00D51AB4">
            <w:pPr>
              <w:spacing w:line="360" w:lineRule="auto"/>
              <w:jc w:val="center"/>
              <w:rPr>
                <w:lang w:val="uk-UA"/>
              </w:rPr>
            </w:pPr>
            <w:r w:rsidRPr="00214539">
              <w:rPr>
                <w:lang w:val="uk-UA"/>
              </w:rPr>
              <w:t>0,0066</w:t>
            </w:r>
          </w:p>
        </w:tc>
        <w:tc>
          <w:tcPr>
            <w:tcW w:w="0" w:type="auto"/>
          </w:tcPr>
          <w:p w:rsidR="004E66ED" w:rsidRPr="00214539" w:rsidRDefault="004E66ED" w:rsidP="00D51AB4">
            <w:pPr>
              <w:spacing w:line="360" w:lineRule="auto"/>
              <w:jc w:val="center"/>
              <w:rPr>
                <w:lang w:val="uk-UA"/>
              </w:rPr>
            </w:pPr>
            <w:r w:rsidRPr="00214539">
              <w:rPr>
                <w:lang w:val="uk-UA"/>
              </w:rPr>
              <w:t>3000</w:t>
            </w:r>
          </w:p>
        </w:tc>
        <w:tc>
          <w:tcPr>
            <w:tcW w:w="0" w:type="auto"/>
          </w:tcPr>
          <w:p w:rsidR="004E66ED" w:rsidRPr="00214539" w:rsidRDefault="004E66ED" w:rsidP="00D51AB4">
            <w:pPr>
              <w:spacing w:line="360" w:lineRule="auto"/>
              <w:jc w:val="center"/>
              <w:rPr>
                <w:lang w:val="uk-UA"/>
              </w:rPr>
            </w:pPr>
            <w:r w:rsidRPr="00214539">
              <w:rPr>
                <w:lang w:val="uk-UA"/>
              </w:rPr>
              <w:t>130</w:t>
            </w:r>
          </w:p>
        </w:tc>
      </w:tr>
      <w:tr w:rsidR="004E66ED" w:rsidRPr="00214539" w:rsidTr="00D51AB4">
        <w:tc>
          <w:tcPr>
            <w:tcW w:w="0" w:type="auto"/>
          </w:tcPr>
          <w:p w:rsidR="004E66ED" w:rsidRPr="00214539" w:rsidRDefault="004E66ED" w:rsidP="00D51AB4">
            <w:pPr>
              <w:spacing w:line="360" w:lineRule="auto"/>
              <w:jc w:val="both"/>
              <w:rPr>
                <w:lang w:val="uk-UA"/>
              </w:rPr>
            </w:pPr>
            <w:r w:rsidRPr="00214539">
              <w:rPr>
                <w:lang w:val="uk-UA"/>
              </w:rPr>
              <w:t>6</w:t>
            </w:r>
          </w:p>
        </w:tc>
        <w:tc>
          <w:tcPr>
            <w:tcW w:w="0" w:type="auto"/>
          </w:tcPr>
          <w:p w:rsidR="004E66ED" w:rsidRPr="00214539" w:rsidRDefault="004E66ED" w:rsidP="00D51AB4">
            <w:pPr>
              <w:spacing w:line="360" w:lineRule="auto"/>
              <w:jc w:val="both"/>
              <w:rPr>
                <w:lang w:val="uk-UA"/>
              </w:rPr>
            </w:pPr>
            <w:r w:rsidRPr="00214539">
              <w:rPr>
                <w:lang w:val="uk-UA"/>
              </w:rPr>
              <w:t>«ДП – 3»</w:t>
            </w:r>
          </w:p>
        </w:tc>
        <w:tc>
          <w:tcPr>
            <w:tcW w:w="0" w:type="auto"/>
          </w:tcPr>
          <w:p w:rsidR="004E66ED" w:rsidRPr="00214539" w:rsidRDefault="004E66ED" w:rsidP="00D51AB4">
            <w:pPr>
              <w:spacing w:line="360" w:lineRule="auto"/>
              <w:jc w:val="center"/>
              <w:rPr>
                <w:lang w:val="uk-UA"/>
              </w:rPr>
            </w:pPr>
            <w:r w:rsidRPr="00214539">
              <w:rPr>
                <w:lang w:val="uk-UA"/>
              </w:rPr>
              <w:t>0,04</w:t>
            </w:r>
          </w:p>
        </w:tc>
        <w:tc>
          <w:tcPr>
            <w:tcW w:w="0" w:type="auto"/>
          </w:tcPr>
          <w:p w:rsidR="004E66ED" w:rsidRPr="00214539" w:rsidRDefault="004E66ED" w:rsidP="00D51AB4">
            <w:pPr>
              <w:spacing w:line="360" w:lineRule="auto"/>
              <w:jc w:val="center"/>
              <w:rPr>
                <w:lang w:val="uk-UA"/>
              </w:rPr>
            </w:pPr>
            <w:r w:rsidRPr="00214539">
              <w:rPr>
                <w:lang w:val="uk-UA"/>
              </w:rPr>
              <w:t>2700</w:t>
            </w:r>
          </w:p>
        </w:tc>
        <w:tc>
          <w:tcPr>
            <w:tcW w:w="0" w:type="auto"/>
          </w:tcPr>
          <w:p w:rsidR="004E66ED" w:rsidRPr="00214539" w:rsidRDefault="004E66ED" w:rsidP="00D51AB4">
            <w:pPr>
              <w:spacing w:line="360" w:lineRule="auto"/>
              <w:jc w:val="center"/>
              <w:rPr>
                <w:lang w:val="uk-UA"/>
              </w:rPr>
            </w:pPr>
            <w:r w:rsidRPr="00214539">
              <w:rPr>
                <w:lang w:val="uk-UA"/>
              </w:rPr>
              <w:t>330</w:t>
            </w:r>
          </w:p>
        </w:tc>
      </w:tr>
      <w:tr w:rsidR="004E66ED" w:rsidRPr="00214539" w:rsidTr="00D51AB4">
        <w:tc>
          <w:tcPr>
            <w:tcW w:w="0" w:type="auto"/>
          </w:tcPr>
          <w:p w:rsidR="004E66ED" w:rsidRPr="00214539" w:rsidRDefault="004E66ED" w:rsidP="00D51AB4">
            <w:pPr>
              <w:spacing w:line="360" w:lineRule="auto"/>
              <w:jc w:val="both"/>
              <w:rPr>
                <w:lang w:val="uk-UA"/>
              </w:rPr>
            </w:pPr>
            <w:r w:rsidRPr="00214539">
              <w:rPr>
                <w:lang w:val="uk-UA"/>
              </w:rPr>
              <w:t>7</w:t>
            </w:r>
          </w:p>
        </w:tc>
        <w:tc>
          <w:tcPr>
            <w:tcW w:w="0" w:type="auto"/>
          </w:tcPr>
          <w:p w:rsidR="004E66ED" w:rsidRPr="00214539" w:rsidRDefault="004E66ED" w:rsidP="00D51AB4">
            <w:pPr>
              <w:spacing w:line="360" w:lineRule="auto"/>
              <w:jc w:val="both"/>
              <w:rPr>
                <w:lang w:val="uk-UA"/>
              </w:rPr>
            </w:pPr>
            <w:r w:rsidRPr="00214539">
              <w:rPr>
                <w:lang w:val="uk-UA"/>
              </w:rPr>
              <w:t>«База З»</w:t>
            </w:r>
          </w:p>
        </w:tc>
        <w:tc>
          <w:tcPr>
            <w:tcW w:w="0" w:type="auto"/>
          </w:tcPr>
          <w:p w:rsidR="004E66ED" w:rsidRPr="00214539" w:rsidRDefault="004E66ED" w:rsidP="00D51AB4">
            <w:pPr>
              <w:spacing w:line="360" w:lineRule="auto"/>
              <w:jc w:val="center"/>
              <w:rPr>
                <w:lang w:val="uk-UA"/>
              </w:rPr>
            </w:pPr>
            <w:r w:rsidRPr="00214539">
              <w:rPr>
                <w:lang w:val="uk-UA"/>
              </w:rPr>
              <w:t>15,4</w:t>
            </w:r>
          </w:p>
        </w:tc>
        <w:tc>
          <w:tcPr>
            <w:tcW w:w="0" w:type="auto"/>
          </w:tcPr>
          <w:p w:rsidR="004E66ED" w:rsidRPr="00214539" w:rsidRDefault="004E66ED" w:rsidP="00D51AB4">
            <w:pPr>
              <w:spacing w:line="360" w:lineRule="auto"/>
              <w:jc w:val="center"/>
              <w:rPr>
                <w:lang w:val="uk-UA"/>
              </w:rPr>
            </w:pPr>
            <w:r w:rsidRPr="00214539">
              <w:rPr>
                <w:lang w:val="uk-UA"/>
              </w:rPr>
              <w:t>1600</w:t>
            </w:r>
          </w:p>
        </w:tc>
        <w:tc>
          <w:tcPr>
            <w:tcW w:w="0" w:type="auto"/>
          </w:tcPr>
          <w:p w:rsidR="004E66ED" w:rsidRPr="00214539" w:rsidRDefault="004E66ED" w:rsidP="00D51AB4">
            <w:pPr>
              <w:spacing w:line="360" w:lineRule="auto"/>
              <w:jc w:val="center"/>
              <w:rPr>
                <w:lang w:val="uk-UA"/>
              </w:rPr>
            </w:pPr>
            <w:r w:rsidRPr="00214539">
              <w:rPr>
                <w:lang w:val="uk-UA"/>
              </w:rPr>
              <w:t>680</w:t>
            </w:r>
          </w:p>
        </w:tc>
      </w:tr>
      <w:tr w:rsidR="004E66ED" w:rsidRPr="00214539" w:rsidTr="00D51AB4">
        <w:tc>
          <w:tcPr>
            <w:tcW w:w="0" w:type="auto"/>
          </w:tcPr>
          <w:p w:rsidR="004E66ED" w:rsidRPr="00214539" w:rsidRDefault="004E66ED" w:rsidP="00D51AB4">
            <w:pPr>
              <w:spacing w:line="360" w:lineRule="auto"/>
              <w:jc w:val="both"/>
              <w:rPr>
                <w:lang w:val="uk-UA"/>
              </w:rPr>
            </w:pPr>
            <w:r w:rsidRPr="00214539">
              <w:rPr>
                <w:lang w:val="uk-UA"/>
              </w:rPr>
              <w:t>8</w:t>
            </w:r>
          </w:p>
        </w:tc>
        <w:tc>
          <w:tcPr>
            <w:tcW w:w="0" w:type="auto"/>
          </w:tcPr>
          <w:p w:rsidR="004E66ED" w:rsidRPr="00214539" w:rsidRDefault="004E66ED" w:rsidP="00D51AB4">
            <w:pPr>
              <w:spacing w:line="360" w:lineRule="auto"/>
              <w:jc w:val="both"/>
              <w:rPr>
                <w:lang w:val="uk-UA"/>
              </w:rPr>
            </w:pPr>
            <w:r w:rsidRPr="00214539">
              <w:rPr>
                <w:lang w:val="uk-UA"/>
              </w:rPr>
              <w:t>«С», 1-а секція</w:t>
            </w:r>
          </w:p>
        </w:tc>
        <w:tc>
          <w:tcPr>
            <w:tcW w:w="0" w:type="auto"/>
          </w:tcPr>
          <w:p w:rsidR="004E66ED" w:rsidRPr="00214539" w:rsidRDefault="004E66ED" w:rsidP="00D51AB4">
            <w:pPr>
              <w:spacing w:line="360" w:lineRule="auto"/>
              <w:jc w:val="center"/>
              <w:rPr>
                <w:lang w:val="uk-UA"/>
              </w:rPr>
            </w:pPr>
            <w:r w:rsidRPr="00214539">
              <w:rPr>
                <w:lang w:val="uk-UA"/>
              </w:rPr>
              <w:t>7,4</w:t>
            </w:r>
          </w:p>
        </w:tc>
        <w:tc>
          <w:tcPr>
            <w:tcW w:w="0" w:type="auto"/>
          </w:tcPr>
          <w:p w:rsidR="004E66ED" w:rsidRPr="00214539" w:rsidRDefault="004E66ED" w:rsidP="00D51AB4">
            <w:pPr>
              <w:spacing w:line="360" w:lineRule="auto"/>
              <w:jc w:val="center"/>
              <w:rPr>
                <w:lang w:val="uk-UA"/>
              </w:rPr>
            </w:pPr>
            <w:r w:rsidRPr="00214539">
              <w:rPr>
                <w:lang w:val="uk-UA"/>
              </w:rPr>
              <w:t>500</w:t>
            </w:r>
          </w:p>
        </w:tc>
        <w:tc>
          <w:tcPr>
            <w:tcW w:w="0" w:type="auto"/>
          </w:tcPr>
          <w:p w:rsidR="004E66ED" w:rsidRPr="00214539" w:rsidRDefault="004E66ED" w:rsidP="00D51AB4">
            <w:pPr>
              <w:spacing w:line="360" w:lineRule="auto"/>
              <w:jc w:val="center"/>
              <w:rPr>
                <w:lang w:val="uk-UA"/>
              </w:rPr>
            </w:pPr>
            <w:r w:rsidRPr="00214539">
              <w:rPr>
                <w:lang w:val="uk-UA"/>
              </w:rPr>
              <w:t>300</w:t>
            </w:r>
          </w:p>
        </w:tc>
      </w:tr>
      <w:tr w:rsidR="004E66ED" w:rsidRPr="00214539" w:rsidTr="00D51AB4">
        <w:tc>
          <w:tcPr>
            <w:tcW w:w="0" w:type="auto"/>
          </w:tcPr>
          <w:p w:rsidR="004E66ED" w:rsidRPr="00214539" w:rsidRDefault="004E66ED" w:rsidP="00D51AB4">
            <w:pPr>
              <w:spacing w:line="360" w:lineRule="auto"/>
              <w:jc w:val="both"/>
              <w:rPr>
                <w:lang w:val="uk-UA"/>
              </w:rPr>
            </w:pPr>
            <w:r w:rsidRPr="00214539">
              <w:rPr>
                <w:lang w:val="uk-UA"/>
              </w:rPr>
              <w:t>9</w:t>
            </w:r>
          </w:p>
        </w:tc>
        <w:tc>
          <w:tcPr>
            <w:tcW w:w="0" w:type="auto"/>
          </w:tcPr>
          <w:p w:rsidR="004E66ED" w:rsidRPr="00214539" w:rsidRDefault="004E66ED" w:rsidP="00D51AB4">
            <w:pPr>
              <w:spacing w:line="360" w:lineRule="auto"/>
              <w:jc w:val="both"/>
              <w:rPr>
                <w:lang w:val="uk-UA"/>
              </w:rPr>
            </w:pPr>
            <w:r w:rsidRPr="00214539">
              <w:rPr>
                <w:lang w:val="uk-UA"/>
              </w:rPr>
              <w:t>«С», 2-а секція</w:t>
            </w:r>
          </w:p>
        </w:tc>
        <w:tc>
          <w:tcPr>
            <w:tcW w:w="0" w:type="auto"/>
          </w:tcPr>
          <w:p w:rsidR="004E66ED" w:rsidRPr="00214539" w:rsidRDefault="004E66ED" w:rsidP="00D51AB4">
            <w:pPr>
              <w:spacing w:line="360" w:lineRule="auto"/>
              <w:jc w:val="center"/>
              <w:rPr>
                <w:lang w:val="uk-UA"/>
              </w:rPr>
            </w:pPr>
            <w:r w:rsidRPr="00214539">
              <w:rPr>
                <w:lang w:val="uk-UA"/>
              </w:rPr>
              <w:t>0,3</w:t>
            </w:r>
          </w:p>
        </w:tc>
        <w:tc>
          <w:tcPr>
            <w:tcW w:w="0" w:type="auto"/>
          </w:tcPr>
          <w:p w:rsidR="004E66ED" w:rsidRPr="00214539" w:rsidRDefault="004E66ED" w:rsidP="00D51AB4">
            <w:pPr>
              <w:spacing w:line="360" w:lineRule="auto"/>
              <w:jc w:val="center"/>
              <w:rPr>
                <w:lang w:val="uk-UA"/>
              </w:rPr>
            </w:pPr>
            <w:r w:rsidRPr="00214539">
              <w:rPr>
                <w:lang w:val="uk-UA"/>
              </w:rPr>
              <w:t>4700</w:t>
            </w:r>
          </w:p>
        </w:tc>
        <w:tc>
          <w:tcPr>
            <w:tcW w:w="0" w:type="auto"/>
          </w:tcPr>
          <w:p w:rsidR="004E66ED" w:rsidRPr="00214539" w:rsidRDefault="004E66ED" w:rsidP="00D51AB4">
            <w:pPr>
              <w:spacing w:line="360" w:lineRule="auto"/>
              <w:jc w:val="center"/>
              <w:rPr>
                <w:lang w:val="uk-UA"/>
              </w:rPr>
            </w:pPr>
            <w:r w:rsidRPr="00214539">
              <w:rPr>
                <w:lang w:val="uk-UA"/>
              </w:rPr>
              <w:t>300</w:t>
            </w:r>
          </w:p>
        </w:tc>
      </w:tr>
    </w:tbl>
    <w:p w:rsidR="004E66ED" w:rsidRPr="001B7207" w:rsidRDefault="004E66ED" w:rsidP="004E66ED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4E66ED" w:rsidRPr="00F21003" w:rsidRDefault="004E66ED" w:rsidP="004E66E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21003">
        <w:rPr>
          <w:color w:val="000000"/>
          <w:sz w:val="28"/>
          <w:szCs w:val="28"/>
          <w:lang w:val="uk-UA"/>
        </w:rPr>
        <w:t xml:space="preserve">Основу радіонуклідного складу РАВ складають радій, торій і їх дочірні продукти розпаду, що містилися у високих концентраціях в початковій сировині </w:t>
      </w:r>
      <w:r>
        <w:rPr>
          <w:color w:val="000000"/>
          <w:sz w:val="28"/>
          <w:szCs w:val="28"/>
          <w:lang w:val="uk-UA"/>
        </w:rPr>
        <w:t xml:space="preserve">– </w:t>
      </w:r>
      <w:r w:rsidRPr="00F21003">
        <w:rPr>
          <w:color w:val="000000"/>
          <w:sz w:val="28"/>
          <w:szCs w:val="28"/>
          <w:lang w:val="uk-UA"/>
        </w:rPr>
        <w:t xml:space="preserve">хімічних уранових концентратах і урановій руді різних родовищ. Ці радіонукліди, нерівномірно розподілені в сховищах, є основними </w:t>
      </w:r>
      <w:r w:rsidRPr="00F21003">
        <w:rPr>
          <w:color w:val="000000"/>
          <w:sz w:val="28"/>
          <w:szCs w:val="28"/>
          <w:lang w:val="uk-UA"/>
        </w:rPr>
        <w:sym w:font="Symbol" w:char="F061"/>
      </w:r>
      <w:r w:rsidRPr="00F21003">
        <w:rPr>
          <w:color w:val="000000"/>
          <w:sz w:val="28"/>
          <w:szCs w:val="28"/>
          <w:lang w:val="uk-UA"/>
        </w:rPr>
        <w:t>,</w:t>
      </w:r>
      <w:r>
        <w:rPr>
          <w:color w:val="000000"/>
          <w:sz w:val="28"/>
          <w:szCs w:val="28"/>
          <w:lang w:val="uk-UA"/>
        </w:rPr>
        <w:t xml:space="preserve"> </w:t>
      </w:r>
      <w:r w:rsidRPr="00F21003">
        <w:rPr>
          <w:color w:val="000000"/>
          <w:sz w:val="28"/>
          <w:szCs w:val="28"/>
          <w:lang w:val="uk-UA"/>
        </w:rPr>
        <w:sym w:font="Symbol" w:char="F062"/>
      </w:r>
      <w:r w:rsidRPr="00F21003">
        <w:rPr>
          <w:color w:val="000000"/>
          <w:sz w:val="28"/>
          <w:szCs w:val="28"/>
          <w:lang w:val="uk-UA"/>
        </w:rPr>
        <w:t>,</w:t>
      </w:r>
      <w:r>
        <w:rPr>
          <w:color w:val="000000"/>
          <w:sz w:val="28"/>
          <w:szCs w:val="28"/>
          <w:lang w:val="uk-UA"/>
        </w:rPr>
        <w:t xml:space="preserve"> </w:t>
      </w:r>
      <w:r w:rsidRPr="00F21003">
        <w:rPr>
          <w:color w:val="000000"/>
          <w:sz w:val="28"/>
          <w:szCs w:val="28"/>
          <w:lang w:val="uk-UA"/>
        </w:rPr>
        <w:sym w:font="Symbol" w:char="F067"/>
      </w:r>
      <w:r>
        <w:rPr>
          <w:color w:val="000000"/>
          <w:sz w:val="28"/>
          <w:szCs w:val="28"/>
          <w:lang w:val="uk-UA"/>
        </w:rPr>
        <w:t xml:space="preserve"> –</w:t>
      </w:r>
      <w:r w:rsidRPr="00F21003">
        <w:rPr>
          <w:color w:val="000000"/>
          <w:sz w:val="28"/>
          <w:szCs w:val="28"/>
          <w:lang w:val="uk-UA"/>
        </w:rPr>
        <w:t xml:space="preserve"> випромінювачами і визначають радіоактивність відходів.</w:t>
      </w:r>
    </w:p>
    <w:p w:rsidR="004E66ED" w:rsidRPr="00F21003" w:rsidRDefault="004E66ED" w:rsidP="004E66E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21003">
        <w:rPr>
          <w:color w:val="000000"/>
          <w:sz w:val="28"/>
          <w:szCs w:val="28"/>
          <w:lang w:val="uk-UA"/>
        </w:rPr>
        <w:t xml:space="preserve">Практично все </w:t>
      </w:r>
      <w:proofErr w:type="spellStart"/>
      <w:r w:rsidRPr="00F21003">
        <w:rPr>
          <w:color w:val="000000"/>
          <w:sz w:val="28"/>
          <w:szCs w:val="28"/>
          <w:lang w:val="uk-UA"/>
        </w:rPr>
        <w:t>хвостосховища</w:t>
      </w:r>
      <w:proofErr w:type="spellEnd"/>
      <w:r w:rsidRPr="00F21003">
        <w:rPr>
          <w:color w:val="000000"/>
          <w:sz w:val="28"/>
          <w:szCs w:val="28"/>
          <w:lang w:val="uk-UA"/>
        </w:rPr>
        <w:t xml:space="preserve"> не мають ізоляції від навколишнього середовища, що створює загрозу радіоактивного забруднення підземних вод, атмосфери і міської території, прилеглої до </w:t>
      </w:r>
      <w:proofErr w:type="spellStart"/>
      <w:r w:rsidRPr="00F21003">
        <w:rPr>
          <w:color w:val="000000"/>
          <w:sz w:val="28"/>
          <w:szCs w:val="28"/>
          <w:lang w:val="uk-UA"/>
        </w:rPr>
        <w:t>хвостосховищ</w:t>
      </w:r>
      <w:proofErr w:type="spellEnd"/>
      <w:r w:rsidRPr="00F21003">
        <w:rPr>
          <w:color w:val="000000"/>
          <w:sz w:val="28"/>
          <w:szCs w:val="28"/>
          <w:lang w:val="uk-UA"/>
        </w:rPr>
        <w:t>.</w:t>
      </w:r>
    </w:p>
    <w:p w:rsidR="004E66ED" w:rsidRPr="00F21003" w:rsidRDefault="004E66ED" w:rsidP="004E66E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21003">
        <w:rPr>
          <w:color w:val="000000"/>
          <w:sz w:val="28"/>
          <w:szCs w:val="28"/>
          <w:lang w:val="uk-UA"/>
        </w:rPr>
        <w:t xml:space="preserve">Особливо слід зазначити, що частина </w:t>
      </w:r>
      <w:proofErr w:type="spellStart"/>
      <w:r w:rsidRPr="00F21003">
        <w:rPr>
          <w:color w:val="000000"/>
          <w:sz w:val="28"/>
          <w:szCs w:val="28"/>
          <w:lang w:val="uk-UA"/>
        </w:rPr>
        <w:t>хвостосховищ</w:t>
      </w:r>
      <w:proofErr w:type="spellEnd"/>
      <w:r w:rsidRPr="00F21003">
        <w:rPr>
          <w:color w:val="000000"/>
          <w:sz w:val="28"/>
          <w:szCs w:val="28"/>
          <w:lang w:val="uk-UA"/>
        </w:rPr>
        <w:t xml:space="preserve"> розташована в безпосередній близькості від річки Дніпро, у зв'язку з чим, існує реальна загроза міграції радіонуклідів з підземними водами в русло річки.</w:t>
      </w:r>
    </w:p>
    <w:p w:rsidR="004E66ED" w:rsidRPr="00F21003" w:rsidRDefault="004E66ED" w:rsidP="004E66ED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4E66ED" w:rsidRPr="00F21003" w:rsidRDefault="004E66ED" w:rsidP="004E66E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F21003">
        <w:rPr>
          <w:color w:val="000000"/>
          <w:sz w:val="28"/>
          <w:szCs w:val="28"/>
          <w:lang w:val="uk-UA"/>
        </w:rPr>
        <w:t>Проблема захоронення радіоактивних відходів, залежить від параметрів процесу радіоактивного розпаду.</w:t>
      </w:r>
    </w:p>
    <w:p w:rsidR="004E66ED" w:rsidRPr="00F21003" w:rsidRDefault="004E66ED" w:rsidP="004E66E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21003">
        <w:rPr>
          <w:color w:val="000000"/>
          <w:sz w:val="28"/>
          <w:szCs w:val="28"/>
          <w:lang w:val="uk-UA"/>
        </w:rPr>
        <w:t xml:space="preserve">Відомо, що кожний радіоізотоп має свій період напіврозпаду, який може складати від часток секунди до багатьох тисяч літ. Наприклад, розщеплювання </w:t>
      </w:r>
      <w:r w:rsidRPr="00F21003">
        <w:rPr>
          <w:color w:val="000000"/>
          <w:sz w:val="28"/>
          <w:szCs w:val="28"/>
          <w:lang w:val="uk-UA"/>
        </w:rPr>
        <w:lastRenderedPageBreak/>
        <w:t>урану призводить до утворення строкатої суміші різних радіоактивних ізотопів, в основному з середньої частини таблиці Менделєєва.</w:t>
      </w:r>
    </w:p>
    <w:p w:rsidR="004E66ED" w:rsidRPr="00F21003" w:rsidRDefault="004E66ED" w:rsidP="004E66E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21003">
        <w:rPr>
          <w:color w:val="000000"/>
          <w:sz w:val="28"/>
          <w:szCs w:val="28"/>
          <w:lang w:val="uk-UA"/>
        </w:rPr>
        <w:t>Особливої уваги заслуговує плутоній-239, у якого період напіврозпаду складає 24000 років. Для решти радіоізотопів періоди напіврозпаду складають від декількох днів, до декількох тисяч літ.</w:t>
      </w:r>
    </w:p>
    <w:p w:rsidR="004E66ED" w:rsidRPr="00F21003" w:rsidRDefault="004E66ED" w:rsidP="004E66E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21003">
        <w:rPr>
          <w:color w:val="000000"/>
          <w:sz w:val="28"/>
          <w:szCs w:val="28"/>
          <w:lang w:val="uk-UA"/>
        </w:rPr>
        <w:t xml:space="preserve">В цілях безпеки </w:t>
      </w:r>
      <w:proofErr w:type="spellStart"/>
      <w:r w:rsidRPr="00F21003">
        <w:rPr>
          <w:color w:val="000000"/>
          <w:sz w:val="28"/>
          <w:szCs w:val="28"/>
          <w:lang w:val="uk-UA"/>
        </w:rPr>
        <w:t>довгоживучі</w:t>
      </w:r>
      <w:proofErr w:type="spellEnd"/>
      <w:r w:rsidRPr="00F21003">
        <w:rPr>
          <w:color w:val="000000"/>
          <w:sz w:val="28"/>
          <w:szCs w:val="28"/>
          <w:lang w:val="uk-UA"/>
        </w:rPr>
        <w:t xml:space="preserve"> ізотопи повинні зберігатися ізольовано протягом дуже довгого часу (до 24000 років, що відповідає 10 періодам напіврозпаду плутонію-239). Тому проблема захоронення радіоактивних відходів АЕС включає два аспекти: </w:t>
      </w:r>
      <w:r w:rsidRPr="00F21003">
        <w:rPr>
          <w:iCs/>
          <w:color w:val="000000"/>
          <w:sz w:val="28"/>
          <w:szCs w:val="28"/>
          <w:lang w:val="uk-UA"/>
        </w:rPr>
        <w:t xml:space="preserve">короткочасну ізоляцію </w:t>
      </w:r>
      <w:r w:rsidRPr="00F21003">
        <w:rPr>
          <w:color w:val="000000"/>
          <w:sz w:val="28"/>
          <w:szCs w:val="28"/>
          <w:lang w:val="uk-UA"/>
        </w:rPr>
        <w:t xml:space="preserve">(відповідну декільком рокам) короткоживучих ізотопів, після чого з ними набагато легше і безпечніше </w:t>
      </w:r>
      <w:r w:rsidRPr="00F21003">
        <w:rPr>
          <w:iCs/>
          <w:color w:val="000000"/>
          <w:sz w:val="28"/>
          <w:szCs w:val="28"/>
          <w:lang w:val="uk-UA"/>
        </w:rPr>
        <w:t xml:space="preserve">поводитись, ніж спочатку; і остаточну </w:t>
      </w:r>
      <w:r w:rsidRPr="00F21003">
        <w:rPr>
          <w:color w:val="000000"/>
          <w:sz w:val="28"/>
          <w:szCs w:val="28"/>
          <w:lang w:val="uk-UA"/>
        </w:rPr>
        <w:t xml:space="preserve">довготривалу ізоляцію (десятки тисяч років), </w:t>
      </w:r>
      <w:proofErr w:type="spellStart"/>
      <w:r w:rsidRPr="00F21003">
        <w:rPr>
          <w:color w:val="000000"/>
          <w:sz w:val="28"/>
          <w:szCs w:val="28"/>
          <w:lang w:val="uk-UA"/>
        </w:rPr>
        <w:t>забезпечуючий</w:t>
      </w:r>
      <w:proofErr w:type="spellEnd"/>
      <w:r w:rsidRPr="00F21003">
        <w:rPr>
          <w:color w:val="000000"/>
          <w:sz w:val="28"/>
          <w:szCs w:val="28"/>
          <w:lang w:val="uk-UA"/>
        </w:rPr>
        <w:t xml:space="preserve"> захист від </w:t>
      </w:r>
      <w:proofErr w:type="spellStart"/>
      <w:r w:rsidRPr="00F21003">
        <w:rPr>
          <w:color w:val="000000"/>
          <w:sz w:val="28"/>
          <w:szCs w:val="28"/>
          <w:lang w:val="uk-UA"/>
        </w:rPr>
        <w:t>довгоживучих</w:t>
      </w:r>
      <w:proofErr w:type="spellEnd"/>
      <w:r w:rsidRPr="00F21003">
        <w:rPr>
          <w:color w:val="000000"/>
          <w:sz w:val="28"/>
          <w:szCs w:val="28"/>
          <w:lang w:val="uk-UA"/>
        </w:rPr>
        <w:t xml:space="preserve"> ізотопів.</w:t>
      </w:r>
    </w:p>
    <w:p w:rsidR="004E66ED" w:rsidRPr="00F21003" w:rsidRDefault="004E66ED" w:rsidP="004E66E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21003">
        <w:rPr>
          <w:color w:val="000000"/>
          <w:sz w:val="28"/>
          <w:szCs w:val="28"/>
          <w:lang w:val="uk-UA"/>
        </w:rPr>
        <w:t xml:space="preserve">При короткочасній ізоляції, використані </w:t>
      </w:r>
      <w:proofErr w:type="spellStart"/>
      <w:r w:rsidRPr="00F21003">
        <w:rPr>
          <w:color w:val="000000"/>
          <w:sz w:val="28"/>
          <w:szCs w:val="28"/>
          <w:lang w:val="uk-UA"/>
        </w:rPr>
        <w:t>ТВЕЛи</w:t>
      </w:r>
      <w:proofErr w:type="spellEnd"/>
      <w:r w:rsidRPr="00F21003">
        <w:rPr>
          <w:color w:val="000000"/>
          <w:sz w:val="28"/>
          <w:szCs w:val="28"/>
          <w:lang w:val="uk-UA"/>
        </w:rPr>
        <w:t xml:space="preserve"> зберігаються в глибоких затоплених водою резервуарах на території АЕС. Вода поглинає тепло, що продовжує виділятися в невеликій кількості, і захищає від радіації. Проте слід зазначити, що при розвитку атомної енергетики не приділялося серйозної уваги проблемі довготривалої ізоляції. Прихильники АЕС звичайно вважали достатнім залити </w:t>
      </w:r>
      <w:proofErr w:type="spellStart"/>
      <w:r w:rsidRPr="00F21003">
        <w:rPr>
          <w:color w:val="000000"/>
          <w:sz w:val="28"/>
          <w:szCs w:val="28"/>
          <w:lang w:val="uk-UA"/>
        </w:rPr>
        <w:t>довгоживучі</w:t>
      </w:r>
      <w:proofErr w:type="spellEnd"/>
      <w:r w:rsidRPr="00F21003">
        <w:rPr>
          <w:color w:val="000000"/>
          <w:sz w:val="28"/>
          <w:szCs w:val="28"/>
          <w:lang w:val="uk-UA"/>
        </w:rPr>
        <w:t xml:space="preserve"> продукти розпаду якою-небудь </w:t>
      </w:r>
      <w:proofErr w:type="spellStart"/>
      <w:r w:rsidRPr="00F21003">
        <w:rPr>
          <w:color w:val="000000"/>
          <w:sz w:val="28"/>
          <w:szCs w:val="28"/>
          <w:lang w:val="uk-UA"/>
        </w:rPr>
        <w:t>тужавіючою</w:t>
      </w:r>
      <w:proofErr w:type="spellEnd"/>
      <w:r w:rsidRPr="00F21003">
        <w:rPr>
          <w:color w:val="000000"/>
          <w:sz w:val="28"/>
          <w:szCs w:val="28"/>
          <w:lang w:val="uk-UA"/>
        </w:rPr>
        <w:t xml:space="preserve"> речовиною (наприклад, </w:t>
      </w:r>
      <w:proofErr w:type="spellStart"/>
      <w:r w:rsidRPr="00F21003">
        <w:rPr>
          <w:color w:val="000000"/>
          <w:sz w:val="28"/>
          <w:szCs w:val="28"/>
          <w:lang w:val="uk-UA"/>
        </w:rPr>
        <w:t>оскловування</w:t>
      </w:r>
      <w:proofErr w:type="spellEnd"/>
      <w:r w:rsidRPr="00F21003">
        <w:rPr>
          <w:color w:val="000000"/>
          <w:sz w:val="28"/>
          <w:szCs w:val="28"/>
          <w:lang w:val="uk-UA"/>
        </w:rPr>
        <w:t>), помістити їх в герметичні контейнери і поховати на великій глибині в стійких товщах гірських порід.</w:t>
      </w:r>
    </w:p>
    <w:p w:rsidR="004E66ED" w:rsidRPr="00F21003" w:rsidRDefault="004E66ED" w:rsidP="004E66E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21003">
        <w:rPr>
          <w:color w:val="000000"/>
          <w:sz w:val="28"/>
          <w:szCs w:val="28"/>
          <w:lang w:val="uk-UA"/>
        </w:rPr>
        <w:t>Проте чи є такі геологічні формації, які гарантують сухість і стабільність протягом десятків тисяч років? Практично всюди на Землі помітні сліди вулканічної діяльності, землетрусів або просочування ґрунтових вод і гарантії довговічної геологічної стабільності немає.</w:t>
      </w:r>
    </w:p>
    <w:p w:rsidR="004E66ED" w:rsidRPr="00F21003" w:rsidRDefault="004E66ED" w:rsidP="004E66E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21003">
        <w:rPr>
          <w:color w:val="000000"/>
          <w:sz w:val="28"/>
          <w:szCs w:val="28"/>
          <w:lang w:val="uk-UA"/>
        </w:rPr>
        <w:t xml:space="preserve">Тому проблема поховання </w:t>
      </w:r>
      <w:proofErr w:type="spellStart"/>
      <w:r w:rsidRPr="00F21003">
        <w:rPr>
          <w:color w:val="000000"/>
          <w:sz w:val="28"/>
          <w:szCs w:val="28"/>
          <w:lang w:val="uk-UA"/>
        </w:rPr>
        <w:t>довгоживучих</w:t>
      </w:r>
      <w:proofErr w:type="spellEnd"/>
      <w:r w:rsidRPr="00F21003">
        <w:rPr>
          <w:color w:val="000000"/>
          <w:sz w:val="28"/>
          <w:szCs w:val="28"/>
          <w:lang w:val="uk-UA"/>
        </w:rPr>
        <w:t xml:space="preserve"> радіоактивних відходів протягом останніх 20 років залишається невирішеною.</w:t>
      </w:r>
      <w:r>
        <w:rPr>
          <w:color w:val="000000"/>
          <w:sz w:val="28"/>
          <w:szCs w:val="28"/>
          <w:lang w:val="uk-UA"/>
        </w:rPr>
        <w:t xml:space="preserve"> </w:t>
      </w:r>
      <w:r w:rsidRPr="00F21003">
        <w:rPr>
          <w:color w:val="000000"/>
          <w:sz w:val="28"/>
          <w:szCs w:val="28"/>
          <w:lang w:val="uk-UA"/>
        </w:rPr>
        <w:t xml:space="preserve">Тим часом необхідність в довготривалих могильниках для відходів АЕС сьогодні досягла критичного рівня. Якщо не вдасться розв'язати цю проблему, багато станцій можуть бути просто </w:t>
      </w:r>
      <w:proofErr w:type="spellStart"/>
      <w:r w:rsidRPr="00F21003">
        <w:rPr>
          <w:color w:val="000000"/>
          <w:sz w:val="28"/>
          <w:szCs w:val="28"/>
          <w:lang w:val="uk-UA"/>
        </w:rPr>
        <w:t>зупинено</w:t>
      </w:r>
      <w:proofErr w:type="spellEnd"/>
      <w:r w:rsidRPr="00F21003">
        <w:rPr>
          <w:color w:val="000000"/>
          <w:sz w:val="28"/>
          <w:szCs w:val="28"/>
          <w:lang w:val="uk-UA"/>
        </w:rPr>
        <w:t xml:space="preserve"> в найближчі роки через брак місця для короткочасної ізоляції відпрацьованих </w:t>
      </w:r>
      <w:proofErr w:type="spellStart"/>
      <w:r w:rsidRPr="00F21003">
        <w:rPr>
          <w:color w:val="000000"/>
          <w:sz w:val="28"/>
          <w:szCs w:val="28"/>
          <w:lang w:val="uk-UA"/>
        </w:rPr>
        <w:t>ТВЕЛів</w:t>
      </w:r>
      <w:proofErr w:type="spellEnd"/>
      <w:r w:rsidRPr="00F21003">
        <w:rPr>
          <w:color w:val="000000"/>
          <w:sz w:val="28"/>
          <w:szCs w:val="28"/>
          <w:lang w:val="uk-UA"/>
        </w:rPr>
        <w:t>.</w:t>
      </w:r>
    </w:p>
    <w:p w:rsidR="004E66ED" w:rsidRPr="00F21003" w:rsidRDefault="004E66ED" w:rsidP="004E66ED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F21003">
        <w:rPr>
          <w:color w:val="000000"/>
          <w:sz w:val="28"/>
          <w:szCs w:val="28"/>
          <w:lang w:val="uk-UA"/>
        </w:rPr>
        <w:lastRenderedPageBreak/>
        <w:t xml:space="preserve">В США до цього питання підійшли дуже серйозно і в кінці 1987 р питання про захоронення ядерних відходів було винесено на обговорення Конгресу, який вибрав віддалений район (гору </w:t>
      </w:r>
      <w:proofErr w:type="spellStart"/>
      <w:r w:rsidRPr="00F21003">
        <w:rPr>
          <w:color w:val="000000"/>
          <w:sz w:val="28"/>
          <w:szCs w:val="28"/>
          <w:lang w:val="uk-UA"/>
        </w:rPr>
        <w:t>Юкку</w:t>
      </w:r>
      <w:proofErr w:type="spellEnd"/>
      <w:r w:rsidRPr="00F21003">
        <w:rPr>
          <w:color w:val="000000"/>
          <w:sz w:val="28"/>
          <w:szCs w:val="28"/>
          <w:lang w:val="uk-UA"/>
        </w:rPr>
        <w:t xml:space="preserve"> на південному заході Невади) як загальнонаціонального «радіоактивного звалища». В даний час йде інтенсивне обстеження території для оцінки її придатності як місця захоронення </w:t>
      </w:r>
      <w:proofErr w:type="spellStart"/>
      <w:r w:rsidRPr="00F21003">
        <w:rPr>
          <w:color w:val="000000"/>
          <w:sz w:val="28"/>
          <w:szCs w:val="28"/>
          <w:lang w:val="uk-UA"/>
        </w:rPr>
        <w:t>довгоживучих</w:t>
      </w:r>
      <w:proofErr w:type="spellEnd"/>
      <w:r w:rsidRPr="00F21003">
        <w:rPr>
          <w:color w:val="000000"/>
          <w:sz w:val="28"/>
          <w:szCs w:val="28"/>
          <w:lang w:val="uk-UA"/>
        </w:rPr>
        <w:t xml:space="preserve"> продуктів розпаду.</w:t>
      </w:r>
    </w:p>
    <w:p w:rsidR="004E66ED" w:rsidRPr="00F21003" w:rsidRDefault="004E66ED" w:rsidP="004E66ED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F21003">
        <w:rPr>
          <w:color w:val="000000"/>
          <w:sz w:val="28"/>
          <w:szCs w:val="28"/>
          <w:lang w:val="uk-UA"/>
        </w:rPr>
        <w:t>В Україні пропонують здійснити захоронення відходів АЕС в зоні Чорнобильської АЕС. Поряд з комерційною привабливістю ця ідея має і суттєві недоліки, головний із них</w:t>
      </w:r>
      <w:r>
        <w:rPr>
          <w:color w:val="000000"/>
          <w:sz w:val="28"/>
          <w:szCs w:val="28"/>
          <w:lang w:val="uk-UA"/>
        </w:rPr>
        <w:t xml:space="preserve"> – </w:t>
      </w:r>
      <w:r w:rsidRPr="00F21003">
        <w:rPr>
          <w:color w:val="000000"/>
          <w:sz w:val="28"/>
          <w:szCs w:val="28"/>
          <w:lang w:val="uk-UA"/>
        </w:rPr>
        <w:t>тяжкі непередбачені екологічні наслідки.</w:t>
      </w:r>
    </w:p>
    <w:p w:rsidR="004E66ED" w:rsidRPr="00F21003" w:rsidRDefault="004E66ED" w:rsidP="004E66E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21003">
        <w:rPr>
          <w:color w:val="000000"/>
          <w:sz w:val="28"/>
          <w:szCs w:val="28"/>
          <w:lang w:val="uk-UA"/>
        </w:rPr>
        <w:t>Відходи видобування і переробки  уранових руд накопичуються у відвалах</w:t>
      </w:r>
      <w:r>
        <w:rPr>
          <w:color w:val="000000"/>
          <w:sz w:val="28"/>
          <w:szCs w:val="28"/>
          <w:lang w:val="uk-UA"/>
        </w:rPr>
        <w:t>-</w:t>
      </w:r>
      <w:proofErr w:type="spellStart"/>
      <w:r w:rsidRPr="00F21003">
        <w:rPr>
          <w:color w:val="000000"/>
          <w:sz w:val="28"/>
          <w:szCs w:val="28"/>
          <w:lang w:val="uk-UA"/>
        </w:rPr>
        <w:t>хвостосховищах</w:t>
      </w:r>
      <w:proofErr w:type="spellEnd"/>
      <w:r w:rsidRPr="00F21003">
        <w:rPr>
          <w:color w:val="000000"/>
          <w:sz w:val="28"/>
          <w:szCs w:val="28"/>
          <w:lang w:val="uk-UA"/>
        </w:rPr>
        <w:t xml:space="preserve"> .Практично всі </w:t>
      </w:r>
      <w:proofErr w:type="spellStart"/>
      <w:r w:rsidRPr="00F21003">
        <w:rPr>
          <w:color w:val="000000"/>
          <w:sz w:val="28"/>
          <w:szCs w:val="28"/>
          <w:lang w:val="uk-UA"/>
        </w:rPr>
        <w:t>хвостосховища</w:t>
      </w:r>
      <w:proofErr w:type="spellEnd"/>
      <w:r w:rsidRPr="00F21003">
        <w:rPr>
          <w:color w:val="000000"/>
          <w:sz w:val="28"/>
          <w:szCs w:val="28"/>
          <w:lang w:val="uk-UA"/>
        </w:rPr>
        <w:t xml:space="preserve"> не мають ізоляції від навколишнього середовища, що створює загрозу радіоактивного забруднення підземних вод, атмосфери і міської території, прилеглої до </w:t>
      </w:r>
      <w:proofErr w:type="spellStart"/>
      <w:r w:rsidRPr="00F21003">
        <w:rPr>
          <w:color w:val="000000"/>
          <w:sz w:val="28"/>
          <w:szCs w:val="28"/>
          <w:lang w:val="uk-UA"/>
        </w:rPr>
        <w:t>хвостосховищ</w:t>
      </w:r>
      <w:proofErr w:type="spellEnd"/>
      <w:r w:rsidRPr="00F21003">
        <w:rPr>
          <w:color w:val="000000"/>
          <w:sz w:val="28"/>
          <w:szCs w:val="28"/>
          <w:lang w:val="uk-UA"/>
        </w:rPr>
        <w:t>.</w:t>
      </w:r>
    </w:p>
    <w:p w:rsidR="004E66ED" w:rsidRPr="00F21003" w:rsidRDefault="004E66ED" w:rsidP="004E66E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21003">
        <w:rPr>
          <w:color w:val="000000"/>
          <w:sz w:val="28"/>
          <w:szCs w:val="28"/>
          <w:lang w:val="uk-UA"/>
        </w:rPr>
        <w:t xml:space="preserve">При вирішенні проблеми локалізації </w:t>
      </w:r>
      <w:proofErr w:type="spellStart"/>
      <w:r w:rsidRPr="00F21003">
        <w:rPr>
          <w:color w:val="000000"/>
          <w:sz w:val="28"/>
          <w:szCs w:val="28"/>
          <w:lang w:val="uk-UA"/>
        </w:rPr>
        <w:t>хвостосховищ</w:t>
      </w:r>
      <w:proofErr w:type="spellEnd"/>
      <w:r w:rsidRPr="00F21003">
        <w:rPr>
          <w:color w:val="000000"/>
          <w:sz w:val="28"/>
          <w:szCs w:val="28"/>
          <w:lang w:val="uk-UA"/>
        </w:rPr>
        <w:t xml:space="preserve"> найважливішою екологічною задачею є отримання достовірної інформації про рівень радіоактивного забруднення ґрунтів в межах локалізації радіоактивних відходів, підземних вод, напрями, швидкості і форми міграції радіонуклідів, що необхідне для визначення довготривалого реального і потенційного впливу відходів переробки уранових руд на навколишнє середовище і оцінки ризику опромінювання для різних референтних категорій населення.</w:t>
      </w:r>
    </w:p>
    <w:p w:rsidR="004E66ED" w:rsidRPr="00F21003" w:rsidRDefault="004E66ED" w:rsidP="004E66E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21003">
        <w:rPr>
          <w:sz w:val="28"/>
          <w:szCs w:val="28"/>
          <w:lang w:val="uk-UA"/>
        </w:rPr>
        <w:t xml:space="preserve">Для </w:t>
      </w:r>
      <w:r w:rsidRPr="00F21003">
        <w:rPr>
          <w:color w:val="000000"/>
          <w:sz w:val="28"/>
          <w:szCs w:val="28"/>
          <w:lang w:val="uk-UA"/>
        </w:rPr>
        <w:t xml:space="preserve">складування відходів переробки уранових руд рекомендується розміщувати </w:t>
      </w:r>
      <w:proofErr w:type="spellStart"/>
      <w:r w:rsidRPr="00F21003">
        <w:rPr>
          <w:color w:val="000000"/>
          <w:sz w:val="28"/>
          <w:szCs w:val="28"/>
          <w:lang w:val="uk-UA"/>
        </w:rPr>
        <w:t>хвостосховища</w:t>
      </w:r>
      <w:proofErr w:type="spellEnd"/>
      <w:r w:rsidRPr="00F21003">
        <w:rPr>
          <w:color w:val="000000"/>
          <w:sz w:val="28"/>
          <w:szCs w:val="28"/>
          <w:lang w:val="uk-UA"/>
        </w:rPr>
        <w:t xml:space="preserve"> на твердих водостійких породах, після заповнення сховища, його поверхня повинна заповнятись ізолюючим шаром, товщиною15-20м (фосфогіпс, відходи коксохімічного і металургійного виробництва, </w:t>
      </w:r>
      <w:proofErr w:type="spellStart"/>
      <w:r w:rsidRPr="00F21003">
        <w:rPr>
          <w:color w:val="000000"/>
          <w:sz w:val="28"/>
          <w:szCs w:val="28"/>
          <w:lang w:val="uk-UA"/>
        </w:rPr>
        <w:t>грунт</w:t>
      </w:r>
      <w:proofErr w:type="spellEnd"/>
      <w:r w:rsidRPr="00F21003">
        <w:rPr>
          <w:color w:val="000000"/>
          <w:sz w:val="28"/>
          <w:szCs w:val="28"/>
          <w:lang w:val="uk-UA"/>
        </w:rPr>
        <w:t xml:space="preserve"> та </w:t>
      </w:r>
      <w:proofErr w:type="spellStart"/>
      <w:r w:rsidRPr="00F21003">
        <w:rPr>
          <w:color w:val="000000"/>
          <w:sz w:val="28"/>
          <w:szCs w:val="28"/>
          <w:lang w:val="uk-UA"/>
        </w:rPr>
        <w:t>інш</w:t>
      </w:r>
      <w:proofErr w:type="spellEnd"/>
      <w:r w:rsidRPr="00F21003">
        <w:rPr>
          <w:color w:val="000000"/>
          <w:sz w:val="28"/>
          <w:szCs w:val="28"/>
          <w:lang w:val="uk-UA"/>
        </w:rPr>
        <w:t>.).</w:t>
      </w:r>
    </w:p>
    <w:p w:rsidR="007E7F34" w:rsidRPr="004E66ED" w:rsidRDefault="007E7F34">
      <w:pPr>
        <w:rPr>
          <w:lang w:val="uk-UA"/>
        </w:rPr>
      </w:pPr>
    </w:p>
    <w:sectPr w:rsidR="007E7F34" w:rsidRPr="004E66E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5E8"/>
    <w:rsid w:val="00163079"/>
    <w:rsid w:val="004265E8"/>
    <w:rsid w:val="004E66ED"/>
    <w:rsid w:val="007E7F34"/>
    <w:rsid w:val="008359AF"/>
    <w:rsid w:val="00997455"/>
    <w:rsid w:val="00D9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46939C6"/>
  <w15:chartTrackingRefBased/>
  <w15:docId w15:val="{4C95A5A1-C0F8-4DAF-AE93-0DFF0AB86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E66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8245</Words>
  <Characters>4700</Characters>
  <Application>Microsoft Office Word</Application>
  <DocSecurity>0</DocSecurity>
  <Lines>39</Lines>
  <Paragraphs>25</Paragraphs>
  <ScaleCrop>false</ScaleCrop>
  <Company/>
  <LinksUpToDate>false</LinksUpToDate>
  <CharactersWithSpaces>12920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 Petrusha</dc:creator>
  <cp:keywords/>
  <dc:description/>
  <cp:lastModifiedBy>Yulia Petrusha</cp:lastModifiedBy>
  <cp:revision>6</cp:revision>
  <dcterms:created xsi:type="dcterms:W3CDTF">2020-02-26T12:33:00Z</dcterms:created>
  <dcterms:modified xsi:type="dcterms:W3CDTF">2020-02-26T12:35:00Z</dcterms:modified>
</cp:coreProperties>
</file>