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A2" w:rsidRDefault="000456A2" w:rsidP="000456A2">
      <w:pPr>
        <w:pStyle w:val="a3"/>
        <w:rPr>
          <w:sz w:val="20"/>
        </w:rPr>
      </w:pPr>
    </w:p>
    <w:p w:rsidR="000456A2" w:rsidRDefault="000456A2" w:rsidP="000456A2">
      <w:pPr>
        <w:pStyle w:val="a3"/>
        <w:rPr>
          <w:sz w:val="20"/>
        </w:rPr>
      </w:pPr>
    </w:p>
    <w:p w:rsidR="000456A2" w:rsidRDefault="000456A2" w:rsidP="000456A2">
      <w:pPr>
        <w:pStyle w:val="a3"/>
        <w:spacing w:before="10"/>
        <w:rPr>
          <w:sz w:val="27"/>
        </w:rPr>
      </w:pPr>
    </w:p>
    <w:p w:rsidR="000456A2" w:rsidRDefault="000456A2" w:rsidP="000456A2">
      <w:pPr>
        <w:pStyle w:val="a3"/>
        <w:spacing w:line="20" w:lineRule="exact"/>
        <w:ind w:left="830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5715000" cy="6350"/>
                <wp:effectExtent l="9525" t="9525" r="9525" b="3175"/>
                <wp:docPr id="14" name="Группа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5" name="Line 11"/>
                        <wps:cNvCnPr/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4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">
                <v:line id="Line 11" o:spid="_x0000_s1027" style="position:absolute;visibility:visible;mso-wrap-style:square" from="0,5" to="9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0456A2" w:rsidRDefault="000456A2" w:rsidP="000456A2">
      <w:pPr>
        <w:pStyle w:val="a3"/>
        <w:spacing w:before="7"/>
        <w:rPr>
          <w:sz w:val="19"/>
        </w:rPr>
      </w:pPr>
    </w:p>
    <w:p w:rsidR="00C105E2" w:rsidRPr="00415F84" w:rsidRDefault="00C105E2" w:rsidP="00C105E2">
      <w:pPr>
        <w:jc w:val="center"/>
        <w:rPr>
          <w:sz w:val="24"/>
        </w:rPr>
      </w:pPr>
      <w:r w:rsidRPr="00415F84">
        <w:rPr>
          <w:b/>
          <w:bCs/>
          <w:sz w:val="24"/>
        </w:rPr>
        <w:t>ЖАНР ДЕТЕКТИВУ В УКРАЇНСЬКІЙ ЛІТЕРАТУРІ</w:t>
      </w:r>
    </w:p>
    <w:p w:rsidR="000456A2" w:rsidRDefault="000456A2" w:rsidP="000456A2">
      <w:pPr>
        <w:pStyle w:val="a3"/>
        <w:spacing w:before="10"/>
        <w:rPr>
          <w:b/>
          <w:sz w:val="23"/>
        </w:rPr>
      </w:pPr>
    </w:p>
    <w:p w:rsidR="000456A2" w:rsidRDefault="000456A2" w:rsidP="000456A2">
      <w:pPr>
        <w:ind w:left="232"/>
        <w:rPr>
          <w:i/>
          <w:sz w:val="24"/>
        </w:rPr>
      </w:pPr>
      <w:r>
        <w:rPr>
          <w:b/>
          <w:sz w:val="24"/>
        </w:rPr>
        <w:t>Викладач: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к.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філол</w:t>
      </w:r>
      <w:proofErr w:type="spellEnd"/>
      <w:r>
        <w:rPr>
          <w:i/>
          <w:sz w:val="24"/>
        </w:rPr>
        <w:t>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н.,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доц.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Ніколаєнко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Валентина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Миколаївна</w:t>
      </w:r>
    </w:p>
    <w:p w:rsidR="000456A2" w:rsidRDefault="000456A2" w:rsidP="000456A2">
      <w:pPr>
        <w:ind w:left="232"/>
        <w:rPr>
          <w:i/>
          <w:sz w:val="24"/>
        </w:rPr>
      </w:pPr>
      <w:r>
        <w:rPr>
          <w:b/>
          <w:sz w:val="24"/>
        </w:rPr>
        <w:t>Кафедра:</w:t>
      </w:r>
      <w:r>
        <w:rPr>
          <w:b/>
          <w:spacing w:val="-2"/>
          <w:sz w:val="24"/>
        </w:rPr>
        <w:t xml:space="preserve"> </w:t>
      </w:r>
      <w:r>
        <w:rPr>
          <w:i/>
          <w:sz w:val="24"/>
        </w:rPr>
        <w:t>української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літератури,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навчальний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корпус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ЗНУ,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ауд</w:t>
      </w:r>
      <w:proofErr w:type="spellEnd"/>
      <w:r>
        <w:rPr>
          <w:i/>
          <w:sz w:val="24"/>
        </w:rPr>
        <w:t>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232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(2поверх)</w:t>
      </w:r>
    </w:p>
    <w:p w:rsidR="000456A2" w:rsidRDefault="000456A2" w:rsidP="000456A2">
      <w:pPr>
        <w:ind w:left="232"/>
        <w:rPr>
          <w:sz w:val="24"/>
        </w:rPr>
      </w:pPr>
      <w:r>
        <w:rPr>
          <w:b/>
          <w:sz w:val="24"/>
        </w:rPr>
        <w:t>E-</w:t>
      </w:r>
      <w:proofErr w:type="spellStart"/>
      <w:r>
        <w:rPr>
          <w:b/>
          <w:sz w:val="24"/>
        </w:rPr>
        <w:t>mail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6" w:history="1">
        <w:r>
          <w:rPr>
            <w:rStyle w:val="a6"/>
            <w:color w:val="auto"/>
            <w:sz w:val="24"/>
            <w:u w:val="none"/>
          </w:rPr>
          <w:t>nikolae</w:t>
        </w:r>
      </w:hyperlink>
      <w:r w:rsidR="003E0107">
        <w:rPr>
          <w:rStyle w:val="a6"/>
          <w:color w:val="auto"/>
          <w:sz w:val="24"/>
          <w:u w:val="none"/>
          <w:lang w:val="en-US"/>
        </w:rPr>
        <w:t>n</w:t>
      </w:r>
      <w:hyperlink r:id="rId7" w:history="1">
        <w:r>
          <w:rPr>
            <w:rStyle w:val="a6"/>
            <w:color w:val="auto"/>
            <w:sz w:val="24"/>
            <w:u w:val="none"/>
          </w:rPr>
          <w:t>kov006@gmail.com</w:t>
        </w:r>
      </w:hyperlink>
    </w:p>
    <w:p w:rsidR="000456A2" w:rsidRDefault="000456A2" w:rsidP="000456A2">
      <w:pPr>
        <w:ind w:left="232"/>
        <w:rPr>
          <w:sz w:val="24"/>
        </w:rPr>
      </w:pPr>
      <w:r>
        <w:rPr>
          <w:b/>
          <w:sz w:val="24"/>
        </w:rPr>
        <w:t>Телефон: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061)-289-12-75,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061)-289-12-16</w:t>
      </w:r>
      <w:r>
        <w:rPr>
          <w:spacing w:val="-2"/>
          <w:sz w:val="24"/>
        </w:rPr>
        <w:t xml:space="preserve"> </w:t>
      </w:r>
      <w:r>
        <w:rPr>
          <w:sz w:val="24"/>
        </w:rPr>
        <w:t>(деканат)</w:t>
      </w:r>
    </w:p>
    <w:p w:rsidR="000456A2" w:rsidRDefault="000456A2" w:rsidP="000456A2">
      <w:pPr>
        <w:pStyle w:val="a3"/>
        <w:ind w:left="232" w:right="2010"/>
      </w:pPr>
      <w:r>
        <w:rPr>
          <w:b/>
        </w:rPr>
        <w:t xml:space="preserve">Інші засоби зв’язку: </w:t>
      </w:r>
      <w:hyperlink r:id="rId8" w:history="1">
        <w:r>
          <w:rPr>
            <w:rStyle w:val="a6"/>
            <w:u w:val="none"/>
          </w:rPr>
          <w:t>https://www.facebook.com/profile.php?id=100004819566646</w:t>
        </w:r>
      </w:hyperlink>
      <w:r>
        <w:rPr>
          <w:b/>
        </w:rPr>
        <w:t>;</w:t>
      </w:r>
      <w:r>
        <w:rPr>
          <w:b/>
          <w:spacing w:val="-57"/>
        </w:rPr>
        <w:t xml:space="preserve"> </w:t>
      </w:r>
      <w:r w:rsidR="00C105E2" w:rsidRPr="00C105E2">
        <w:t>https://moodle.znu.edu.ua/course/view.php?id=870</w:t>
      </w:r>
    </w:p>
    <w:p w:rsidR="000456A2" w:rsidRDefault="000456A2" w:rsidP="000456A2">
      <w:pPr>
        <w:pStyle w:val="a3"/>
        <w:spacing w:before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9"/>
        <w:gridCol w:w="1274"/>
        <w:gridCol w:w="1277"/>
        <w:gridCol w:w="1416"/>
        <w:gridCol w:w="1433"/>
        <w:gridCol w:w="1941"/>
      </w:tblGrid>
      <w:tr w:rsidR="000456A2" w:rsidTr="000456A2">
        <w:trPr>
          <w:trHeight w:val="587"/>
        </w:trPr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ind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Освітня програма,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рівень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вищої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освіти</w:t>
            </w:r>
          </w:p>
        </w:tc>
        <w:tc>
          <w:tcPr>
            <w:tcW w:w="7341" w:type="dxa"/>
            <w:gridSpan w:val="5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0456A2" w:rsidRDefault="007E33D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Середня освіта (</w:t>
            </w:r>
            <w:r w:rsidR="000456A2">
              <w:rPr>
                <w:sz w:val="24"/>
              </w:rPr>
              <w:t>Українська</w:t>
            </w:r>
            <w:r w:rsidR="000456A2">
              <w:rPr>
                <w:spacing w:val="-2"/>
                <w:sz w:val="24"/>
              </w:rPr>
              <w:t xml:space="preserve"> </w:t>
            </w:r>
            <w:r w:rsidR="000456A2">
              <w:rPr>
                <w:sz w:val="24"/>
              </w:rPr>
              <w:t>мова</w:t>
            </w:r>
            <w:r w:rsidR="000456A2">
              <w:rPr>
                <w:spacing w:val="-2"/>
                <w:sz w:val="24"/>
              </w:rPr>
              <w:t xml:space="preserve"> </w:t>
            </w:r>
            <w:r w:rsidR="000456A2">
              <w:rPr>
                <w:sz w:val="24"/>
              </w:rPr>
              <w:t>і</w:t>
            </w:r>
            <w:r w:rsidR="000456A2">
              <w:rPr>
                <w:spacing w:val="-1"/>
                <w:sz w:val="24"/>
              </w:rPr>
              <w:t xml:space="preserve"> </w:t>
            </w:r>
            <w:r w:rsidR="000456A2">
              <w:rPr>
                <w:sz w:val="24"/>
              </w:rPr>
              <w:t>література</w:t>
            </w:r>
            <w:r>
              <w:rPr>
                <w:sz w:val="24"/>
              </w:rPr>
              <w:t>)</w:t>
            </w:r>
          </w:p>
          <w:p w:rsidR="000456A2" w:rsidRDefault="007E33D8">
            <w:pPr>
              <w:pStyle w:val="TableParagraph"/>
              <w:spacing w:before="19"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Б</w:t>
            </w:r>
            <w:r w:rsidR="000456A2">
              <w:rPr>
                <w:sz w:val="24"/>
              </w:rPr>
              <w:t>акалавр</w:t>
            </w:r>
          </w:p>
        </w:tc>
      </w:tr>
      <w:tr w:rsidR="000456A2" w:rsidTr="000456A2">
        <w:trPr>
          <w:trHeight w:val="275"/>
        </w:trPr>
        <w:tc>
          <w:tcPr>
            <w:tcW w:w="2837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Статус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дисципліни</w:t>
            </w:r>
          </w:p>
        </w:tc>
        <w:tc>
          <w:tcPr>
            <w:tcW w:w="7341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Нормативна</w:t>
            </w:r>
          </w:p>
        </w:tc>
      </w:tr>
      <w:tr w:rsidR="000456A2" w:rsidTr="000456A2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Кредити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ECTS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C105E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Навч</w:t>
            </w:r>
            <w:proofErr w:type="spellEnd"/>
            <w:r>
              <w:rPr>
                <w:b/>
                <w:sz w:val="24"/>
              </w:rPr>
              <w:t>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рік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 w:rsidP="005714D9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5714D9">
              <w:rPr>
                <w:b/>
                <w:sz w:val="24"/>
              </w:rPr>
              <w:t>3</w:t>
            </w:r>
            <w:r>
              <w:rPr>
                <w:b/>
                <w:sz w:val="24"/>
              </w:rPr>
              <w:t>/202</w:t>
            </w:r>
            <w:r w:rsidR="005714D9">
              <w:rPr>
                <w:b/>
                <w:sz w:val="24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 w:rsidP="00C105E2">
            <w:pPr>
              <w:pStyle w:val="TableParagraph"/>
              <w:spacing w:line="276" w:lineRule="exact"/>
              <w:ind w:left="109"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Рік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навчання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C105E2">
              <w:rPr>
                <w:b/>
                <w:sz w:val="24"/>
              </w:rPr>
              <w:t>7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Тижні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</w:tr>
      <w:tr w:rsidR="000456A2" w:rsidTr="000456A2">
        <w:trPr>
          <w:trHeight w:val="82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Кількість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годин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C105E2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 w:rsidR="000456A2">
              <w:rPr>
                <w:b/>
                <w:sz w:val="24"/>
              </w:rPr>
              <w:t>0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3" w:line="232" w:lineRule="auto"/>
              <w:ind w:left="108" w:right="235"/>
              <w:rPr>
                <w:b/>
                <w:sz w:val="16"/>
              </w:rPr>
            </w:pPr>
            <w:r>
              <w:rPr>
                <w:b/>
                <w:sz w:val="24"/>
              </w:rPr>
              <w:t>Кількість змістових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модулів</w:t>
            </w:r>
            <w:r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C105E2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 w:rsidP="00C105E2">
            <w:pPr>
              <w:pStyle w:val="TableParagraph"/>
              <w:tabs>
                <w:tab w:val="left" w:pos="3374"/>
              </w:tabs>
              <w:spacing w:line="27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Лекційні заняття – </w:t>
            </w:r>
            <w:r w:rsidR="00C105E2">
              <w:rPr>
                <w:b/>
                <w:sz w:val="24"/>
              </w:rPr>
              <w:t>20</w:t>
            </w:r>
            <w:r>
              <w:rPr>
                <w:b/>
                <w:sz w:val="24"/>
              </w:rPr>
              <w:t xml:space="preserve"> год.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Практичні заняття – 2</w:t>
            </w:r>
            <w:r w:rsidR="00C105E2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год.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Самостійна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C105E2">
              <w:rPr>
                <w:b/>
                <w:sz w:val="24"/>
              </w:rPr>
              <w:t>120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</w:tr>
      <w:tr w:rsidR="000456A2" w:rsidTr="000456A2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контролю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C105E2">
            <w:pPr>
              <w:pStyle w:val="TableParagraph"/>
              <w:spacing w:line="255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залік</w:t>
            </w:r>
          </w:p>
        </w:tc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0"/>
              </w:rPr>
            </w:pPr>
          </w:p>
        </w:tc>
      </w:tr>
      <w:tr w:rsidR="000456A2" w:rsidRPr="000456A2" w:rsidTr="000456A2">
        <w:trPr>
          <w:trHeight w:val="275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Посилання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курс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Moodle</w:t>
            </w:r>
            <w:proofErr w:type="spellEnd"/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C105E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C105E2">
              <w:rPr>
                <w:sz w:val="24"/>
              </w:rPr>
              <w:t>https://moodle.znu.edu.ua/course/view.php?id=870</w:t>
            </w:r>
          </w:p>
        </w:tc>
      </w:tr>
      <w:tr w:rsidR="000456A2" w:rsidTr="000456A2">
        <w:trPr>
          <w:trHeight w:val="551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Консультації:</w:t>
            </w:r>
          </w:p>
        </w:tc>
        <w:tc>
          <w:tcPr>
            <w:tcW w:w="6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6" w:lineRule="exact"/>
              <w:ind w:left="108" w:right="407"/>
              <w:rPr>
                <w:sz w:val="24"/>
              </w:rPr>
            </w:pPr>
            <w:r>
              <w:rPr>
                <w:sz w:val="24"/>
              </w:rPr>
              <w:t>Щопонеділка 10.00–11.00</w:t>
            </w:r>
            <w:r>
              <w:rPr>
                <w:color w:val="0000FF"/>
                <w:sz w:val="24"/>
              </w:rPr>
              <w:t xml:space="preserve">, </w:t>
            </w:r>
            <w:r>
              <w:rPr>
                <w:sz w:val="24"/>
              </w:rPr>
              <w:t xml:space="preserve">або за домовленістю чи </w:t>
            </w:r>
            <w:proofErr w:type="spellStart"/>
            <w:r>
              <w:rPr>
                <w:sz w:val="24"/>
              </w:rPr>
              <w:t>ел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поштою</w:t>
            </w:r>
          </w:p>
        </w:tc>
      </w:tr>
    </w:tbl>
    <w:p w:rsidR="000456A2" w:rsidRDefault="000456A2" w:rsidP="000456A2">
      <w:pPr>
        <w:pStyle w:val="a3"/>
        <w:spacing w:before="2"/>
        <w:rPr>
          <w:sz w:val="28"/>
        </w:rPr>
      </w:pPr>
    </w:p>
    <w:p w:rsidR="000456A2" w:rsidRDefault="000456A2" w:rsidP="000456A2">
      <w:pPr>
        <w:pStyle w:val="1"/>
        <w:spacing w:line="321" w:lineRule="exact"/>
      </w:pPr>
      <w:r>
        <w:t>ОПИС</w:t>
      </w:r>
      <w:r>
        <w:rPr>
          <w:spacing w:val="-2"/>
        </w:rPr>
        <w:t xml:space="preserve"> </w:t>
      </w:r>
      <w:r>
        <w:t>КУРСУ</w:t>
      </w:r>
    </w:p>
    <w:p w:rsidR="00E2196F" w:rsidRPr="00415F84" w:rsidRDefault="000456A2" w:rsidP="00E2196F">
      <w:pPr>
        <w:jc w:val="both"/>
        <w:rPr>
          <w:sz w:val="24"/>
        </w:rPr>
      </w:pPr>
      <w:r>
        <w:rPr>
          <w:b/>
        </w:rPr>
        <w:t>Мета</w:t>
      </w:r>
      <w:r>
        <w:rPr>
          <w:b/>
          <w:spacing w:val="1"/>
        </w:rPr>
        <w:t xml:space="preserve"> </w:t>
      </w:r>
      <w:r>
        <w:rPr>
          <w:b/>
        </w:rPr>
        <w:t>курсу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r w:rsidR="00E2196F" w:rsidRPr="00415F84">
        <w:rPr>
          <w:sz w:val="24"/>
        </w:rPr>
        <w:t xml:space="preserve">передбачає поглиблення знань студентів з історії української літератури; показати як протягом розвитку української літератури однією з ознак української культури було прагнення зануритись у психіки й психологію людини здатної на порушення морально-етичних і правових законів. Показати, як в умовах постійного розширення сфер духовної обсервації соціальні, пізнавальні, морально-виховні, естетичні функції творів детективного жанру реалізуються в залежності від індивідуальних особливостей письменників. Нам конкретних прикладах розглянути історіософську позицію авторів, жанрову специфіку творів, авторську концепцію у творах детективного жанру. Довести, що детективна література є своєрідним виявом внутрішніх потреб та культурних інтересів українського народу. </w:t>
      </w:r>
    </w:p>
    <w:p w:rsidR="00E2196F" w:rsidRDefault="00E2196F" w:rsidP="00E2196F">
      <w:pPr>
        <w:pStyle w:val="a3"/>
        <w:ind w:left="232" w:right="108" w:firstLine="708"/>
        <w:jc w:val="both"/>
      </w:pPr>
    </w:p>
    <w:p w:rsidR="000456A2" w:rsidRDefault="000456A2" w:rsidP="00E2196F">
      <w:pPr>
        <w:pStyle w:val="a3"/>
        <w:ind w:left="232" w:right="108" w:firstLine="708"/>
        <w:jc w:val="both"/>
      </w:pPr>
      <w:r>
        <w:t>ОЧІКУВАНІ</w:t>
      </w:r>
      <w:r>
        <w:rPr>
          <w:spacing w:val="-2"/>
        </w:rPr>
        <w:t xml:space="preserve"> </w:t>
      </w:r>
      <w:r>
        <w:t>РЕЗУЛЬТАТИ</w:t>
      </w:r>
      <w:r>
        <w:rPr>
          <w:spacing w:val="-3"/>
        </w:rPr>
        <w:t xml:space="preserve"> </w:t>
      </w:r>
      <w:r>
        <w:t>НАВЧАННЯ</w:t>
      </w:r>
    </w:p>
    <w:p w:rsidR="000456A2" w:rsidRDefault="000456A2" w:rsidP="000456A2">
      <w:pPr>
        <w:pStyle w:val="2"/>
        <w:spacing w:line="275" w:lineRule="exact"/>
      </w:pPr>
      <w:r>
        <w:t>У</w:t>
      </w:r>
      <w:r>
        <w:rPr>
          <w:spacing w:val="-3"/>
        </w:rPr>
        <w:t xml:space="preserve"> </w:t>
      </w:r>
      <w:r>
        <w:t>разі</w:t>
      </w:r>
      <w:r>
        <w:rPr>
          <w:spacing w:val="-1"/>
        </w:rPr>
        <w:t xml:space="preserve"> </w:t>
      </w:r>
      <w:r>
        <w:t>успішного</w:t>
      </w:r>
      <w:r>
        <w:rPr>
          <w:spacing w:val="-1"/>
        </w:rPr>
        <w:t xml:space="preserve"> </w:t>
      </w:r>
      <w:r>
        <w:t>завершення</w:t>
      </w:r>
      <w:r>
        <w:rPr>
          <w:spacing w:val="-1"/>
        </w:rPr>
        <w:t xml:space="preserve"> </w:t>
      </w:r>
      <w:r>
        <w:t>курсу</w:t>
      </w:r>
      <w:r>
        <w:rPr>
          <w:spacing w:val="-2"/>
        </w:rPr>
        <w:t xml:space="preserve"> </w:t>
      </w:r>
      <w:r>
        <w:t xml:space="preserve">студент </w:t>
      </w:r>
      <w:r>
        <w:rPr>
          <w:u w:val="thick"/>
        </w:rPr>
        <w:t>зможе</w:t>
      </w:r>
      <w:r>
        <w:t>:</w:t>
      </w:r>
    </w:p>
    <w:p w:rsidR="000456A2" w:rsidRDefault="00E2196F" w:rsidP="000456A2">
      <w:pPr>
        <w:pStyle w:val="a5"/>
        <w:numPr>
          <w:ilvl w:val="0"/>
          <w:numId w:val="2"/>
        </w:numPr>
        <w:tabs>
          <w:tab w:val="left" w:pos="474"/>
        </w:tabs>
        <w:ind w:left="473" w:hanging="242"/>
        <w:jc w:val="both"/>
        <w:rPr>
          <w:sz w:val="24"/>
        </w:rPr>
      </w:pPr>
      <w:r w:rsidRPr="00415F84">
        <w:rPr>
          <w:sz w:val="24"/>
        </w:rPr>
        <w:t>Використовувати інформаційні й комунікаційні технології для вирішення складних спеціалізованих задач і проблем професійної діяльності</w:t>
      </w:r>
      <w:r>
        <w:rPr>
          <w:sz w:val="24"/>
        </w:rPr>
        <w:t xml:space="preserve"> </w:t>
      </w:r>
      <w:r w:rsidR="000456A2">
        <w:rPr>
          <w:sz w:val="24"/>
        </w:rPr>
        <w:t>Оперувати</w:t>
      </w:r>
      <w:r w:rsidR="000456A2">
        <w:rPr>
          <w:spacing w:val="-2"/>
          <w:sz w:val="24"/>
        </w:rPr>
        <w:t xml:space="preserve"> </w:t>
      </w:r>
      <w:r w:rsidR="000456A2">
        <w:rPr>
          <w:sz w:val="24"/>
        </w:rPr>
        <w:t>спеціальною</w:t>
      </w:r>
      <w:r w:rsidR="000456A2">
        <w:rPr>
          <w:spacing w:val="-2"/>
          <w:sz w:val="24"/>
        </w:rPr>
        <w:t xml:space="preserve"> </w:t>
      </w:r>
      <w:r w:rsidR="000456A2">
        <w:rPr>
          <w:sz w:val="24"/>
        </w:rPr>
        <w:t>термінологією</w:t>
      </w:r>
      <w:r w:rsidR="000456A2">
        <w:rPr>
          <w:spacing w:val="-3"/>
          <w:sz w:val="24"/>
        </w:rPr>
        <w:t xml:space="preserve"> </w:t>
      </w:r>
      <w:r w:rsidR="000456A2">
        <w:rPr>
          <w:sz w:val="24"/>
        </w:rPr>
        <w:t>для</w:t>
      </w:r>
      <w:r w:rsidR="000456A2">
        <w:rPr>
          <w:spacing w:val="-2"/>
          <w:sz w:val="24"/>
        </w:rPr>
        <w:t xml:space="preserve"> </w:t>
      </w:r>
      <w:r w:rsidR="000456A2">
        <w:rPr>
          <w:sz w:val="24"/>
        </w:rPr>
        <w:t>розв’язання</w:t>
      </w:r>
      <w:r w:rsidR="000456A2">
        <w:rPr>
          <w:spacing w:val="-6"/>
          <w:sz w:val="24"/>
        </w:rPr>
        <w:t xml:space="preserve"> </w:t>
      </w:r>
      <w:r w:rsidR="000456A2">
        <w:rPr>
          <w:sz w:val="24"/>
        </w:rPr>
        <w:t>професійних</w:t>
      </w:r>
      <w:r w:rsidR="000456A2">
        <w:rPr>
          <w:spacing w:val="-5"/>
          <w:sz w:val="24"/>
        </w:rPr>
        <w:t xml:space="preserve"> </w:t>
      </w:r>
      <w:r w:rsidR="000456A2">
        <w:rPr>
          <w:sz w:val="24"/>
        </w:rPr>
        <w:t>завдань.</w:t>
      </w:r>
    </w:p>
    <w:p w:rsidR="000456A2" w:rsidRDefault="00E2196F" w:rsidP="000456A2">
      <w:pPr>
        <w:pStyle w:val="a5"/>
        <w:numPr>
          <w:ilvl w:val="0"/>
          <w:numId w:val="2"/>
        </w:numPr>
        <w:tabs>
          <w:tab w:val="left" w:pos="474"/>
        </w:tabs>
        <w:ind w:right="102" w:firstLine="0"/>
        <w:jc w:val="both"/>
        <w:rPr>
          <w:sz w:val="24"/>
        </w:rPr>
      </w:pPr>
      <w:r w:rsidRPr="00415F84">
        <w:rPr>
          <w:sz w:val="24"/>
        </w:rPr>
        <w:t>Розуміти основні проблеми української філології та підходи до їх розв’язання із застосуванням доцільних методів та інноваційних підходів</w:t>
      </w:r>
      <w:r w:rsidR="000456A2">
        <w:rPr>
          <w:sz w:val="24"/>
        </w:rPr>
        <w:t>.</w:t>
      </w:r>
    </w:p>
    <w:p w:rsidR="00E2196F" w:rsidRDefault="00E2196F" w:rsidP="00E2196F">
      <w:pPr>
        <w:pStyle w:val="a5"/>
        <w:numPr>
          <w:ilvl w:val="0"/>
          <w:numId w:val="2"/>
        </w:numPr>
        <w:tabs>
          <w:tab w:val="left" w:pos="474"/>
        </w:tabs>
        <w:ind w:left="473" w:hanging="242"/>
        <w:jc w:val="both"/>
        <w:rPr>
          <w:sz w:val="24"/>
        </w:rPr>
      </w:pPr>
      <w:r w:rsidRPr="00415F84">
        <w:rPr>
          <w:sz w:val="24"/>
        </w:rPr>
        <w:t>Аналізувати й інтерпретувати твори української художньої літератури, визначати їхню специфіку й місце в літературному процесі</w:t>
      </w:r>
      <w:r>
        <w:rPr>
          <w:sz w:val="24"/>
        </w:rPr>
        <w:t>.</w:t>
      </w:r>
    </w:p>
    <w:p w:rsidR="00E2196F" w:rsidRPr="00E2196F" w:rsidRDefault="00E2196F" w:rsidP="00E2196F">
      <w:pPr>
        <w:pStyle w:val="a5"/>
        <w:numPr>
          <w:ilvl w:val="0"/>
          <w:numId w:val="2"/>
        </w:numPr>
        <w:tabs>
          <w:tab w:val="left" w:pos="474"/>
        </w:tabs>
        <w:ind w:left="473" w:hanging="242"/>
        <w:jc w:val="both"/>
        <w:rPr>
          <w:sz w:val="24"/>
        </w:rPr>
      </w:pPr>
      <w:r w:rsidRPr="00E2196F">
        <w:rPr>
          <w:sz w:val="24"/>
        </w:rPr>
        <w:t>Мати навички участі в наукових та/або прикладних дослідженнях у галузі філології</w:t>
      </w:r>
    </w:p>
    <w:p w:rsidR="00E2196F" w:rsidRPr="00E2196F" w:rsidRDefault="00E2196F" w:rsidP="00E2196F">
      <w:pPr>
        <w:pStyle w:val="a5"/>
        <w:numPr>
          <w:ilvl w:val="0"/>
          <w:numId w:val="2"/>
        </w:numPr>
        <w:tabs>
          <w:tab w:val="left" w:pos="474"/>
        </w:tabs>
        <w:ind w:left="473" w:hanging="242"/>
        <w:jc w:val="both"/>
        <w:rPr>
          <w:sz w:val="24"/>
        </w:rPr>
      </w:pPr>
      <w:r w:rsidRPr="00E2196F">
        <w:rPr>
          <w:sz w:val="24"/>
        </w:rPr>
        <w:t>Мати навички участі в наукових та/або прикладних дослідженнях у галузі філології</w:t>
      </w:r>
    </w:p>
    <w:p w:rsidR="00E2196F" w:rsidRDefault="00E2196F" w:rsidP="00E2196F">
      <w:pPr>
        <w:pStyle w:val="a5"/>
        <w:tabs>
          <w:tab w:val="left" w:pos="474"/>
        </w:tabs>
        <w:ind w:firstLine="0"/>
        <w:jc w:val="both"/>
        <w:rPr>
          <w:sz w:val="24"/>
        </w:rPr>
      </w:pPr>
    </w:p>
    <w:p w:rsidR="000456A2" w:rsidRDefault="000456A2" w:rsidP="000456A2">
      <w:pPr>
        <w:pStyle w:val="a3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127635</wp:posOffset>
                </wp:positionV>
                <wp:extent cx="1829435" cy="7620"/>
                <wp:effectExtent l="0" t="3810" r="3810" b="0"/>
                <wp:wrapTopAndBottom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56.65pt;margin-top:10.05pt;width:144.05pt;height: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0456A2" w:rsidRDefault="000456A2" w:rsidP="000456A2">
      <w:pPr>
        <w:spacing w:before="73"/>
        <w:ind w:left="232"/>
        <w:rPr>
          <w:b/>
        </w:rPr>
      </w:pPr>
      <w:r>
        <w:rPr>
          <w:b/>
          <w:vertAlign w:val="superscript"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-2"/>
        </w:rPr>
        <w:t xml:space="preserve"> </w:t>
      </w:r>
      <w:r>
        <w:rPr>
          <w:b/>
        </w:rPr>
        <w:t>змістовий</w:t>
      </w:r>
      <w:r>
        <w:rPr>
          <w:b/>
          <w:spacing w:val="-4"/>
        </w:rPr>
        <w:t xml:space="preserve"> </w:t>
      </w:r>
      <w:r>
        <w:rPr>
          <w:b/>
        </w:rPr>
        <w:t>модуль</w:t>
      </w:r>
      <w:r>
        <w:rPr>
          <w:b/>
          <w:spacing w:val="-2"/>
        </w:rPr>
        <w:t xml:space="preserve"> </w:t>
      </w:r>
      <w:r>
        <w:rPr>
          <w:b/>
        </w:rPr>
        <w:t>=</w:t>
      </w:r>
      <w:r>
        <w:rPr>
          <w:b/>
          <w:spacing w:val="-2"/>
        </w:rPr>
        <w:t xml:space="preserve"> </w:t>
      </w:r>
      <w:r>
        <w:rPr>
          <w:b/>
        </w:rPr>
        <w:t>15</w:t>
      </w:r>
      <w:r>
        <w:rPr>
          <w:b/>
          <w:spacing w:val="-5"/>
        </w:rPr>
        <w:t xml:space="preserve"> </w:t>
      </w:r>
      <w:r>
        <w:rPr>
          <w:b/>
        </w:rPr>
        <w:t>годин</w:t>
      </w:r>
      <w:r>
        <w:rPr>
          <w:b/>
          <w:spacing w:val="-1"/>
        </w:rPr>
        <w:t xml:space="preserve"> </w:t>
      </w:r>
      <w:r>
        <w:rPr>
          <w:b/>
        </w:rPr>
        <w:t>(0,5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кредита</w:t>
      </w:r>
      <w:proofErr w:type="spellEnd"/>
      <w:r>
        <w:rPr>
          <w:b/>
        </w:rPr>
        <w:t xml:space="preserve"> EСTS)</w:t>
      </w:r>
    </w:p>
    <w:p w:rsidR="000456A2" w:rsidRDefault="000456A2" w:rsidP="000456A2">
      <w:pPr>
        <w:widowControl/>
        <w:autoSpaceDE/>
        <w:autoSpaceDN/>
        <w:sectPr w:rsidR="000456A2">
          <w:pgSz w:w="11910" w:h="16840"/>
          <w:pgMar w:top="960" w:right="460" w:bottom="280" w:left="900" w:header="719" w:footer="720" w:gutter="0"/>
          <w:pgNumType w:start="1"/>
          <w:cols w:space="720"/>
        </w:sectPr>
      </w:pPr>
    </w:p>
    <w:p w:rsidR="000456A2" w:rsidRDefault="000456A2" w:rsidP="000456A2">
      <w:pPr>
        <w:pStyle w:val="a3"/>
        <w:spacing w:line="20" w:lineRule="exact"/>
        <w:ind w:left="830"/>
        <w:rPr>
          <w:sz w:val="2"/>
        </w:rPr>
      </w:pPr>
      <w:r>
        <w:rPr>
          <w:noProof/>
          <w:sz w:val="2"/>
          <w:lang w:val="ru-RU" w:eastAsia="ru-RU"/>
        </w:rPr>
        <w:lastRenderedPageBreak/>
        <mc:AlternateContent>
          <mc:Choice Requires="wpg">
            <w:drawing>
              <wp:inline distT="0" distB="0" distL="0" distR="0">
                <wp:extent cx="5715000" cy="6350"/>
                <wp:effectExtent l="9525" t="9525" r="9525" b="3175"/>
                <wp:docPr id="11" name="Групп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12" name="Line 9"/>
                        <wps:cNvCnPr/>
                        <wps:spPr bwMode="auto"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1" o:spid="_x0000_s1026" style="width:450pt;height:.5pt;mso-position-horizontal-relative:char;mso-position-vertical-relative:line" coordsize="90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">
                <v:line id="Line 9" o:spid="_x0000_s1027" style="position:absolute;visibility:visible;mso-wrap-style:square" from="0,5" to="90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w10:anchorlock/>
              </v:group>
            </w:pict>
          </mc:Fallback>
        </mc:AlternateContent>
      </w:r>
    </w:p>
    <w:p w:rsidR="000456A2" w:rsidRDefault="000456A2" w:rsidP="000456A2">
      <w:pPr>
        <w:pStyle w:val="1"/>
        <w:spacing w:line="321" w:lineRule="exact"/>
      </w:pPr>
      <w:r>
        <w:t>ОСНОВНІ</w:t>
      </w:r>
      <w:r>
        <w:rPr>
          <w:spacing w:val="-5"/>
        </w:rPr>
        <w:t xml:space="preserve"> </w:t>
      </w:r>
      <w:r>
        <w:t>НАВЧАЛЬНІ РЕСУРСИ</w:t>
      </w:r>
    </w:p>
    <w:p w:rsidR="00BA3F11" w:rsidRPr="00415F84" w:rsidRDefault="00BA3F11" w:rsidP="00BA3F11">
      <w:pPr>
        <w:pStyle w:val="a5"/>
        <w:widowControl/>
        <w:numPr>
          <w:ilvl w:val="0"/>
          <w:numId w:val="11"/>
        </w:numPr>
        <w:tabs>
          <w:tab w:val="left" w:pos="284"/>
        </w:tabs>
        <w:adjustRightInd w:val="0"/>
        <w:ind w:left="284" w:hanging="284"/>
        <w:contextualSpacing/>
        <w:jc w:val="both"/>
        <w:rPr>
          <w:sz w:val="24"/>
        </w:rPr>
      </w:pPr>
      <w:r>
        <w:rPr>
          <w:sz w:val="24"/>
        </w:rPr>
        <w:t>Детективний жанр: художньо-історичні трансформації в історико-літературному процесі : монографія / за ред. проф. О. В. Кеби. Кам</w:t>
      </w:r>
      <w:r w:rsidRPr="00424260">
        <w:rPr>
          <w:sz w:val="24"/>
          <w:lang w:val="ru-RU"/>
        </w:rPr>
        <w:t>’</w:t>
      </w:r>
      <w:proofErr w:type="spellStart"/>
      <w:r>
        <w:rPr>
          <w:sz w:val="24"/>
        </w:rPr>
        <w:t>янець</w:t>
      </w:r>
      <w:proofErr w:type="spellEnd"/>
      <w:r>
        <w:rPr>
          <w:sz w:val="24"/>
        </w:rPr>
        <w:t>-Подільський : Видавець Ковальчук О. В., 2021.188с.</w:t>
      </w:r>
    </w:p>
    <w:p w:rsidR="00BA3F11" w:rsidRPr="00415F84" w:rsidRDefault="00BA3F11" w:rsidP="00BA3F11">
      <w:pPr>
        <w:pStyle w:val="a5"/>
        <w:widowControl/>
        <w:numPr>
          <w:ilvl w:val="0"/>
          <w:numId w:val="11"/>
        </w:numPr>
        <w:tabs>
          <w:tab w:val="left" w:pos="284"/>
          <w:tab w:val="left" w:pos="426"/>
        </w:tabs>
        <w:adjustRightInd w:val="0"/>
        <w:ind w:left="284" w:hanging="284"/>
        <w:contextualSpacing/>
        <w:jc w:val="both"/>
        <w:rPr>
          <w:rFonts w:eastAsiaTheme="minorHAnsi"/>
          <w:bCs/>
          <w:sz w:val="24"/>
        </w:rPr>
      </w:pPr>
      <w:r>
        <w:rPr>
          <w:sz w:val="24"/>
        </w:rPr>
        <w:t xml:space="preserve">Кулакевич Л. Жанрові стратегії української авантюрно-пригодницької прози першої третини ХХ століття. Дніпро : </w:t>
      </w:r>
      <w:proofErr w:type="spellStart"/>
      <w:r>
        <w:rPr>
          <w:sz w:val="24"/>
        </w:rPr>
        <w:t>Свідлер</w:t>
      </w:r>
      <w:proofErr w:type="spellEnd"/>
      <w:r>
        <w:rPr>
          <w:sz w:val="24"/>
        </w:rPr>
        <w:t xml:space="preserve"> А. Л., 2020. 380 с.</w:t>
      </w:r>
    </w:p>
    <w:p w:rsidR="000456A2" w:rsidRDefault="000456A2" w:rsidP="000456A2">
      <w:pPr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+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кожного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заняття</w:t>
      </w:r>
      <w:r>
        <w:rPr>
          <w:b/>
          <w:i/>
          <w:spacing w:val="-4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рекомендуються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додаткові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джерела</w:t>
      </w:r>
      <w:r>
        <w:rPr>
          <w:b/>
          <w:i/>
          <w:spacing w:val="-3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(див.</w:t>
      </w:r>
      <w:r>
        <w:rPr>
          <w:b/>
          <w:i/>
          <w:spacing w:val="-2"/>
          <w:sz w:val="24"/>
          <w:u w:val="thick"/>
        </w:rPr>
        <w:t xml:space="preserve"> </w:t>
      </w:r>
      <w:proofErr w:type="spellStart"/>
      <w:r>
        <w:rPr>
          <w:b/>
          <w:i/>
          <w:sz w:val="24"/>
          <w:u w:val="thick"/>
        </w:rPr>
        <w:t>Moodle</w:t>
      </w:r>
      <w:proofErr w:type="spellEnd"/>
      <w:r>
        <w:rPr>
          <w:b/>
          <w:i/>
          <w:sz w:val="24"/>
          <w:u w:val="thick"/>
        </w:rPr>
        <w:t>).</w:t>
      </w:r>
    </w:p>
    <w:p w:rsidR="000456A2" w:rsidRDefault="000456A2" w:rsidP="000456A2">
      <w:pPr>
        <w:pStyle w:val="a3"/>
        <w:spacing w:before="1"/>
        <w:rPr>
          <w:b/>
          <w:i/>
        </w:rPr>
      </w:pPr>
    </w:p>
    <w:p w:rsidR="000456A2" w:rsidRDefault="000456A2" w:rsidP="000456A2">
      <w:pPr>
        <w:pStyle w:val="1"/>
        <w:spacing w:line="321" w:lineRule="exact"/>
      </w:pPr>
      <w:r>
        <w:t>КОНТРОЛЬНІ</w:t>
      </w:r>
      <w:r>
        <w:rPr>
          <w:spacing w:val="-4"/>
        </w:rPr>
        <w:t xml:space="preserve"> </w:t>
      </w:r>
      <w:r>
        <w:t>ЗАХОДИ</w:t>
      </w:r>
    </w:p>
    <w:p w:rsidR="000456A2" w:rsidRDefault="000456A2" w:rsidP="000456A2">
      <w:pPr>
        <w:spacing w:line="275" w:lineRule="exact"/>
        <w:ind w:left="232"/>
        <w:rPr>
          <w:b/>
          <w:i/>
          <w:sz w:val="24"/>
        </w:rPr>
      </w:pPr>
      <w:r>
        <w:rPr>
          <w:b/>
          <w:i/>
          <w:sz w:val="24"/>
          <w:u w:val="thick"/>
        </w:rPr>
        <w:t>Поточні</w:t>
      </w:r>
      <w:r>
        <w:rPr>
          <w:b/>
          <w:i/>
          <w:spacing w:val="-2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контрольні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заходи</w:t>
      </w:r>
    </w:p>
    <w:p w:rsidR="000456A2" w:rsidRDefault="000456A2" w:rsidP="000456A2">
      <w:pPr>
        <w:ind w:left="232"/>
        <w:jc w:val="both"/>
        <w:rPr>
          <w:b/>
          <w:sz w:val="24"/>
        </w:rPr>
      </w:pPr>
      <w:r>
        <w:rPr>
          <w:b/>
          <w:sz w:val="24"/>
        </w:rPr>
        <w:t>Обов’язкові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роботи:</w:t>
      </w:r>
    </w:p>
    <w:p w:rsidR="000456A2" w:rsidRDefault="000456A2" w:rsidP="000456A2">
      <w:pPr>
        <w:pStyle w:val="a3"/>
        <w:ind w:left="232"/>
        <w:jc w:val="both"/>
      </w:pPr>
      <w:r>
        <w:rPr>
          <w:b/>
        </w:rPr>
        <w:t>Робота</w:t>
      </w:r>
      <w:r>
        <w:rPr>
          <w:b/>
          <w:spacing w:val="3"/>
        </w:rPr>
        <w:t xml:space="preserve"> </w:t>
      </w:r>
      <w:r>
        <w:rPr>
          <w:b/>
        </w:rPr>
        <w:t>у</w:t>
      </w:r>
      <w:r>
        <w:rPr>
          <w:b/>
          <w:spacing w:val="4"/>
        </w:rPr>
        <w:t xml:space="preserve"> </w:t>
      </w:r>
      <w:r>
        <w:rPr>
          <w:b/>
        </w:rPr>
        <w:t>групі</w:t>
      </w:r>
      <w:r>
        <w:rPr>
          <w:b/>
          <w:spacing w:val="1"/>
        </w:rPr>
        <w:t xml:space="preserve"> </w:t>
      </w:r>
      <w:r>
        <w:t>над теоретичними</w:t>
      </w:r>
      <w:r>
        <w:rPr>
          <w:spacing w:val="-1"/>
        </w:rPr>
        <w:t xml:space="preserve"> </w:t>
      </w:r>
      <w:r>
        <w:t>питаннями,</w:t>
      </w:r>
      <w:r>
        <w:rPr>
          <w:spacing w:val="-2"/>
        </w:rPr>
        <w:t xml:space="preserve"> </w:t>
      </w:r>
      <w:r>
        <w:t>винесеними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плани</w:t>
      </w:r>
      <w:r>
        <w:rPr>
          <w:spacing w:val="-2"/>
        </w:rPr>
        <w:t xml:space="preserve"> </w:t>
      </w:r>
      <w:r>
        <w:t>практичних</w:t>
      </w:r>
      <w:r>
        <w:rPr>
          <w:spacing w:val="-3"/>
        </w:rPr>
        <w:t xml:space="preserve"> </w:t>
      </w:r>
      <w:r>
        <w:t>занять</w:t>
      </w:r>
      <w:r>
        <w:rPr>
          <w:spacing w:val="9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бали)</w:t>
      </w:r>
    </w:p>
    <w:p w:rsidR="000456A2" w:rsidRDefault="000456A2" w:rsidP="000456A2">
      <w:pPr>
        <w:pStyle w:val="a3"/>
        <w:ind w:left="232"/>
        <w:jc w:val="both"/>
      </w:pPr>
      <w:r>
        <w:t>–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кожному</w:t>
      </w:r>
      <w:r>
        <w:rPr>
          <w:spacing w:val="-1"/>
        </w:rPr>
        <w:t xml:space="preserve"> </w:t>
      </w:r>
      <w:r>
        <w:t>практичному</w:t>
      </w:r>
      <w:r>
        <w:rPr>
          <w:spacing w:val="-2"/>
        </w:rPr>
        <w:t xml:space="preserve"> </w:t>
      </w:r>
      <w:r>
        <w:t>занятті.</w:t>
      </w:r>
      <w:r>
        <w:rPr>
          <w:spacing w:val="-1"/>
        </w:rPr>
        <w:t xml:space="preserve"> </w:t>
      </w:r>
      <w:r>
        <w:t>Самостійна</w:t>
      </w:r>
      <w:r>
        <w:rPr>
          <w:spacing w:val="-2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бал).</w:t>
      </w:r>
    </w:p>
    <w:p w:rsidR="000456A2" w:rsidRDefault="000456A2" w:rsidP="000456A2">
      <w:pPr>
        <w:pStyle w:val="a3"/>
        <w:ind w:left="232" w:right="100"/>
        <w:jc w:val="both"/>
      </w:pPr>
      <w:r>
        <w:rPr>
          <w:b/>
        </w:rPr>
        <w:t xml:space="preserve">Письмова контрольна робота </w:t>
      </w:r>
      <w:r>
        <w:t>(</w:t>
      </w:r>
      <w:proofErr w:type="spellStart"/>
      <w:r>
        <w:t>max</w:t>
      </w:r>
      <w:proofErr w:type="spellEnd"/>
      <w:r>
        <w:t xml:space="preserve"> 3 балів) – двічі на семестр, наприкінці кожного змістового</w:t>
      </w:r>
      <w:r>
        <w:rPr>
          <w:spacing w:val="1"/>
        </w:rPr>
        <w:t xml:space="preserve"> </w:t>
      </w:r>
      <w:r>
        <w:t>модулю курсу. Контрольна робота передбачає два блоки питань: теоретичний (дати визначення</w:t>
      </w:r>
      <w:r>
        <w:rPr>
          <w:spacing w:val="1"/>
        </w:rPr>
        <w:t xml:space="preserve"> </w:t>
      </w:r>
      <w:r>
        <w:t xml:space="preserve">терміну, розкрити сутність поняття; </w:t>
      </w:r>
      <w:proofErr w:type="spellStart"/>
      <w:r>
        <w:t>max</w:t>
      </w:r>
      <w:proofErr w:type="spellEnd"/>
      <w:r>
        <w:t xml:space="preserve"> 1 бал) та практичний (проаналізувати ті чи ті художні</w:t>
      </w:r>
      <w:r>
        <w:rPr>
          <w:spacing w:val="1"/>
        </w:rPr>
        <w:t xml:space="preserve"> </w:t>
      </w:r>
      <w:r>
        <w:t>явища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прикладі</w:t>
      </w:r>
      <w:r>
        <w:rPr>
          <w:spacing w:val="-2"/>
        </w:rPr>
        <w:t xml:space="preserve"> </w:t>
      </w:r>
      <w:r>
        <w:t>конкретного тексту</w:t>
      </w:r>
      <w:r>
        <w:rPr>
          <w:spacing w:val="2"/>
        </w:rPr>
        <w:t xml:space="preserve"> </w:t>
      </w:r>
      <w:r>
        <w:t>(</w:t>
      </w:r>
      <w:proofErr w:type="spellStart"/>
      <w:r>
        <w:t>max</w:t>
      </w:r>
      <w:proofErr w:type="spellEnd"/>
      <w:r>
        <w:rPr>
          <w:spacing w:val="-1"/>
        </w:rPr>
        <w:t xml:space="preserve"> </w:t>
      </w:r>
      <w:r>
        <w:t>2 бали).</w:t>
      </w:r>
    </w:p>
    <w:p w:rsidR="000456A2" w:rsidRDefault="000456A2" w:rsidP="000456A2">
      <w:pPr>
        <w:pStyle w:val="2"/>
        <w:spacing w:before="1"/>
      </w:pPr>
      <w:r>
        <w:t>Додаткові види</w:t>
      </w:r>
      <w:r>
        <w:rPr>
          <w:spacing w:val="-2"/>
        </w:rPr>
        <w:t xml:space="preserve"> </w:t>
      </w:r>
      <w:r>
        <w:t>роботи:</w:t>
      </w:r>
    </w:p>
    <w:p w:rsidR="000456A2" w:rsidRDefault="000456A2" w:rsidP="000456A2">
      <w:pPr>
        <w:pStyle w:val="a3"/>
        <w:ind w:left="232" w:right="101"/>
        <w:jc w:val="both"/>
      </w:pPr>
      <w:r>
        <w:rPr>
          <w:b/>
        </w:rPr>
        <w:t xml:space="preserve">Індивідуальне письмове завдання </w:t>
      </w:r>
      <w:r>
        <w:t>у вигляді реферату або аспектний аналіз художнього твору</w:t>
      </w:r>
      <w:r>
        <w:rPr>
          <w:spacing w:val="1"/>
        </w:rPr>
        <w:t xml:space="preserve"> </w:t>
      </w:r>
      <w:r>
        <w:t>(</w:t>
      </w:r>
      <w:proofErr w:type="spellStart"/>
      <w:r>
        <w:t>max</w:t>
      </w:r>
      <w:proofErr w:type="spellEnd"/>
      <w:r>
        <w:t xml:space="preserve"> 3 бали) виконується за бажанням студента. Теми рефератів на вибір студента зазначені у</w:t>
      </w:r>
      <w:r>
        <w:rPr>
          <w:spacing w:val="1"/>
        </w:rPr>
        <w:t xml:space="preserve"> </w:t>
      </w:r>
      <w:r>
        <w:t>планах</w:t>
      </w:r>
      <w:r>
        <w:rPr>
          <w:spacing w:val="12"/>
        </w:rPr>
        <w:t xml:space="preserve"> </w:t>
      </w:r>
      <w:r>
        <w:t>практичних</w:t>
      </w:r>
      <w:r>
        <w:rPr>
          <w:spacing w:val="13"/>
        </w:rPr>
        <w:t xml:space="preserve"> </w:t>
      </w:r>
      <w:r>
        <w:t>завдань</w:t>
      </w:r>
      <w:r>
        <w:rPr>
          <w:spacing w:val="12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розділі</w:t>
      </w:r>
      <w:r>
        <w:rPr>
          <w:spacing w:val="12"/>
        </w:rPr>
        <w:t xml:space="preserve"> </w:t>
      </w:r>
      <w:r>
        <w:t>«Наукова</w:t>
      </w:r>
      <w:r>
        <w:rPr>
          <w:spacing w:val="12"/>
        </w:rPr>
        <w:t xml:space="preserve"> </w:t>
      </w:r>
      <w:r>
        <w:t>студія».</w:t>
      </w:r>
      <w:r>
        <w:rPr>
          <w:spacing w:val="12"/>
        </w:rPr>
        <w:t xml:space="preserve"> </w:t>
      </w:r>
      <w:r>
        <w:t>Тема</w:t>
      </w:r>
      <w:r>
        <w:rPr>
          <w:spacing w:val="12"/>
        </w:rPr>
        <w:t xml:space="preserve"> </w:t>
      </w:r>
      <w:r>
        <w:t>аспектного</w:t>
      </w:r>
      <w:r>
        <w:rPr>
          <w:spacing w:val="12"/>
        </w:rPr>
        <w:t xml:space="preserve"> </w:t>
      </w:r>
      <w:r>
        <w:t>аналіз</w:t>
      </w:r>
      <w:r>
        <w:rPr>
          <w:spacing w:val="14"/>
        </w:rPr>
        <w:t xml:space="preserve"> </w:t>
      </w:r>
      <w:r>
        <w:t>художнього</w:t>
      </w:r>
      <w:r>
        <w:rPr>
          <w:spacing w:val="9"/>
        </w:rPr>
        <w:t xml:space="preserve"> </w:t>
      </w:r>
      <w:r>
        <w:t>твору</w:t>
      </w:r>
      <w:r>
        <w:rPr>
          <w:spacing w:val="-57"/>
        </w:rPr>
        <w:t xml:space="preserve"> </w:t>
      </w:r>
      <w:r>
        <w:t>й твір для цього виду роботи пропонується викладачем у кінці кожного практичного заняття.</w:t>
      </w:r>
      <w:r>
        <w:rPr>
          <w:spacing w:val="1"/>
        </w:rPr>
        <w:t xml:space="preserve"> </w:t>
      </w:r>
      <w:r>
        <w:t>Гранична кількість індивідуальних письмових завдань – не більше 1 реферату та 1 аспектного</w:t>
      </w:r>
      <w:r>
        <w:rPr>
          <w:spacing w:val="1"/>
        </w:rPr>
        <w:t xml:space="preserve"> </w:t>
      </w:r>
      <w:r>
        <w:t>аналізу за</w:t>
      </w:r>
      <w:r>
        <w:rPr>
          <w:spacing w:val="-2"/>
        </w:rPr>
        <w:t xml:space="preserve"> </w:t>
      </w:r>
      <w:r>
        <w:t>семестр.</w:t>
      </w:r>
      <w:r>
        <w:rPr>
          <w:spacing w:val="-1"/>
        </w:rPr>
        <w:t xml:space="preserve"> </w:t>
      </w:r>
      <w:r>
        <w:t>Усі</w:t>
      </w:r>
      <w:r>
        <w:rPr>
          <w:spacing w:val="1"/>
        </w:rPr>
        <w:t xml:space="preserve"> </w:t>
      </w:r>
      <w:r>
        <w:t>письмові</w:t>
      </w:r>
      <w:r>
        <w:rPr>
          <w:spacing w:val="-1"/>
        </w:rPr>
        <w:t xml:space="preserve"> </w:t>
      </w:r>
      <w:r>
        <w:t>завдання</w:t>
      </w:r>
      <w:r>
        <w:rPr>
          <w:spacing w:val="-4"/>
        </w:rPr>
        <w:t xml:space="preserve"> </w:t>
      </w:r>
      <w:r>
        <w:t>подаються</w:t>
      </w:r>
      <w:r>
        <w:rPr>
          <w:spacing w:val="-1"/>
        </w:rPr>
        <w:t xml:space="preserve"> </w:t>
      </w:r>
      <w:r>
        <w:t>виключно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платформу</w:t>
      </w:r>
      <w:r>
        <w:rPr>
          <w:spacing w:val="5"/>
        </w:rPr>
        <w:t xml:space="preserve"> </w:t>
      </w:r>
      <w:proofErr w:type="spellStart"/>
      <w:r>
        <w:t>Moodle</w:t>
      </w:r>
      <w:proofErr w:type="spellEnd"/>
      <w:r>
        <w:t>.</w:t>
      </w:r>
    </w:p>
    <w:p w:rsidR="000456A2" w:rsidRDefault="000456A2" w:rsidP="000456A2">
      <w:pPr>
        <w:pStyle w:val="a3"/>
        <w:ind w:left="232" w:right="110"/>
        <w:jc w:val="both"/>
      </w:pPr>
      <w:r>
        <w:rPr>
          <w:b/>
        </w:rPr>
        <w:t xml:space="preserve">Реферат </w:t>
      </w:r>
      <w:r>
        <w:t>передбачає реферування (себто, стислий переказ основних положень, дотичних до теми)</w:t>
      </w:r>
      <w:r>
        <w:rPr>
          <w:spacing w:val="1"/>
        </w:rPr>
        <w:t xml:space="preserve"> </w:t>
      </w:r>
      <w:r>
        <w:t>двох актуальних (опублікованих не раніше ніж за 5 років та таких, що мають високий індекс</w:t>
      </w:r>
      <w:r>
        <w:rPr>
          <w:spacing w:val="1"/>
        </w:rPr>
        <w:t xml:space="preserve"> </w:t>
      </w:r>
      <w:r>
        <w:t>цитування) наукових статей, опублікованих у зарубіжних фахових виданнях мовою, яку вивчає</w:t>
      </w:r>
      <w:r>
        <w:rPr>
          <w:spacing w:val="1"/>
        </w:rPr>
        <w:t xml:space="preserve"> </w:t>
      </w:r>
      <w:r>
        <w:t>студент.</w:t>
      </w:r>
      <w:r>
        <w:rPr>
          <w:spacing w:val="-2"/>
        </w:rPr>
        <w:t xml:space="preserve"> </w:t>
      </w:r>
      <w:r>
        <w:t>Обсяг</w:t>
      </w:r>
      <w:r>
        <w:rPr>
          <w:spacing w:val="-2"/>
        </w:rPr>
        <w:t xml:space="preserve"> </w:t>
      </w:r>
      <w:r>
        <w:t>реферату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5000</w:t>
      </w:r>
      <w:r>
        <w:rPr>
          <w:spacing w:val="-1"/>
        </w:rPr>
        <w:t xml:space="preserve"> </w:t>
      </w:r>
      <w:r>
        <w:t>знаків.</w:t>
      </w:r>
      <w:r>
        <w:rPr>
          <w:spacing w:val="-1"/>
        </w:rPr>
        <w:t xml:space="preserve"> </w:t>
      </w:r>
      <w:r>
        <w:t>Пряме</w:t>
      </w:r>
      <w:r>
        <w:rPr>
          <w:spacing w:val="-2"/>
        </w:rPr>
        <w:t xml:space="preserve"> </w:t>
      </w:r>
      <w:r>
        <w:t>цитування</w:t>
      </w:r>
      <w:r>
        <w:rPr>
          <w:spacing w:val="-1"/>
        </w:rPr>
        <w:t xml:space="preserve"> </w:t>
      </w:r>
      <w:r>
        <w:t>реферованих</w:t>
      </w:r>
      <w:r>
        <w:rPr>
          <w:spacing w:val="-1"/>
        </w:rPr>
        <w:t xml:space="preserve"> </w:t>
      </w:r>
      <w:r>
        <w:t>джерел</w:t>
      </w:r>
      <w:r>
        <w:rPr>
          <w:spacing w:val="2"/>
        </w:rPr>
        <w:t xml:space="preserve"> </w:t>
      </w:r>
      <w:r>
        <w:t>заборонене.</w:t>
      </w:r>
    </w:p>
    <w:p w:rsidR="000456A2" w:rsidRDefault="000456A2" w:rsidP="000456A2">
      <w:pPr>
        <w:pStyle w:val="a3"/>
        <w:rPr>
          <w:sz w:val="20"/>
        </w:rPr>
      </w:pPr>
    </w:p>
    <w:p w:rsidR="000456A2" w:rsidRDefault="000456A2" w:rsidP="000456A2">
      <w:pPr>
        <w:pStyle w:val="a3"/>
        <w:rPr>
          <w:sz w:val="20"/>
        </w:rPr>
      </w:pPr>
    </w:p>
    <w:p w:rsidR="000456A2" w:rsidRDefault="000456A2" w:rsidP="000456A2">
      <w:pPr>
        <w:pStyle w:val="a3"/>
        <w:rPr>
          <w:sz w:val="10"/>
        </w:rPr>
      </w:pP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4645"/>
        <w:gridCol w:w="2019"/>
        <w:gridCol w:w="1923"/>
      </w:tblGrid>
      <w:tr w:rsidR="000456A2" w:rsidTr="000456A2">
        <w:trPr>
          <w:trHeight w:val="827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456A2" w:rsidRDefault="000456A2">
            <w:pPr>
              <w:pStyle w:val="TableParagraph"/>
              <w:ind w:left="2025" w:right="2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захід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138"/>
              <w:ind w:left="412" w:right="386" w:firstLine="211"/>
              <w:rPr>
                <w:b/>
                <w:sz w:val="24"/>
              </w:rPr>
            </w:pPr>
            <w:r>
              <w:rPr>
                <w:b/>
                <w:sz w:val="24"/>
              </w:rPr>
              <w:t>Термін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виконання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6" w:lineRule="exact"/>
              <w:ind w:left="445" w:right="43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 від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загальної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оцінки</w:t>
            </w:r>
          </w:p>
        </w:tc>
      </w:tr>
      <w:tr w:rsidR="000456A2" w:rsidTr="000456A2">
        <w:trPr>
          <w:trHeight w:val="275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Поточний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60%)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0"/>
              </w:rPr>
            </w:pPr>
          </w:p>
        </w:tc>
      </w:tr>
      <w:tr w:rsidR="000456A2" w:rsidTr="000456A2">
        <w:trPr>
          <w:trHeight w:val="830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tabs>
                <w:tab w:val="left" w:pos="1278"/>
              </w:tabs>
              <w:spacing w:before="1"/>
              <w:ind w:left="110" w:right="94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 w:rsidR="00BA3F11">
              <w:rPr>
                <w:spacing w:val="-4"/>
                <w:sz w:val="24"/>
              </w:rPr>
              <w:t>4</w:t>
            </w:r>
          </w:p>
          <w:p w:rsidR="000456A2" w:rsidRDefault="000456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(розділ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tabs>
                <w:tab w:val="left" w:pos="1839"/>
                <w:tab w:val="left" w:pos="3290"/>
              </w:tabs>
              <w:spacing w:before="1"/>
              <w:ind w:left="109" w:right="92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z w:val="24"/>
              </w:rPr>
              <w:tab/>
              <w:t>заняття: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опитування,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робота, групова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1"/>
              <w:ind w:right="94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</w:p>
          <w:p w:rsidR="000456A2" w:rsidRDefault="000456A2" w:rsidP="00BA3F11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 w:rsidR="000456A2" w:rsidTr="000456A2">
        <w:trPr>
          <w:trHeight w:val="275"/>
        </w:trPr>
        <w:tc>
          <w:tcPr>
            <w:tcW w:w="6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 w:rsidP="00BA3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 w:rsidR="00BA3F11">
              <w:rPr>
                <w:sz w:val="24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0456A2" w:rsidTr="000456A2">
        <w:trPr>
          <w:trHeight w:val="275"/>
        </w:trPr>
        <w:tc>
          <w:tcPr>
            <w:tcW w:w="6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Індивідуальне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 w:rsidP="00BA3F1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1–</w:t>
            </w:r>
            <w:r w:rsidR="00BA3F11">
              <w:rPr>
                <w:sz w:val="24"/>
              </w:rPr>
              <w:t>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0456A2" w:rsidTr="000456A2">
        <w:trPr>
          <w:trHeight w:val="828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tabs>
                <w:tab w:val="left" w:pos="1278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 w:rsidR="00BA3F11">
              <w:rPr>
                <w:spacing w:val="-4"/>
                <w:sz w:val="24"/>
              </w:rPr>
              <w:t>8</w:t>
            </w:r>
          </w:p>
          <w:p w:rsidR="000456A2" w:rsidRDefault="000456A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(розділ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tabs>
                <w:tab w:val="left" w:pos="1839"/>
                <w:tab w:val="left" w:pos="3290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Практичне</w:t>
            </w:r>
            <w:r>
              <w:rPr>
                <w:sz w:val="24"/>
              </w:rPr>
              <w:tab/>
              <w:t>заняття: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опитування,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самостійна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робота, групова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 w:rsidP="00BA3F11">
            <w:pPr>
              <w:pStyle w:val="TableParagraph"/>
              <w:ind w:right="96"/>
              <w:rPr>
                <w:sz w:val="24"/>
              </w:rPr>
            </w:pPr>
            <w:r>
              <w:rPr>
                <w:sz w:val="24"/>
              </w:rPr>
              <w:t>Практичні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  <w:r>
              <w:rPr>
                <w:spacing w:val="43"/>
                <w:sz w:val="24"/>
              </w:rPr>
              <w:t xml:space="preserve"> </w:t>
            </w:r>
            <w:r w:rsidR="00BA3F11">
              <w:rPr>
                <w:spacing w:val="43"/>
                <w:sz w:val="24"/>
              </w:rPr>
              <w:t>6,</w:t>
            </w:r>
            <w:r>
              <w:rPr>
                <w:sz w:val="24"/>
              </w:rPr>
              <w:t>7,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8,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 w:rsidR="00BA3F11">
              <w:rPr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 w:rsidR="000456A2" w:rsidTr="000456A2">
        <w:trPr>
          <w:trHeight w:val="599"/>
        </w:trPr>
        <w:tc>
          <w:tcPr>
            <w:tcW w:w="6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Письмова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0456A2" w:rsidTr="000456A2">
        <w:trPr>
          <w:trHeight w:val="599"/>
        </w:trPr>
        <w:tc>
          <w:tcPr>
            <w:tcW w:w="6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Індивідуальне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письмове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завдання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Тиждень 8–14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3%</w:t>
            </w:r>
          </w:p>
        </w:tc>
      </w:tr>
      <w:tr w:rsidR="000456A2" w:rsidTr="000456A2">
        <w:trPr>
          <w:trHeight w:val="278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1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Підсумковий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max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40%):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іспит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0"/>
              </w:rPr>
            </w:pPr>
          </w:p>
        </w:tc>
      </w:tr>
      <w:tr w:rsidR="000456A2" w:rsidTr="000456A2">
        <w:trPr>
          <w:trHeight w:val="275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Підсумкове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теоретичні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питання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</w:tr>
      <w:tr w:rsidR="000456A2" w:rsidTr="000456A2">
        <w:trPr>
          <w:trHeight w:val="275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Підсумкове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практичне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завдання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</w:tr>
      <w:tr w:rsidR="000456A2" w:rsidTr="000456A2">
        <w:trPr>
          <w:trHeight w:val="275"/>
        </w:trPr>
        <w:tc>
          <w:tcPr>
            <w:tcW w:w="6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Разом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641" w:right="6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 w:rsidR="000456A2" w:rsidRDefault="000456A2" w:rsidP="000456A2">
      <w:pPr>
        <w:widowControl/>
        <w:autoSpaceDE/>
        <w:autoSpaceDN/>
        <w:rPr>
          <w:sz w:val="24"/>
        </w:rPr>
        <w:sectPr w:rsidR="000456A2">
          <w:pgSz w:w="11910" w:h="16840"/>
          <w:pgMar w:top="1580" w:right="460" w:bottom="280" w:left="900" w:header="719" w:footer="0" w:gutter="0"/>
          <w:cols w:space="720"/>
        </w:sectPr>
      </w:pPr>
    </w:p>
    <w:p w:rsidR="000456A2" w:rsidRDefault="000456A2" w:rsidP="000456A2">
      <w:pPr>
        <w:spacing w:line="257" w:lineRule="exact"/>
        <w:ind w:left="1309" w:right="1179"/>
        <w:jc w:val="center"/>
        <w:rPr>
          <w:rFonts w:ascii="Cambria" w:hAnsi="Cambria"/>
          <w:b/>
        </w:rPr>
      </w:pPr>
      <w:r>
        <w:rPr>
          <w:noProof/>
          <w:lang w:val="ru-RU" w:eastAsia="ru-RU"/>
        </w:rPr>
        <w:lastRenderedPageBreak/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6109335</wp:posOffset>
            </wp:positionH>
            <wp:positionV relativeFrom="page">
              <wp:posOffset>459740</wp:posOffset>
            </wp:positionV>
            <wp:extent cx="530225" cy="553720"/>
            <wp:effectExtent l="0" t="0" r="3175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53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FA4">
        <w:rPr>
          <w:rFonts w:ascii="Cambria" w:hAnsi="Cambria"/>
          <w:b/>
        </w:rPr>
        <w:t xml:space="preserve">ФІЛОЛОГІЧНИЙ </w:t>
      </w:r>
      <w:r>
        <w:rPr>
          <w:rFonts w:ascii="Cambria" w:hAnsi="Cambria"/>
          <w:b/>
          <w:spacing w:val="-2"/>
        </w:rPr>
        <w:t xml:space="preserve"> </w:t>
      </w:r>
      <w:r>
        <w:rPr>
          <w:rFonts w:ascii="Cambria" w:hAnsi="Cambria"/>
          <w:b/>
        </w:rPr>
        <w:t>ФАКУЛЬТЕТУ</w:t>
      </w:r>
    </w:p>
    <w:p w:rsidR="000456A2" w:rsidRDefault="000456A2" w:rsidP="000456A2">
      <w:pPr>
        <w:spacing w:before="1"/>
        <w:ind w:left="1308" w:right="1181"/>
        <w:jc w:val="center"/>
        <w:rPr>
          <w:rFonts w:ascii="Cambria" w:hAnsi="Cambria"/>
          <w:b/>
        </w:rPr>
      </w:pPr>
      <w:proofErr w:type="spellStart"/>
      <w:r>
        <w:rPr>
          <w:rFonts w:ascii="Cambria" w:hAnsi="Cambria"/>
          <w:b/>
        </w:rPr>
        <w:t>Силабус</w:t>
      </w:r>
      <w:proofErr w:type="spellEnd"/>
      <w:r>
        <w:rPr>
          <w:rFonts w:ascii="Cambria" w:hAnsi="Cambria"/>
          <w:b/>
          <w:spacing w:val="-4"/>
        </w:rPr>
        <w:t xml:space="preserve"> </w:t>
      </w:r>
      <w:r>
        <w:rPr>
          <w:rFonts w:ascii="Cambria" w:hAnsi="Cambria"/>
          <w:b/>
        </w:rPr>
        <w:t>навчальної</w:t>
      </w:r>
      <w:r>
        <w:rPr>
          <w:rFonts w:ascii="Cambria" w:hAnsi="Cambria"/>
          <w:b/>
          <w:spacing w:val="-5"/>
        </w:rPr>
        <w:t xml:space="preserve"> </w:t>
      </w:r>
      <w:r>
        <w:rPr>
          <w:rFonts w:ascii="Cambria" w:hAnsi="Cambria"/>
          <w:b/>
        </w:rPr>
        <w:t>дисципліни</w:t>
      </w:r>
    </w:p>
    <w:p w:rsidR="000456A2" w:rsidRDefault="000456A2" w:rsidP="000456A2">
      <w:pPr>
        <w:pStyle w:val="a3"/>
        <w:spacing w:before="3"/>
        <w:rPr>
          <w:rFonts w:ascii="Cambria"/>
          <w:b/>
          <w:sz w:val="1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1102360</wp:posOffset>
                </wp:positionH>
                <wp:positionV relativeFrom="paragraph">
                  <wp:posOffset>171450</wp:posOffset>
                </wp:positionV>
                <wp:extent cx="5715000" cy="1270"/>
                <wp:effectExtent l="6985" t="9525" r="12065" b="825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736 1736"/>
                            <a:gd name="T1" fmla="*/ T0 w 9000"/>
                            <a:gd name="T2" fmla="+- 0 10736 1736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86.8pt;margin-top:13.5pt;width:45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:rsidR="000456A2" w:rsidRDefault="000456A2" w:rsidP="000456A2">
      <w:pPr>
        <w:spacing w:line="247" w:lineRule="exact"/>
        <w:ind w:left="1308" w:right="1181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оцінювання: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національна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ECTS</w:t>
      </w:r>
    </w:p>
    <w:p w:rsidR="000456A2" w:rsidRDefault="000456A2" w:rsidP="000456A2">
      <w:pPr>
        <w:pStyle w:val="a3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0"/>
        <w:gridCol w:w="4511"/>
        <w:gridCol w:w="2127"/>
        <w:gridCol w:w="1872"/>
      </w:tblGrid>
      <w:tr w:rsidR="000456A2" w:rsidTr="000456A2">
        <w:trPr>
          <w:trHeight w:val="256"/>
        </w:trPr>
        <w:tc>
          <w:tcPr>
            <w:tcW w:w="15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455" w:right="165" w:hanging="264"/>
              <w:rPr>
                <w:sz w:val="24"/>
              </w:rPr>
            </w:pPr>
            <w:r>
              <w:rPr>
                <w:sz w:val="24"/>
              </w:rPr>
              <w:t>За шкалою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ECTS</w:t>
            </w:r>
          </w:p>
        </w:tc>
        <w:tc>
          <w:tcPr>
            <w:tcW w:w="4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61" w:lineRule="exact"/>
              <w:ind w:left="105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університету</w:t>
            </w:r>
          </w:p>
        </w:tc>
        <w:tc>
          <w:tcPr>
            <w:tcW w:w="3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69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національною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шкалою</w:t>
            </w:r>
          </w:p>
        </w:tc>
      </w:tr>
      <w:tr w:rsidR="000456A2" w:rsidTr="000456A2">
        <w:trPr>
          <w:trHeight w:val="256"/>
        </w:trPr>
        <w:tc>
          <w:tcPr>
            <w:tcW w:w="15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4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419" w:right="416"/>
              <w:jc w:val="center"/>
              <w:rPr>
                <w:sz w:val="24"/>
              </w:rPr>
            </w:pPr>
            <w:r>
              <w:rPr>
                <w:sz w:val="24"/>
              </w:rPr>
              <w:t>Екзамен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648" w:right="644"/>
              <w:jc w:val="center"/>
              <w:rPr>
                <w:sz w:val="24"/>
              </w:rPr>
            </w:pPr>
            <w:r>
              <w:rPr>
                <w:sz w:val="24"/>
              </w:rPr>
              <w:t>Залік</w:t>
            </w:r>
          </w:p>
        </w:tc>
      </w:tr>
      <w:tr w:rsidR="000456A2" w:rsidTr="000456A2">
        <w:trPr>
          <w:trHeight w:val="25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1092" w:right="130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424" w:right="4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(відмінно)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b/>
                <w:sz w:val="26"/>
              </w:rPr>
            </w:pPr>
          </w:p>
          <w:p w:rsidR="000456A2" w:rsidRDefault="000456A2">
            <w:pPr>
              <w:pStyle w:val="TableParagraph"/>
              <w:spacing w:before="218"/>
              <w:ind w:left="354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0456A2" w:rsidTr="000456A2">
        <w:trPr>
          <w:trHeight w:val="25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1092" w:right="130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(дуже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добре)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119"/>
              <w:ind w:left="63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456A2" w:rsidTr="000456A2">
        <w:trPr>
          <w:trHeight w:val="25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1090" w:right="130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84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(добре)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456A2" w:rsidTr="000456A2">
        <w:trPr>
          <w:trHeight w:val="25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7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1092" w:right="130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(задовільно)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119"/>
              <w:ind w:left="380"/>
              <w:rPr>
                <w:sz w:val="24"/>
              </w:rPr>
            </w:pPr>
            <w:r>
              <w:rPr>
                <w:spacing w:val="-1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(задовільно)</w:t>
            </w: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456A2" w:rsidTr="000456A2">
        <w:trPr>
          <w:trHeight w:val="256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77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36" w:lineRule="exact"/>
              <w:ind w:left="1092" w:right="130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69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(достатньо)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0456A2" w:rsidTr="000456A2">
        <w:trPr>
          <w:trHeight w:val="5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114"/>
              <w:ind w:left="607" w:right="536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984" w:right="462" w:hanging="728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можливістю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складання)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456A2" w:rsidRDefault="000456A2">
            <w:pPr>
              <w:pStyle w:val="TableParagraph"/>
              <w:ind w:left="265"/>
              <w:rPr>
                <w:sz w:val="24"/>
              </w:rPr>
            </w:pPr>
            <w:r>
              <w:rPr>
                <w:spacing w:val="-1"/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(незадовільно)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spacing w:before="7"/>
              <w:ind w:left="0"/>
              <w:rPr>
                <w:b/>
                <w:sz w:val="32"/>
              </w:rPr>
            </w:pPr>
          </w:p>
          <w:p w:rsidR="000456A2" w:rsidRDefault="000456A2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зараховано</w:t>
            </w:r>
          </w:p>
        </w:tc>
      </w:tr>
      <w:tr w:rsidR="000456A2" w:rsidTr="000456A2">
        <w:trPr>
          <w:trHeight w:val="513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114"/>
              <w:ind w:left="7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4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6" w:lineRule="exact"/>
              <w:ind w:left="1164" w:right="455" w:hanging="9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(незадовільно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обов’язковим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повторним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курсом)</w:t>
            </w:r>
          </w:p>
        </w:tc>
        <w:tc>
          <w:tcPr>
            <w:tcW w:w="3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456A2" w:rsidRDefault="000456A2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0456A2" w:rsidRDefault="000456A2" w:rsidP="000456A2">
      <w:pPr>
        <w:pStyle w:val="a3"/>
        <w:spacing w:before="2"/>
        <w:rPr>
          <w:b/>
          <w:sz w:val="28"/>
        </w:rPr>
      </w:pPr>
    </w:p>
    <w:p w:rsidR="000456A2" w:rsidRDefault="000456A2" w:rsidP="000456A2">
      <w:pPr>
        <w:pStyle w:val="1"/>
        <w:spacing w:before="1"/>
        <w:ind w:left="1309" w:right="1181"/>
        <w:jc w:val="center"/>
      </w:pPr>
      <w:r>
        <w:t>РОЗКЛАД</w:t>
      </w:r>
      <w:r>
        <w:rPr>
          <w:spacing w:val="-5"/>
        </w:rPr>
        <w:t xml:space="preserve"> </w:t>
      </w:r>
      <w:r>
        <w:t>КУРСУ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І</w:t>
      </w:r>
      <w:r>
        <w:rPr>
          <w:spacing w:val="-3"/>
        </w:rPr>
        <w:t xml:space="preserve"> </w:t>
      </w:r>
      <w:r>
        <w:t>КОНТРОЛЬНІ</w:t>
      </w:r>
      <w:r>
        <w:rPr>
          <w:spacing w:val="-4"/>
        </w:rPr>
        <w:t xml:space="preserve"> </w:t>
      </w:r>
      <w:r>
        <w:t>ЗАВДАННЯ</w:t>
      </w:r>
    </w:p>
    <w:p w:rsidR="000456A2" w:rsidRDefault="000456A2" w:rsidP="000456A2">
      <w:pPr>
        <w:pStyle w:val="a3"/>
        <w:rPr>
          <w:b/>
          <w:sz w:val="20"/>
        </w:rPr>
      </w:pPr>
    </w:p>
    <w:p w:rsidR="000456A2" w:rsidRDefault="000456A2" w:rsidP="000456A2">
      <w:pPr>
        <w:pStyle w:val="a3"/>
        <w:rPr>
          <w:b/>
          <w:sz w:val="20"/>
        </w:rPr>
      </w:pPr>
    </w:p>
    <w:p w:rsidR="000456A2" w:rsidRDefault="000456A2" w:rsidP="000456A2">
      <w:pPr>
        <w:pStyle w:val="a3"/>
        <w:spacing w:before="10"/>
        <w:rPr>
          <w:b/>
          <w:sz w:val="11"/>
        </w:rPr>
      </w:pPr>
    </w:p>
    <w:tbl>
      <w:tblPr>
        <w:tblStyle w:val="TableNormal"/>
        <w:tblW w:w="9928" w:type="dxa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0"/>
        <w:gridCol w:w="2161"/>
        <w:gridCol w:w="4353"/>
        <w:gridCol w:w="1844"/>
      </w:tblGrid>
      <w:tr w:rsidR="000456A2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Тиждень</w:t>
            </w:r>
          </w:p>
          <w:p w:rsidR="000456A2" w:rsidRDefault="000456A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заняття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3C699D" w:rsidP="003C699D">
            <w:pPr>
              <w:pStyle w:val="TableParagraph"/>
              <w:spacing w:line="275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Контрольний захід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Pr="003C699D" w:rsidRDefault="000456A2">
            <w:pPr>
              <w:pStyle w:val="TableParagraph"/>
              <w:spacing w:line="276" w:lineRule="exact"/>
              <w:ind w:left="634" w:right="366" w:hanging="245"/>
              <w:rPr>
                <w:sz w:val="24"/>
              </w:rPr>
            </w:pPr>
            <w:r w:rsidRPr="003C699D">
              <w:rPr>
                <w:sz w:val="24"/>
              </w:rPr>
              <w:t>Кількість</w:t>
            </w:r>
            <w:r w:rsidRPr="003C699D">
              <w:rPr>
                <w:spacing w:val="-57"/>
                <w:sz w:val="24"/>
              </w:rPr>
              <w:t xml:space="preserve"> </w:t>
            </w:r>
            <w:r w:rsidRPr="003C699D">
              <w:rPr>
                <w:sz w:val="24"/>
              </w:rPr>
              <w:t>балів</w:t>
            </w:r>
          </w:p>
        </w:tc>
      </w:tr>
      <w:tr w:rsidR="000456A2" w:rsidTr="00C413A8">
        <w:trPr>
          <w:trHeight w:val="275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1</w:t>
            </w:r>
          </w:p>
        </w:tc>
      </w:tr>
      <w:tr w:rsidR="000456A2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Тиждень 1</w:t>
            </w:r>
          </w:p>
          <w:p w:rsidR="000456A2" w:rsidRDefault="000456A2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116319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 w:rsidRPr="001F141A">
              <w:rPr>
                <w:sz w:val="24"/>
              </w:rPr>
              <w:t>Масова література як культурний феномен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ind w:left="0"/>
              <w:rPr>
                <w:sz w:val="24"/>
              </w:rPr>
            </w:pPr>
          </w:p>
        </w:tc>
      </w:tr>
      <w:tr w:rsidR="005F3001" w:rsidTr="00C413A8">
        <w:trPr>
          <w:trHeight w:val="35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01" w:rsidRDefault="005F3001" w:rsidP="005F30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2</w:t>
            </w:r>
          </w:p>
        </w:tc>
      </w:tr>
      <w:tr w:rsidR="00116319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19" w:rsidRDefault="00116319" w:rsidP="0011631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Тиждень 2</w:t>
            </w:r>
          </w:p>
          <w:p w:rsidR="00116319" w:rsidRDefault="00116319" w:rsidP="00116319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19" w:rsidRPr="001F141A" w:rsidRDefault="00116319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 w:rsidRPr="00F0673C">
              <w:rPr>
                <w:sz w:val="24"/>
              </w:rPr>
              <w:t>Детектив</w:t>
            </w:r>
            <w:r w:rsidRPr="00F0673C">
              <w:rPr>
                <w:spacing w:val="-4"/>
                <w:sz w:val="24"/>
              </w:rPr>
              <w:t xml:space="preserve"> </w:t>
            </w:r>
            <w:r w:rsidRPr="00F0673C">
              <w:rPr>
                <w:sz w:val="24"/>
              </w:rPr>
              <w:t>як</w:t>
            </w:r>
            <w:r w:rsidRPr="00F0673C">
              <w:rPr>
                <w:spacing w:val="-1"/>
                <w:sz w:val="24"/>
              </w:rPr>
              <w:t xml:space="preserve"> </w:t>
            </w:r>
            <w:r w:rsidRPr="00F0673C">
              <w:rPr>
                <w:sz w:val="24"/>
              </w:rPr>
              <w:t>жанр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19" w:rsidRDefault="001163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19" w:rsidRDefault="00116319">
            <w:pPr>
              <w:pStyle w:val="TableParagraph"/>
              <w:ind w:left="0"/>
              <w:rPr>
                <w:sz w:val="24"/>
              </w:rPr>
            </w:pPr>
          </w:p>
        </w:tc>
      </w:tr>
      <w:tr w:rsidR="005F3001" w:rsidTr="00C413A8">
        <w:trPr>
          <w:trHeight w:val="278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01" w:rsidRDefault="005F3001" w:rsidP="005F30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3</w:t>
            </w:r>
          </w:p>
        </w:tc>
      </w:tr>
      <w:tr w:rsidR="00116319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01" w:rsidRDefault="005F3001" w:rsidP="005F30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Тиждень 3</w:t>
            </w:r>
          </w:p>
          <w:p w:rsidR="00116319" w:rsidRDefault="005F3001" w:rsidP="005F3001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Лекція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19" w:rsidRPr="00F0673C" w:rsidRDefault="00116319">
            <w:pPr>
              <w:pStyle w:val="TableParagraph"/>
              <w:spacing w:line="276" w:lineRule="exact"/>
              <w:ind w:right="117"/>
              <w:rPr>
                <w:sz w:val="24"/>
              </w:rPr>
            </w:pPr>
            <w:r w:rsidRPr="00F0673C">
              <w:rPr>
                <w:sz w:val="24"/>
              </w:rPr>
              <w:t>Історія виникнення і становлення жанру детективу в світовій літературі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19" w:rsidRDefault="0011631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319" w:rsidRDefault="00116319">
            <w:pPr>
              <w:pStyle w:val="TableParagraph"/>
              <w:ind w:left="0"/>
              <w:rPr>
                <w:sz w:val="24"/>
              </w:rPr>
            </w:pPr>
          </w:p>
        </w:tc>
      </w:tr>
      <w:tr w:rsidR="005F3001" w:rsidTr="00C413A8">
        <w:trPr>
          <w:trHeight w:val="302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3001" w:rsidRDefault="005F3001" w:rsidP="005F300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4</w:t>
            </w:r>
          </w:p>
        </w:tc>
      </w:tr>
      <w:tr w:rsidR="000456A2" w:rsidTr="00C413A8">
        <w:trPr>
          <w:trHeight w:val="1128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E95AB3" w:rsidP="00E95AB3">
            <w:pPr>
              <w:pStyle w:val="TableParagraph"/>
              <w:ind w:left="110" w:right="341"/>
              <w:jc w:val="both"/>
              <w:rPr>
                <w:sz w:val="24"/>
              </w:rPr>
            </w:pPr>
            <w:r>
              <w:rPr>
                <w:sz w:val="24"/>
              </w:rPr>
              <w:t>Тиждень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Лекція 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Pr="00E95AB3" w:rsidRDefault="00E95AB3">
            <w:pPr>
              <w:pStyle w:val="TableParagraph"/>
              <w:tabs>
                <w:tab w:val="left" w:pos="1134"/>
              </w:tabs>
              <w:ind w:right="96"/>
              <w:rPr>
                <w:sz w:val="24"/>
              </w:rPr>
            </w:pPr>
            <w:r w:rsidRPr="00E95AB3">
              <w:rPr>
                <w:sz w:val="24"/>
              </w:rPr>
              <w:t>Шляхи розвитку детективу в українській літературі.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 w:rsidP="00116319">
            <w:pPr>
              <w:pStyle w:val="TableParagraph"/>
              <w:spacing w:line="257" w:lineRule="exact"/>
              <w:ind w:left="106"/>
              <w:jc w:val="bot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0456A2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</w:p>
        </w:tc>
      </w:tr>
      <w:tr w:rsidR="00E95AB3" w:rsidTr="00C413A8">
        <w:trPr>
          <w:trHeight w:val="154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B3" w:rsidRDefault="00E95AB3" w:rsidP="0093682C">
            <w:pPr>
              <w:pStyle w:val="TableParagraph"/>
              <w:ind w:left="51"/>
              <w:jc w:val="both"/>
              <w:rPr>
                <w:sz w:val="24"/>
              </w:rPr>
            </w:pPr>
            <w:r>
              <w:rPr>
                <w:sz w:val="24"/>
              </w:rPr>
              <w:t>Тиждень 4</w:t>
            </w:r>
            <w:r w:rsidR="0093682C">
              <w:rPr>
                <w:sz w:val="24"/>
              </w:rPr>
              <w:t>,5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Практичне заняття 1</w:t>
            </w:r>
            <w:r w:rsidR="0093682C">
              <w:rPr>
                <w:sz w:val="24"/>
              </w:rPr>
              <w:t>-2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B3" w:rsidRDefault="00E95AB3" w:rsidP="00797D23">
            <w:pPr>
              <w:pStyle w:val="TableParagraph"/>
              <w:tabs>
                <w:tab w:val="left" w:pos="113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Український детектив ХХ ст.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B3" w:rsidRDefault="00E95AB3" w:rsidP="00E95AB3">
            <w:pPr>
              <w:pStyle w:val="a5"/>
              <w:ind w:left="14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Робота в групі: </w:t>
            </w:r>
            <w:r w:rsidRPr="00415F84">
              <w:rPr>
                <w:sz w:val="24"/>
              </w:rPr>
              <w:t>Історія розвитку вітчизняного детективу. Детектив 20-х рр. ХХ ст</w:t>
            </w:r>
            <w:r>
              <w:rPr>
                <w:sz w:val="24"/>
              </w:rPr>
              <w:t xml:space="preserve">оліття. </w:t>
            </w:r>
            <w:r w:rsidRPr="00415F84">
              <w:rPr>
                <w:sz w:val="24"/>
              </w:rPr>
              <w:t>Детективна література 70</w:t>
            </w:r>
            <w:r>
              <w:rPr>
                <w:sz w:val="24"/>
              </w:rPr>
              <w:t>–</w:t>
            </w:r>
            <w:r w:rsidRPr="00415F84">
              <w:rPr>
                <w:sz w:val="24"/>
              </w:rPr>
              <w:t xml:space="preserve">80-х рр. </w:t>
            </w:r>
            <w:r>
              <w:rPr>
                <w:sz w:val="24"/>
              </w:rPr>
              <w:t>минулого століття.</w:t>
            </w:r>
            <w:r w:rsidRPr="00415F84">
              <w:rPr>
                <w:sz w:val="24"/>
              </w:rPr>
              <w:t xml:space="preserve"> </w:t>
            </w:r>
          </w:p>
          <w:p w:rsidR="00E95AB3" w:rsidRDefault="00E95AB3" w:rsidP="00E95AB3">
            <w:pPr>
              <w:pStyle w:val="a5"/>
              <w:ind w:left="14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B3" w:rsidRDefault="003C699D" w:rsidP="00797D2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93682C" w:rsidTr="00C413A8">
        <w:trPr>
          <w:trHeight w:val="415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2C" w:rsidRDefault="0093682C" w:rsidP="0093682C">
            <w:pPr>
              <w:pStyle w:val="TableParagraph"/>
              <w:spacing w:line="275" w:lineRule="exact"/>
              <w:ind w:left="5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5</w:t>
            </w:r>
          </w:p>
        </w:tc>
      </w:tr>
      <w:tr w:rsidR="0093682C" w:rsidTr="00C413A8">
        <w:trPr>
          <w:trHeight w:val="705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2C" w:rsidRDefault="0093682C" w:rsidP="0093682C">
            <w:pPr>
              <w:pStyle w:val="TableParagraph"/>
              <w:ind w:left="110" w:right="341"/>
              <w:jc w:val="both"/>
              <w:rPr>
                <w:sz w:val="24"/>
              </w:rPr>
            </w:pPr>
            <w:r>
              <w:rPr>
                <w:sz w:val="24"/>
              </w:rPr>
              <w:t>Тиждень 5</w:t>
            </w:r>
            <w:r w:rsidR="00075C14">
              <w:rPr>
                <w:sz w:val="24"/>
              </w:rPr>
              <w:t>–6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Лекція 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2C" w:rsidRPr="0093682C" w:rsidRDefault="0093682C" w:rsidP="00797D23">
            <w:pPr>
              <w:pStyle w:val="TableParagraph"/>
              <w:tabs>
                <w:tab w:val="left" w:pos="1134"/>
              </w:tabs>
              <w:ind w:right="96"/>
              <w:rPr>
                <w:sz w:val="24"/>
              </w:rPr>
            </w:pPr>
            <w:r w:rsidRPr="0093682C">
              <w:rPr>
                <w:sz w:val="24"/>
              </w:rPr>
              <w:t>Поетика жіночого детективу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2C" w:rsidRDefault="0093682C" w:rsidP="00E95AB3">
            <w:pPr>
              <w:pStyle w:val="a5"/>
              <w:ind w:left="147" w:firstLine="0"/>
              <w:jc w:val="bot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82C" w:rsidRDefault="0093682C" w:rsidP="00797D23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</w:p>
        </w:tc>
      </w:tr>
      <w:tr w:rsidR="0093682C" w:rsidTr="00C413A8">
        <w:trPr>
          <w:trHeight w:val="27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2C" w:rsidRDefault="0093682C" w:rsidP="00303611">
            <w:pPr>
              <w:pStyle w:val="TableParagraph"/>
              <w:ind w:left="110" w:right="341"/>
              <w:jc w:val="both"/>
              <w:rPr>
                <w:sz w:val="24"/>
              </w:rPr>
            </w:pPr>
            <w:r>
              <w:rPr>
                <w:sz w:val="24"/>
              </w:rPr>
              <w:t>Тиждень 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Практичне заняття </w:t>
            </w:r>
            <w:r w:rsidR="00303611">
              <w:rPr>
                <w:sz w:val="24"/>
              </w:rPr>
              <w:t>3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2C" w:rsidRDefault="00303611" w:rsidP="00303611">
            <w:pPr>
              <w:pStyle w:val="TableParagraph"/>
              <w:tabs>
                <w:tab w:val="left" w:pos="2024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Специфіка детективів І. Роздобудько </w:t>
            </w:r>
            <w:r>
              <w:rPr>
                <w:sz w:val="24"/>
              </w:rPr>
              <w:lastRenderedPageBreak/>
              <w:t>«</w:t>
            </w:r>
            <w:proofErr w:type="spellStart"/>
            <w:r>
              <w:rPr>
                <w:sz w:val="24"/>
              </w:rPr>
              <w:t>Екскорт</w:t>
            </w:r>
            <w:proofErr w:type="spellEnd"/>
            <w:r>
              <w:rPr>
                <w:sz w:val="24"/>
              </w:rPr>
              <w:t xml:space="preserve"> у смерть» і «Перейти темряву»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2C" w:rsidRDefault="0093682C" w:rsidP="00797D23">
            <w:pPr>
              <w:pStyle w:val="a5"/>
              <w:ind w:left="147" w:firstLine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Робота в групі: </w:t>
            </w:r>
            <w:r w:rsidR="00303611">
              <w:rPr>
                <w:sz w:val="24"/>
              </w:rPr>
              <w:t xml:space="preserve">Детектив у творчості І. </w:t>
            </w:r>
            <w:proofErr w:type="spellStart"/>
            <w:r w:rsidR="00303611">
              <w:rPr>
                <w:sz w:val="24"/>
              </w:rPr>
              <w:t>Розобудько</w:t>
            </w:r>
            <w:proofErr w:type="spellEnd"/>
            <w:r w:rsidRPr="00415F84">
              <w:rPr>
                <w:sz w:val="24"/>
              </w:rPr>
              <w:t xml:space="preserve">. </w:t>
            </w:r>
            <w:r w:rsidR="00303611">
              <w:rPr>
                <w:sz w:val="24"/>
              </w:rPr>
              <w:t>Поетика романів І. Роздобудько «</w:t>
            </w:r>
            <w:proofErr w:type="spellStart"/>
            <w:r w:rsidR="00303611">
              <w:rPr>
                <w:sz w:val="24"/>
              </w:rPr>
              <w:t>Екскорт</w:t>
            </w:r>
            <w:proofErr w:type="spellEnd"/>
            <w:r w:rsidR="00303611">
              <w:rPr>
                <w:sz w:val="24"/>
              </w:rPr>
              <w:t xml:space="preserve"> у смерть» і </w:t>
            </w:r>
            <w:r w:rsidR="00303611">
              <w:rPr>
                <w:sz w:val="24"/>
              </w:rPr>
              <w:lastRenderedPageBreak/>
              <w:t xml:space="preserve">«Перейти темряву»: жанрова специфіка; </w:t>
            </w:r>
            <w:proofErr w:type="spellStart"/>
            <w:r w:rsidR="00303611">
              <w:rPr>
                <w:sz w:val="24"/>
              </w:rPr>
              <w:t>наративна</w:t>
            </w:r>
            <w:proofErr w:type="spellEnd"/>
            <w:r w:rsidR="00303611">
              <w:rPr>
                <w:sz w:val="24"/>
              </w:rPr>
              <w:t xml:space="preserve"> структура; </w:t>
            </w:r>
            <w:r w:rsidR="00354B98">
              <w:rPr>
                <w:sz w:val="24"/>
              </w:rPr>
              <w:t xml:space="preserve">функція деталі,  </w:t>
            </w:r>
            <w:r w:rsidR="00303611">
              <w:rPr>
                <w:sz w:val="24"/>
              </w:rPr>
              <w:t>образна система.</w:t>
            </w:r>
            <w:r w:rsidRPr="00415F84">
              <w:rPr>
                <w:sz w:val="24"/>
              </w:rPr>
              <w:t xml:space="preserve"> </w:t>
            </w:r>
          </w:p>
          <w:p w:rsidR="0093682C" w:rsidRDefault="0093682C" w:rsidP="00797D23">
            <w:pPr>
              <w:pStyle w:val="a5"/>
              <w:ind w:left="147" w:firstLine="0"/>
              <w:jc w:val="both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682C" w:rsidRDefault="003C699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</w:tr>
      <w:tr w:rsidR="000456A2" w:rsidTr="00C413A8">
        <w:trPr>
          <w:trHeight w:val="8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Тиждень</w:t>
            </w:r>
            <w:r>
              <w:rPr>
                <w:spacing w:val="-1"/>
                <w:sz w:val="24"/>
              </w:rPr>
              <w:t xml:space="preserve"> </w:t>
            </w:r>
            <w:r w:rsidR="00303611">
              <w:rPr>
                <w:sz w:val="24"/>
              </w:rPr>
              <w:t>7</w:t>
            </w:r>
          </w:p>
          <w:p w:rsidR="000456A2" w:rsidRDefault="00303611" w:rsidP="00303611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Практичне заняття 4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303611" w:rsidP="00303611">
            <w:pPr>
              <w:pStyle w:val="TableParagraph"/>
              <w:tabs>
                <w:tab w:val="left" w:pos="2161"/>
              </w:tabs>
              <w:spacing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Роман Є. Кононенко «Жертва забутого майстра»: художній </w:t>
            </w:r>
            <w:proofErr w:type="spellStart"/>
            <w:r>
              <w:rPr>
                <w:sz w:val="24"/>
              </w:rPr>
              <w:t>універсум</w:t>
            </w:r>
            <w:proofErr w:type="spellEnd"/>
            <w:r>
              <w:rPr>
                <w:sz w:val="24"/>
              </w:rPr>
              <w:t xml:space="preserve"> твору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611" w:rsidRDefault="00303611" w:rsidP="00303611">
            <w:pPr>
              <w:pStyle w:val="a5"/>
              <w:ind w:left="147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Робота в групі: Детектив у творчості </w:t>
            </w:r>
            <w:r w:rsidR="00260056">
              <w:rPr>
                <w:sz w:val="24"/>
              </w:rPr>
              <w:t>Є. </w:t>
            </w:r>
            <w:r>
              <w:rPr>
                <w:sz w:val="24"/>
              </w:rPr>
              <w:t>Кононенко</w:t>
            </w:r>
            <w:r w:rsidRPr="00415F84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Поетика роману Є. Кононенко «Жертва забутого майстра»: жанрова специфіка; </w:t>
            </w:r>
            <w:proofErr w:type="spellStart"/>
            <w:r>
              <w:rPr>
                <w:sz w:val="24"/>
              </w:rPr>
              <w:t>наративна</w:t>
            </w:r>
            <w:proofErr w:type="spellEnd"/>
            <w:r>
              <w:rPr>
                <w:sz w:val="24"/>
              </w:rPr>
              <w:t xml:space="preserve"> структура; </w:t>
            </w:r>
            <w:proofErr w:type="spellStart"/>
            <w:r w:rsidR="003D4DCF">
              <w:rPr>
                <w:sz w:val="24"/>
              </w:rPr>
              <w:t>хронотопіка</w:t>
            </w:r>
            <w:proofErr w:type="spellEnd"/>
            <w:r w:rsidR="003D4DCF">
              <w:rPr>
                <w:sz w:val="24"/>
              </w:rPr>
              <w:t xml:space="preserve"> </w:t>
            </w:r>
            <w:r>
              <w:rPr>
                <w:sz w:val="24"/>
              </w:rPr>
              <w:t>образна система.</w:t>
            </w:r>
            <w:r w:rsidRPr="00415F84">
              <w:rPr>
                <w:sz w:val="24"/>
              </w:rPr>
              <w:t xml:space="preserve"> </w:t>
            </w:r>
          </w:p>
          <w:p w:rsidR="000456A2" w:rsidRDefault="00303611" w:rsidP="0030361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56A2" w:rsidRDefault="003C699D" w:rsidP="003C699D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3D4DCF" w:rsidTr="00C413A8">
        <w:trPr>
          <w:trHeight w:val="310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CF" w:rsidRDefault="003D4DCF" w:rsidP="003D4DCF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6</w:t>
            </w:r>
          </w:p>
        </w:tc>
      </w:tr>
      <w:tr w:rsidR="003D4DCF" w:rsidTr="00C413A8">
        <w:trPr>
          <w:trHeight w:val="830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CF" w:rsidRDefault="003D4DCF" w:rsidP="00A601C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Тиждень </w:t>
            </w:r>
            <w:r w:rsidR="00A601C7"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 xml:space="preserve"> </w:t>
            </w:r>
            <w:r w:rsidR="00075C14">
              <w:rPr>
                <w:spacing w:val="-57"/>
                <w:sz w:val="24"/>
              </w:rPr>
              <w:t xml:space="preserve">–7 </w:t>
            </w:r>
            <w:r>
              <w:rPr>
                <w:sz w:val="24"/>
              </w:rPr>
              <w:t xml:space="preserve">Лекція </w:t>
            </w:r>
            <w:r w:rsidR="00A601C7">
              <w:rPr>
                <w:sz w:val="24"/>
              </w:rPr>
              <w:t>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CF" w:rsidRDefault="00047FDE" w:rsidP="00303611">
            <w:pPr>
              <w:pStyle w:val="TableParagraph"/>
              <w:tabs>
                <w:tab w:val="left" w:pos="2161"/>
              </w:tabs>
              <w:spacing w:line="270" w:lineRule="atLeast"/>
              <w:jc w:val="both"/>
              <w:rPr>
                <w:sz w:val="24"/>
              </w:rPr>
            </w:pPr>
            <w:r w:rsidRPr="002A3457">
              <w:rPr>
                <w:sz w:val="24"/>
              </w:rPr>
              <w:t>Жанрова специфіка «крутого» детективу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CF" w:rsidRDefault="003D4DCF" w:rsidP="00303611">
            <w:pPr>
              <w:pStyle w:val="a5"/>
              <w:ind w:left="147" w:firstLine="0"/>
              <w:jc w:val="bot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DCF" w:rsidRDefault="003D4DCF">
            <w:pPr>
              <w:pStyle w:val="TableParagraph"/>
              <w:ind w:left="0"/>
              <w:rPr>
                <w:sz w:val="24"/>
              </w:rPr>
            </w:pPr>
          </w:p>
        </w:tc>
      </w:tr>
      <w:tr w:rsidR="000456A2" w:rsidTr="00C413A8">
        <w:trPr>
          <w:trHeight w:val="1379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0456A2" w:rsidP="00A601C7">
            <w:pPr>
              <w:pStyle w:val="TableParagraph"/>
              <w:ind w:left="110" w:right="34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Тиждень </w:t>
            </w:r>
            <w:r w:rsidR="00A601C7">
              <w:rPr>
                <w:sz w:val="24"/>
              </w:rPr>
              <w:t>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заняття </w:t>
            </w:r>
            <w:r w:rsidR="00A601C7">
              <w:rPr>
                <w:sz w:val="24"/>
              </w:rPr>
              <w:t>5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E12FA4" w:rsidP="00E12FA4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Поетикальні</w:t>
            </w:r>
            <w:proofErr w:type="spellEnd"/>
            <w:r>
              <w:rPr>
                <w:sz w:val="24"/>
              </w:rPr>
              <w:t xml:space="preserve"> виміри роману А. </w:t>
            </w:r>
            <w:proofErr w:type="spellStart"/>
            <w:r>
              <w:rPr>
                <w:sz w:val="24"/>
              </w:rPr>
              <w:t>Кокотюхи</w:t>
            </w:r>
            <w:proofErr w:type="spellEnd"/>
            <w:r>
              <w:rPr>
                <w:sz w:val="24"/>
              </w:rPr>
              <w:t xml:space="preserve"> «Аномальна зона»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B4A61" w:rsidRDefault="000456A2" w:rsidP="0026005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Робота в </w:t>
            </w:r>
            <w:r w:rsidRPr="00EB4A61">
              <w:rPr>
                <w:sz w:val="24"/>
              </w:rPr>
              <w:t>групі:</w:t>
            </w:r>
            <w:r w:rsidR="00260056">
              <w:rPr>
                <w:sz w:val="24"/>
              </w:rPr>
              <w:t xml:space="preserve"> Специфіка готичного детективу. Жанрові параметри роману А. </w:t>
            </w:r>
            <w:proofErr w:type="spellStart"/>
            <w:r w:rsidR="00260056">
              <w:rPr>
                <w:sz w:val="24"/>
              </w:rPr>
              <w:t>Кокотюхи</w:t>
            </w:r>
            <w:proofErr w:type="spellEnd"/>
            <w:r w:rsidR="00260056">
              <w:rPr>
                <w:sz w:val="24"/>
              </w:rPr>
              <w:t xml:space="preserve"> «Аномальна зона»</w:t>
            </w:r>
            <w:r w:rsidR="00EB4A61">
              <w:rPr>
                <w:sz w:val="24"/>
              </w:rPr>
              <w:t xml:space="preserve">. </w:t>
            </w:r>
            <w:proofErr w:type="spellStart"/>
            <w:r w:rsidR="00EB4A61">
              <w:rPr>
                <w:sz w:val="24"/>
              </w:rPr>
              <w:t>Наративна</w:t>
            </w:r>
            <w:proofErr w:type="spellEnd"/>
            <w:r w:rsidR="00EB4A61">
              <w:rPr>
                <w:sz w:val="24"/>
              </w:rPr>
              <w:t xml:space="preserve"> стратегія роману. </w:t>
            </w:r>
            <w:proofErr w:type="spellStart"/>
            <w:r w:rsidR="00EB4A61">
              <w:rPr>
                <w:sz w:val="24"/>
              </w:rPr>
              <w:t>Персоносфера</w:t>
            </w:r>
            <w:proofErr w:type="spellEnd"/>
            <w:r w:rsidR="00EB4A61">
              <w:rPr>
                <w:sz w:val="24"/>
              </w:rPr>
              <w:t xml:space="preserve"> твору</w:t>
            </w:r>
            <w:r>
              <w:rPr>
                <w:sz w:val="24"/>
              </w:rPr>
              <w:t xml:space="preserve">. </w:t>
            </w:r>
          </w:p>
          <w:p w:rsidR="000456A2" w:rsidRDefault="000456A2" w:rsidP="00260056">
            <w:pPr>
              <w:pStyle w:val="TableParagraph"/>
              <w:spacing w:line="276" w:lineRule="exact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Самостійна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56A2" w:rsidRDefault="003C699D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E12FA4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A4" w:rsidRDefault="00CB19F8" w:rsidP="00CB19F8">
            <w:pPr>
              <w:pStyle w:val="TableParagraph"/>
              <w:ind w:left="0"/>
            </w:pPr>
            <w:r>
              <w:rPr>
                <w:sz w:val="24"/>
              </w:rPr>
              <w:t>Тиждень 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заняття 6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A4" w:rsidRDefault="00CB19F8" w:rsidP="00797D23">
            <w:pPr>
              <w:pStyle w:val="TableParagraph"/>
              <w:ind w:left="0"/>
            </w:pPr>
            <w:r>
              <w:rPr>
                <w:sz w:val="24"/>
              </w:rPr>
              <w:t xml:space="preserve">Жанрові виміри роману А. </w:t>
            </w:r>
            <w:proofErr w:type="spellStart"/>
            <w:r>
              <w:rPr>
                <w:sz w:val="24"/>
              </w:rPr>
              <w:t>Кокотюхи</w:t>
            </w:r>
            <w:proofErr w:type="spellEnd"/>
            <w:r>
              <w:rPr>
                <w:sz w:val="24"/>
              </w:rPr>
              <w:t xml:space="preserve"> «Легенда про безголового»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A4" w:rsidRDefault="00EB4A61" w:rsidP="00EB4A61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Робота в </w:t>
            </w:r>
            <w:r w:rsidRPr="00EB4A61">
              <w:rPr>
                <w:sz w:val="24"/>
              </w:rPr>
              <w:t>групі:</w:t>
            </w:r>
            <w:r>
              <w:rPr>
                <w:sz w:val="24"/>
              </w:rPr>
              <w:t xml:space="preserve"> Готичний детектив у творчості А. </w:t>
            </w:r>
            <w:proofErr w:type="spellStart"/>
            <w:r>
              <w:rPr>
                <w:sz w:val="24"/>
              </w:rPr>
              <w:t>Кокотюхи</w:t>
            </w:r>
            <w:proofErr w:type="spellEnd"/>
            <w:r>
              <w:rPr>
                <w:sz w:val="24"/>
              </w:rPr>
              <w:t xml:space="preserve">. Специфіка </w:t>
            </w:r>
            <w:proofErr w:type="spellStart"/>
            <w:r>
              <w:rPr>
                <w:sz w:val="24"/>
              </w:rPr>
              <w:t>часопросторової</w:t>
            </w:r>
            <w:proofErr w:type="spellEnd"/>
            <w:r>
              <w:rPr>
                <w:sz w:val="24"/>
              </w:rPr>
              <w:t xml:space="preserve"> організації твору. </w:t>
            </w:r>
            <w:proofErr w:type="spellStart"/>
            <w:r>
              <w:rPr>
                <w:sz w:val="24"/>
              </w:rPr>
              <w:t>Нарація</w:t>
            </w:r>
            <w:proofErr w:type="spellEnd"/>
            <w:r>
              <w:rPr>
                <w:sz w:val="24"/>
              </w:rPr>
              <w:t xml:space="preserve"> роману. </w:t>
            </w:r>
            <w:proofErr w:type="spellStart"/>
            <w:r>
              <w:rPr>
                <w:sz w:val="24"/>
              </w:rPr>
              <w:t>Інтертекстуальний</w:t>
            </w:r>
            <w:proofErr w:type="spellEnd"/>
            <w:r>
              <w:rPr>
                <w:sz w:val="24"/>
              </w:rPr>
              <w:t xml:space="preserve"> вимір. Образна система роману А. </w:t>
            </w:r>
            <w:proofErr w:type="spellStart"/>
            <w:r>
              <w:rPr>
                <w:sz w:val="24"/>
              </w:rPr>
              <w:t>Кокотюхи</w:t>
            </w:r>
            <w:proofErr w:type="spellEnd"/>
            <w:r>
              <w:rPr>
                <w:sz w:val="24"/>
              </w:rPr>
              <w:t xml:space="preserve"> «Легенда про безголового» </w:t>
            </w:r>
            <w:r w:rsidR="00E12FA4">
              <w:rPr>
                <w:sz w:val="24"/>
              </w:rPr>
              <w:t>.</w:t>
            </w:r>
            <w:r w:rsidR="00E12FA4">
              <w:rPr>
                <w:spacing w:val="-1"/>
                <w:sz w:val="24"/>
              </w:rPr>
              <w:t xml:space="preserve"> </w:t>
            </w:r>
            <w:r w:rsidR="00E12FA4">
              <w:rPr>
                <w:sz w:val="24"/>
              </w:rPr>
              <w:t>Самостійна</w:t>
            </w:r>
            <w:r w:rsidR="00E12FA4">
              <w:rPr>
                <w:spacing w:val="-1"/>
                <w:sz w:val="24"/>
              </w:rPr>
              <w:t xml:space="preserve"> </w:t>
            </w:r>
            <w:r w:rsidR="00E12FA4">
              <w:rPr>
                <w:sz w:val="24"/>
              </w:rPr>
              <w:t>робота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FA4" w:rsidRDefault="003C699D" w:rsidP="003C699D">
            <w:pPr>
              <w:pStyle w:val="TableParagraph"/>
              <w:ind w:left="0"/>
              <w:jc w:val="center"/>
            </w:pPr>
            <w:r>
              <w:t>5</w:t>
            </w:r>
          </w:p>
        </w:tc>
      </w:tr>
      <w:tr w:rsidR="00C413A8" w:rsidTr="00C413A8">
        <w:trPr>
          <w:trHeight w:val="358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C413A8" w:rsidP="00C413A8">
            <w:pPr>
              <w:pStyle w:val="TableParagraph"/>
              <w:ind w:left="0"/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7</w:t>
            </w:r>
          </w:p>
        </w:tc>
      </w:tr>
      <w:tr w:rsidR="00C413A8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C413A8" w:rsidP="00C413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Тиждень 7</w:t>
            </w:r>
            <w:r w:rsidR="00075C14">
              <w:rPr>
                <w:sz w:val="24"/>
              </w:rPr>
              <w:t>–8</w:t>
            </w:r>
            <w:r>
              <w:rPr>
                <w:sz w:val="24"/>
              </w:rPr>
              <w:t xml:space="preserve"> Лекція 7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047FDE" w:rsidP="00047FDE">
            <w:pPr>
              <w:pStyle w:val="TableParagraph"/>
              <w:ind w:left="0"/>
              <w:jc w:val="both"/>
              <w:rPr>
                <w:sz w:val="24"/>
              </w:rPr>
            </w:pPr>
            <w:r w:rsidRPr="002A3457">
              <w:rPr>
                <w:sz w:val="24"/>
              </w:rPr>
              <w:t>Жанрова специфіка «крутого» детективу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C413A8" w:rsidP="00797D2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C413A8" w:rsidP="00797D23">
            <w:pPr>
              <w:pStyle w:val="TableParagraph"/>
              <w:ind w:left="0"/>
            </w:pPr>
          </w:p>
        </w:tc>
      </w:tr>
      <w:tr w:rsidR="00C413A8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C413A8" w:rsidP="00C413A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Тиждень 9,10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заняття 7-8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C413A8" w:rsidP="00797D2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Детективна серія Л</w:t>
            </w:r>
            <w:r w:rsidR="00047FDE">
              <w:rPr>
                <w:sz w:val="24"/>
              </w:rPr>
              <w:t>. </w:t>
            </w:r>
            <w:r>
              <w:rPr>
                <w:sz w:val="24"/>
              </w:rPr>
              <w:t>Кононовича про детектива для особливих доручень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98" w:rsidRDefault="00047FDE" w:rsidP="002A360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  <w:szCs w:val="24"/>
              </w:rPr>
            </w:pPr>
            <w:r w:rsidRPr="002A3605">
              <w:rPr>
                <w:sz w:val="24"/>
                <w:szCs w:val="24"/>
              </w:rPr>
              <w:t xml:space="preserve">Робота в групі: Крутий детектив у творчості А. </w:t>
            </w:r>
            <w:proofErr w:type="spellStart"/>
            <w:r w:rsidRPr="002A3605">
              <w:rPr>
                <w:sz w:val="24"/>
                <w:szCs w:val="24"/>
              </w:rPr>
              <w:t>Кокотюхи</w:t>
            </w:r>
            <w:proofErr w:type="spellEnd"/>
            <w:r w:rsidRPr="002A3605">
              <w:rPr>
                <w:sz w:val="24"/>
                <w:szCs w:val="24"/>
              </w:rPr>
              <w:t xml:space="preserve">. </w:t>
            </w:r>
            <w:r w:rsidR="002A3605">
              <w:rPr>
                <w:sz w:val="24"/>
                <w:szCs w:val="24"/>
              </w:rPr>
              <w:t xml:space="preserve">Жанрові особливості романів серії про детектива для особливих доручень. </w:t>
            </w:r>
            <w:r w:rsidRPr="002A3605">
              <w:rPr>
                <w:sz w:val="24"/>
                <w:szCs w:val="24"/>
              </w:rPr>
              <w:t xml:space="preserve">Специфіка </w:t>
            </w:r>
            <w:proofErr w:type="spellStart"/>
            <w:r w:rsidRPr="002A3605">
              <w:rPr>
                <w:sz w:val="24"/>
                <w:szCs w:val="24"/>
              </w:rPr>
              <w:t>часопросторової</w:t>
            </w:r>
            <w:proofErr w:type="spellEnd"/>
            <w:r w:rsidRPr="002A3605">
              <w:rPr>
                <w:sz w:val="24"/>
                <w:szCs w:val="24"/>
              </w:rPr>
              <w:t xml:space="preserve"> організації</w:t>
            </w:r>
            <w:r w:rsidR="002A3605" w:rsidRPr="002A3605">
              <w:rPr>
                <w:sz w:val="24"/>
                <w:szCs w:val="24"/>
                <w:shd w:val="clear" w:color="auto" w:fill="FFFFFF"/>
              </w:rPr>
              <w:t xml:space="preserve"> романів про Оскара</w:t>
            </w:r>
            <w:r w:rsidRPr="002A3605">
              <w:rPr>
                <w:sz w:val="24"/>
                <w:szCs w:val="24"/>
              </w:rPr>
              <w:t xml:space="preserve">. </w:t>
            </w:r>
            <w:proofErr w:type="spellStart"/>
            <w:r w:rsidRPr="002A3605">
              <w:rPr>
                <w:sz w:val="24"/>
                <w:szCs w:val="24"/>
              </w:rPr>
              <w:t>Нара</w:t>
            </w:r>
            <w:r w:rsidR="002A3605">
              <w:rPr>
                <w:sz w:val="24"/>
                <w:szCs w:val="24"/>
              </w:rPr>
              <w:t>тивні</w:t>
            </w:r>
            <w:proofErr w:type="spellEnd"/>
            <w:r w:rsidR="002A3605">
              <w:rPr>
                <w:sz w:val="24"/>
                <w:szCs w:val="24"/>
              </w:rPr>
              <w:t xml:space="preserve"> особливості серії</w:t>
            </w:r>
            <w:r w:rsidRPr="002A3605">
              <w:rPr>
                <w:sz w:val="24"/>
                <w:szCs w:val="24"/>
              </w:rPr>
              <w:t xml:space="preserve"> роману. </w:t>
            </w:r>
          </w:p>
          <w:p w:rsidR="00C413A8" w:rsidRDefault="00047FDE" w:rsidP="002A3605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  <w:r w:rsidRPr="002A3605">
              <w:rPr>
                <w:sz w:val="24"/>
                <w:szCs w:val="24"/>
              </w:rPr>
              <w:t>Самостійна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3C699D" w:rsidP="003C699D">
            <w:pPr>
              <w:pStyle w:val="TableParagraph"/>
              <w:ind w:left="0"/>
              <w:jc w:val="center"/>
            </w:pPr>
            <w:r>
              <w:t>5</w:t>
            </w:r>
          </w:p>
        </w:tc>
      </w:tr>
      <w:tr w:rsidR="00C413A8" w:rsidTr="00C413A8">
        <w:trPr>
          <w:trHeight w:val="301"/>
        </w:trPr>
        <w:tc>
          <w:tcPr>
            <w:tcW w:w="99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C413A8" w:rsidP="00C413A8">
            <w:pPr>
              <w:pStyle w:val="TableParagraph"/>
              <w:ind w:left="0"/>
            </w:pPr>
            <w:r>
              <w:rPr>
                <w:sz w:val="24"/>
              </w:rPr>
              <w:t>Змістовий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модуль 8</w:t>
            </w:r>
          </w:p>
        </w:tc>
      </w:tr>
      <w:tr w:rsidR="00C413A8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075C14" w:rsidP="00075C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Тиждень 8</w:t>
            </w:r>
            <w:r w:rsidR="00260056">
              <w:rPr>
                <w:sz w:val="24"/>
              </w:rPr>
              <w:t>–9</w:t>
            </w:r>
            <w:r>
              <w:rPr>
                <w:sz w:val="24"/>
              </w:rPr>
              <w:t xml:space="preserve"> Лекція 8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075C14" w:rsidP="00797D23">
            <w:pPr>
              <w:pStyle w:val="TableParagraph"/>
              <w:ind w:left="0"/>
              <w:rPr>
                <w:sz w:val="24"/>
              </w:rPr>
            </w:pPr>
            <w:r w:rsidRPr="002A3457">
              <w:rPr>
                <w:sz w:val="24"/>
              </w:rPr>
              <w:t>Психологічний детектив в українській літературі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C413A8" w:rsidP="00797D23">
            <w:pPr>
              <w:pStyle w:val="TableParagraph"/>
              <w:spacing w:line="270" w:lineRule="atLeast"/>
              <w:ind w:left="106" w:right="98"/>
              <w:jc w:val="both"/>
              <w:rPr>
                <w:sz w:val="24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3A8" w:rsidRDefault="00C413A8" w:rsidP="00797D23">
            <w:pPr>
              <w:pStyle w:val="TableParagraph"/>
              <w:ind w:left="0"/>
            </w:pPr>
          </w:p>
        </w:tc>
      </w:tr>
      <w:tr w:rsidR="002A3605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05" w:rsidRDefault="002A3605" w:rsidP="00075C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Тиждень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заняття 9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05" w:rsidRPr="002A3457" w:rsidRDefault="002A3605" w:rsidP="00C413A8">
            <w:pPr>
              <w:tabs>
                <w:tab w:val="left" w:pos="2161"/>
              </w:tabs>
              <w:rPr>
                <w:sz w:val="24"/>
              </w:rPr>
            </w:pPr>
            <w:r w:rsidRPr="00534E0E">
              <w:rPr>
                <w:sz w:val="24"/>
              </w:rPr>
              <w:t>Художні виміри роману В. Лиса «Камінь посеред саду»</w:t>
            </w:r>
            <w:r>
              <w:rPr>
                <w:sz w:val="24"/>
              </w:rPr>
              <w:t>.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98" w:rsidRDefault="002A3605" w:rsidP="00354B98">
            <w:pPr>
              <w:jc w:val="both"/>
              <w:rPr>
                <w:sz w:val="24"/>
                <w:szCs w:val="24"/>
              </w:rPr>
            </w:pPr>
            <w:r w:rsidRPr="00E81B55">
              <w:rPr>
                <w:sz w:val="24"/>
                <w:szCs w:val="24"/>
              </w:rPr>
              <w:t xml:space="preserve">Робота в групі: </w:t>
            </w:r>
            <w:r w:rsidR="00354B98">
              <w:rPr>
                <w:sz w:val="24"/>
                <w:szCs w:val="24"/>
              </w:rPr>
              <w:t>Детектив у творчості В. </w:t>
            </w:r>
            <w:r w:rsidR="006A0A30">
              <w:rPr>
                <w:sz w:val="24"/>
                <w:szCs w:val="24"/>
              </w:rPr>
              <w:t xml:space="preserve">Лиса. </w:t>
            </w:r>
            <w:r>
              <w:rPr>
                <w:sz w:val="24"/>
                <w:szCs w:val="24"/>
              </w:rPr>
              <w:t xml:space="preserve">Жанрово-стильовий поліфонізм твору. </w:t>
            </w:r>
            <w:r w:rsidR="00354B98">
              <w:rPr>
                <w:sz w:val="24"/>
                <w:szCs w:val="24"/>
              </w:rPr>
              <w:t xml:space="preserve">Оповідна стратегія твору. </w:t>
            </w:r>
            <w:r>
              <w:rPr>
                <w:sz w:val="24"/>
                <w:szCs w:val="24"/>
              </w:rPr>
              <w:t xml:space="preserve">Мотив </w:t>
            </w:r>
            <w:proofErr w:type="spellStart"/>
            <w:r>
              <w:rPr>
                <w:sz w:val="24"/>
                <w:szCs w:val="24"/>
              </w:rPr>
              <w:t>двійництва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A0A30">
              <w:rPr>
                <w:sz w:val="24"/>
                <w:szCs w:val="24"/>
              </w:rPr>
              <w:t xml:space="preserve">в романі </w:t>
            </w:r>
            <w:r>
              <w:rPr>
                <w:sz w:val="24"/>
                <w:szCs w:val="24"/>
              </w:rPr>
              <w:t>В. Лиса</w:t>
            </w:r>
            <w:r w:rsidR="006A0A30">
              <w:rPr>
                <w:sz w:val="24"/>
                <w:szCs w:val="24"/>
              </w:rPr>
              <w:t xml:space="preserve"> </w:t>
            </w:r>
            <w:r w:rsidR="006A0A30" w:rsidRPr="00534E0E">
              <w:rPr>
                <w:sz w:val="24"/>
              </w:rPr>
              <w:t>«Камінь посеред саду»</w:t>
            </w:r>
            <w:r w:rsidR="006A0A30">
              <w:rPr>
                <w:sz w:val="24"/>
              </w:rPr>
              <w:t>.</w:t>
            </w:r>
            <w:r w:rsidR="00354B98">
              <w:rPr>
                <w:sz w:val="24"/>
                <w:szCs w:val="24"/>
              </w:rPr>
              <w:t xml:space="preserve"> </w:t>
            </w:r>
          </w:p>
          <w:p w:rsidR="002A3605" w:rsidRDefault="002A3605" w:rsidP="00354B98">
            <w:pPr>
              <w:jc w:val="both"/>
            </w:pPr>
            <w:r w:rsidRPr="00E81B55">
              <w:rPr>
                <w:sz w:val="24"/>
                <w:szCs w:val="24"/>
              </w:rPr>
              <w:t xml:space="preserve"> Самостійна</w:t>
            </w:r>
            <w:r w:rsidRPr="00E81B55">
              <w:rPr>
                <w:spacing w:val="-1"/>
                <w:sz w:val="24"/>
              </w:rPr>
              <w:t xml:space="preserve"> </w:t>
            </w:r>
            <w:r w:rsidRPr="00E81B55">
              <w:rPr>
                <w:sz w:val="24"/>
              </w:rPr>
              <w:t>робота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05" w:rsidRDefault="003C699D" w:rsidP="003C699D">
            <w:pPr>
              <w:pStyle w:val="TableParagraph"/>
              <w:ind w:left="0"/>
              <w:jc w:val="center"/>
            </w:pPr>
            <w:r>
              <w:t>5</w:t>
            </w:r>
          </w:p>
        </w:tc>
      </w:tr>
      <w:tr w:rsidR="002A3605" w:rsidTr="00C413A8">
        <w:trPr>
          <w:trHeight w:val="551"/>
        </w:trPr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05" w:rsidRDefault="002A3605" w:rsidP="00075C14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Тиждень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заняття 10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05" w:rsidRDefault="002A3605" w:rsidP="00C413A8">
            <w:pPr>
              <w:tabs>
                <w:tab w:val="left" w:pos="2161"/>
              </w:tabs>
              <w:rPr>
                <w:sz w:val="24"/>
              </w:rPr>
            </w:pPr>
            <w:r>
              <w:rPr>
                <w:sz w:val="24"/>
              </w:rPr>
              <w:t xml:space="preserve">Сюжетно-композиційні особливості роману </w:t>
            </w:r>
            <w:r>
              <w:rPr>
                <w:sz w:val="24"/>
              </w:rPr>
              <w:lastRenderedPageBreak/>
              <w:t xml:space="preserve">О. Онуфрієва й І. </w:t>
            </w:r>
            <w:proofErr w:type="spellStart"/>
            <w:r>
              <w:rPr>
                <w:sz w:val="24"/>
              </w:rPr>
              <w:t>Тетері</w:t>
            </w:r>
            <w:proofErr w:type="spellEnd"/>
            <w:r>
              <w:rPr>
                <w:sz w:val="24"/>
              </w:rPr>
              <w:t xml:space="preserve"> «Гра»</w:t>
            </w:r>
          </w:p>
        </w:tc>
        <w:tc>
          <w:tcPr>
            <w:tcW w:w="4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05" w:rsidRDefault="002A3605" w:rsidP="00372251">
            <w:pPr>
              <w:jc w:val="both"/>
            </w:pPr>
            <w:r w:rsidRPr="00E81B55">
              <w:rPr>
                <w:sz w:val="24"/>
                <w:szCs w:val="24"/>
              </w:rPr>
              <w:lastRenderedPageBreak/>
              <w:t xml:space="preserve">Робота в групі: </w:t>
            </w:r>
            <w:r w:rsidR="00372251">
              <w:rPr>
                <w:sz w:val="24"/>
                <w:szCs w:val="24"/>
              </w:rPr>
              <w:t xml:space="preserve">Сюжетні особливості </w:t>
            </w:r>
            <w:r w:rsidR="00372251">
              <w:rPr>
                <w:sz w:val="24"/>
              </w:rPr>
              <w:t xml:space="preserve">роману О. Онуфрієва й І. </w:t>
            </w:r>
            <w:proofErr w:type="spellStart"/>
            <w:r w:rsidR="00372251">
              <w:rPr>
                <w:sz w:val="24"/>
              </w:rPr>
              <w:t>Тетері</w:t>
            </w:r>
            <w:proofErr w:type="spellEnd"/>
            <w:r w:rsidR="00372251">
              <w:rPr>
                <w:sz w:val="24"/>
              </w:rPr>
              <w:t xml:space="preserve"> «Гра»</w:t>
            </w:r>
            <w:r w:rsidRPr="00E81B55">
              <w:rPr>
                <w:sz w:val="24"/>
                <w:szCs w:val="24"/>
              </w:rPr>
              <w:t xml:space="preserve">. </w:t>
            </w:r>
            <w:r w:rsidR="00372251">
              <w:rPr>
                <w:sz w:val="24"/>
                <w:szCs w:val="24"/>
              </w:rPr>
              <w:t xml:space="preserve">Композиція твору. Гра як художній </w:t>
            </w:r>
            <w:r w:rsidR="00372251">
              <w:rPr>
                <w:sz w:val="24"/>
                <w:szCs w:val="24"/>
              </w:rPr>
              <w:lastRenderedPageBreak/>
              <w:t>прийом</w:t>
            </w:r>
            <w:r w:rsidRPr="00E81B55">
              <w:rPr>
                <w:sz w:val="24"/>
                <w:szCs w:val="24"/>
              </w:rPr>
              <w:t xml:space="preserve">. </w:t>
            </w:r>
            <w:proofErr w:type="spellStart"/>
            <w:r w:rsidRPr="00E81B55">
              <w:rPr>
                <w:sz w:val="24"/>
                <w:szCs w:val="24"/>
              </w:rPr>
              <w:t>Наративні</w:t>
            </w:r>
            <w:proofErr w:type="spellEnd"/>
            <w:r w:rsidRPr="00E81B55">
              <w:rPr>
                <w:sz w:val="24"/>
                <w:szCs w:val="24"/>
              </w:rPr>
              <w:t xml:space="preserve"> особливості </w:t>
            </w:r>
            <w:r w:rsidR="00372251">
              <w:rPr>
                <w:sz w:val="24"/>
                <w:szCs w:val="24"/>
              </w:rPr>
              <w:t>твору</w:t>
            </w:r>
            <w:r w:rsidRPr="00E81B55">
              <w:rPr>
                <w:sz w:val="24"/>
                <w:szCs w:val="24"/>
              </w:rPr>
              <w:t xml:space="preserve"> роману. Самостійна</w:t>
            </w:r>
            <w:r w:rsidRPr="00E81B55">
              <w:rPr>
                <w:spacing w:val="-1"/>
                <w:sz w:val="24"/>
              </w:rPr>
              <w:t xml:space="preserve"> </w:t>
            </w:r>
            <w:r w:rsidRPr="00E81B55">
              <w:rPr>
                <w:sz w:val="24"/>
              </w:rPr>
              <w:t>робота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605" w:rsidRDefault="003C699D" w:rsidP="003C699D">
            <w:pPr>
              <w:pStyle w:val="TableParagraph"/>
              <w:ind w:left="0"/>
              <w:jc w:val="center"/>
            </w:pPr>
            <w:r>
              <w:lastRenderedPageBreak/>
              <w:t>5</w:t>
            </w:r>
          </w:p>
        </w:tc>
      </w:tr>
    </w:tbl>
    <w:p w:rsidR="000456A2" w:rsidRDefault="000456A2" w:rsidP="000456A2">
      <w:pPr>
        <w:pStyle w:val="a3"/>
        <w:spacing w:before="2"/>
        <w:rPr>
          <w:rFonts w:ascii="Cambria"/>
          <w:b/>
          <w:sz w:val="22"/>
        </w:rPr>
      </w:pPr>
    </w:p>
    <w:p w:rsidR="000456A2" w:rsidRDefault="000456A2" w:rsidP="000456A2">
      <w:pPr>
        <w:pStyle w:val="1"/>
        <w:spacing w:before="89"/>
      </w:pPr>
      <w:r>
        <w:t>ОСНОВНІ</w:t>
      </w:r>
      <w:r>
        <w:rPr>
          <w:spacing w:val="-6"/>
        </w:rPr>
        <w:t xml:space="preserve"> </w:t>
      </w:r>
      <w:r>
        <w:t>ДЖЕРЕЛА</w:t>
      </w:r>
    </w:p>
    <w:p w:rsidR="003C699D" w:rsidRPr="00415F84" w:rsidRDefault="003C699D" w:rsidP="003C699D">
      <w:pPr>
        <w:shd w:val="clear" w:color="auto" w:fill="FFFFFF"/>
        <w:jc w:val="center"/>
        <w:rPr>
          <w:b/>
          <w:sz w:val="24"/>
        </w:rPr>
      </w:pPr>
      <w:r w:rsidRPr="00415F84">
        <w:rPr>
          <w:b/>
          <w:sz w:val="24"/>
        </w:rPr>
        <w:t>9.</w:t>
      </w:r>
      <w:r w:rsidRPr="00415F84">
        <w:rPr>
          <w:b/>
          <w:color w:val="FF0000"/>
          <w:sz w:val="24"/>
        </w:rPr>
        <w:t xml:space="preserve"> </w:t>
      </w:r>
      <w:r w:rsidRPr="00415F84">
        <w:rPr>
          <w:b/>
          <w:sz w:val="24"/>
        </w:rPr>
        <w:t>Рекомендована література</w:t>
      </w:r>
    </w:p>
    <w:p w:rsidR="003C699D" w:rsidRPr="00415F84" w:rsidRDefault="003C699D" w:rsidP="003C699D">
      <w:pPr>
        <w:shd w:val="clear" w:color="auto" w:fill="FFFFFF"/>
        <w:jc w:val="center"/>
        <w:rPr>
          <w:b/>
          <w:bCs/>
          <w:spacing w:val="-6"/>
          <w:sz w:val="24"/>
        </w:rPr>
      </w:pPr>
      <w:r w:rsidRPr="00415F84">
        <w:rPr>
          <w:b/>
          <w:bCs/>
          <w:spacing w:val="-6"/>
          <w:sz w:val="24"/>
        </w:rPr>
        <w:t>Основна</w:t>
      </w:r>
    </w:p>
    <w:p w:rsidR="003C699D" w:rsidRPr="003C699D" w:rsidRDefault="003C699D" w:rsidP="003C699D">
      <w:pPr>
        <w:pStyle w:val="a5"/>
        <w:widowControl/>
        <w:numPr>
          <w:ilvl w:val="0"/>
          <w:numId w:val="14"/>
        </w:numPr>
        <w:tabs>
          <w:tab w:val="left" w:pos="284"/>
        </w:tabs>
        <w:adjustRightInd w:val="0"/>
        <w:contextualSpacing/>
        <w:jc w:val="both"/>
        <w:rPr>
          <w:sz w:val="24"/>
        </w:rPr>
      </w:pPr>
      <w:r w:rsidRPr="003C699D">
        <w:rPr>
          <w:sz w:val="24"/>
        </w:rPr>
        <w:t>Детективний жанр: художньо-історичні трансформації в історико-літературному процесі : монографія / за ред. проф. О. В. Кеби. Кам’янець-Подільський : Видавець Ковальчук О. В., 2021.188с.</w:t>
      </w:r>
    </w:p>
    <w:p w:rsidR="003C699D" w:rsidRPr="003C699D" w:rsidRDefault="003C699D" w:rsidP="003C699D">
      <w:pPr>
        <w:pStyle w:val="a5"/>
        <w:widowControl/>
        <w:numPr>
          <w:ilvl w:val="0"/>
          <w:numId w:val="14"/>
        </w:numPr>
        <w:tabs>
          <w:tab w:val="left" w:pos="284"/>
          <w:tab w:val="left" w:pos="426"/>
        </w:tabs>
        <w:adjustRightInd w:val="0"/>
        <w:contextualSpacing/>
        <w:jc w:val="both"/>
        <w:rPr>
          <w:rFonts w:eastAsiaTheme="minorHAnsi"/>
          <w:bCs/>
          <w:sz w:val="24"/>
        </w:rPr>
      </w:pPr>
      <w:r w:rsidRPr="003C699D">
        <w:rPr>
          <w:sz w:val="24"/>
        </w:rPr>
        <w:t xml:space="preserve">Кулакевич Л. Жанрові стратегії української авантюрно-пригодницької прози першої третини ХХ століття. Дніпро : </w:t>
      </w:r>
      <w:proofErr w:type="spellStart"/>
      <w:r w:rsidRPr="003C699D">
        <w:rPr>
          <w:sz w:val="24"/>
        </w:rPr>
        <w:t>Свідлер</w:t>
      </w:r>
      <w:proofErr w:type="spellEnd"/>
      <w:r w:rsidRPr="003C699D">
        <w:rPr>
          <w:sz w:val="24"/>
        </w:rPr>
        <w:t xml:space="preserve"> А. Л., 2020. 380 с.</w:t>
      </w:r>
    </w:p>
    <w:p w:rsidR="003C699D" w:rsidRPr="00415F84" w:rsidRDefault="003C699D" w:rsidP="003C699D">
      <w:pPr>
        <w:shd w:val="clear" w:color="auto" w:fill="FFFFFF"/>
        <w:jc w:val="center"/>
        <w:rPr>
          <w:b/>
          <w:bCs/>
          <w:spacing w:val="-6"/>
          <w:sz w:val="24"/>
        </w:rPr>
      </w:pPr>
    </w:p>
    <w:p w:rsidR="003C699D" w:rsidRPr="00415F84" w:rsidRDefault="003C699D" w:rsidP="003C699D">
      <w:pPr>
        <w:shd w:val="clear" w:color="auto" w:fill="FFFFFF"/>
        <w:jc w:val="center"/>
        <w:rPr>
          <w:sz w:val="24"/>
        </w:rPr>
      </w:pPr>
      <w:r w:rsidRPr="00415F84">
        <w:rPr>
          <w:b/>
          <w:bCs/>
          <w:spacing w:val="-6"/>
          <w:sz w:val="24"/>
        </w:rPr>
        <w:t>Додаткова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Антологія </w:t>
      </w:r>
      <w:proofErr w:type="spellStart"/>
      <w:r w:rsidRPr="00B57C5D">
        <w:rPr>
          <w:rFonts w:ascii="Times New Roman" w:hAnsi="Times New Roman"/>
          <w:szCs w:val="24"/>
          <w:lang w:val="uk-UA"/>
        </w:rPr>
        <w:t>дететивної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 прози 20–30-х років ХХ століття. Київ : </w:t>
      </w:r>
      <w:proofErr w:type="spellStart"/>
      <w:r w:rsidRPr="00B57C5D">
        <w:rPr>
          <w:rFonts w:ascii="Times New Roman" w:hAnsi="Times New Roman"/>
          <w:szCs w:val="24"/>
          <w:lang w:val="uk-UA"/>
        </w:rPr>
        <w:t>Темпора</w:t>
      </w:r>
      <w:proofErr w:type="spellEnd"/>
      <w:r w:rsidRPr="00B57C5D">
        <w:rPr>
          <w:rFonts w:ascii="Times New Roman" w:hAnsi="Times New Roman"/>
          <w:szCs w:val="24"/>
          <w:lang w:val="uk-UA"/>
        </w:rPr>
        <w:t>, 2016. 480 с.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B57C5D">
        <w:rPr>
          <w:rFonts w:ascii="Times New Roman" w:hAnsi="Times New Roman"/>
          <w:szCs w:val="24"/>
          <w:lang w:val="uk-UA"/>
        </w:rPr>
        <w:t>Брайко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 Є. Екзистенцій ні проблеми крізь призму детективного жанру.</w:t>
      </w:r>
      <w:r w:rsidRPr="00B57C5D">
        <w:rPr>
          <w:rFonts w:ascii="Times New Roman" w:hAnsi="Times New Roman"/>
          <w:szCs w:val="24"/>
        </w:rPr>
        <w:t xml:space="preserve"> </w:t>
      </w:r>
      <w:r w:rsidRPr="00B57C5D">
        <w:rPr>
          <w:rFonts w:ascii="Times New Roman" w:hAnsi="Times New Roman"/>
          <w:i/>
          <w:szCs w:val="24"/>
          <w:lang w:val="uk-UA"/>
        </w:rPr>
        <w:t>Слово і час</w:t>
      </w:r>
      <w:r w:rsidRPr="00B57C5D">
        <w:rPr>
          <w:rFonts w:ascii="Times New Roman" w:hAnsi="Times New Roman"/>
          <w:szCs w:val="24"/>
          <w:lang w:val="uk-UA"/>
        </w:rPr>
        <w:t>. 2003. № 2. С.</w:t>
      </w:r>
      <w:r w:rsidRPr="00B57C5D">
        <w:rPr>
          <w:rFonts w:ascii="Times New Roman" w:hAnsi="Times New Roman"/>
          <w:szCs w:val="24"/>
        </w:rPr>
        <w:t xml:space="preserve"> </w:t>
      </w:r>
      <w:r w:rsidRPr="00B57C5D">
        <w:rPr>
          <w:rFonts w:ascii="Times New Roman" w:hAnsi="Times New Roman"/>
          <w:szCs w:val="24"/>
          <w:lang w:val="uk-UA"/>
        </w:rPr>
        <w:t>48–57.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>Войтенко В. Крапля й море, або Проект „Український детектив”.</w:t>
      </w:r>
      <w:r w:rsidRPr="00B57C5D">
        <w:rPr>
          <w:rFonts w:ascii="Times New Roman" w:hAnsi="Times New Roman"/>
          <w:szCs w:val="24"/>
        </w:rPr>
        <w:t xml:space="preserve"> </w:t>
      </w:r>
      <w:r w:rsidRPr="00B57C5D">
        <w:rPr>
          <w:rFonts w:ascii="Times New Roman" w:hAnsi="Times New Roman"/>
          <w:i/>
          <w:szCs w:val="24"/>
          <w:lang w:val="uk-UA"/>
        </w:rPr>
        <w:t>День</w:t>
      </w:r>
      <w:r w:rsidRPr="00B57C5D">
        <w:rPr>
          <w:rFonts w:ascii="Times New Roman" w:hAnsi="Times New Roman"/>
          <w:szCs w:val="24"/>
          <w:lang w:val="uk-UA"/>
        </w:rPr>
        <w:t>. 2004. № 10. С. 5.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B57C5D">
        <w:rPr>
          <w:rFonts w:ascii="Times New Roman" w:hAnsi="Times New Roman"/>
          <w:szCs w:val="24"/>
          <w:lang w:val="uk-UA"/>
        </w:rPr>
        <w:t>Габор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 В. Приватна колекція. Вибрана українська проза та естетика.  Львів : „Піраміда”, 2002. 320 с.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lang w:val="uk-UA"/>
        </w:rPr>
        <w:t xml:space="preserve">Гуляк Т. Жанрова своєрідність українського жіночого детективу. </w:t>
      </w:r>
      <w:r w:rsidRPr="00B57C5D">
        <w:rPr>
          <w:rFonts w:ascii="Times New Roman" w:hAnsi="Times New Roman"/>
          <w:i/>
          <w:lang w:val="uk-UA"/>
        </w:rPr>
        <w:t>Науковий вісник Міжнародного гуманітарного університету</w:t>
      </w:r>
      <w:r w:rsidRPr="00B57C5D">
        <w:rPr>
          <w:rFonts w:ascii="Times New Roman" w:hAnsi="Times New Roman"/>
          <w:lang w:val="uk-UA"/>
        </w:rPr>
        <w:t>. Серія : Філологія. 2018. № 37. С. 153–156</w:t>
      </w:r>
      <w:r>
        <w:rPr>
          <w:rFonts w:ascii="Times New Roman" w:hAnsi="Times New Roman"/>
          <w:lang w:val="uk-UA"/>
        </w:rPr>
        <w:t>.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Стріха М. Дзеркало доби імітацій. </w:t>
      </w:r>
      <w:r w:rsidRPr="00B57C5D">
        <w:rPr>
          <w:rFonts w:ascii="Times New Roman" w:hAnsi="Times New Roman"/>
          <w:i/>
          <w:szCs w:val="24"/>
          <w:lang w:val="uk-UA"/>
        </w:rPr>
        <w:t xml:space="preserve">Книжник </w:t>
      </w:r>
      <w:proofErr w:type="spellStart"/>
      <w:r w:rsidRPr="00B57C5D">
        <w:rPr>
          <w:rFonts w:ascii="Times New Roman" w:hAnsi="Times New Roman"/>
          <w:i/>
          <w:szCs w:val="24"/>
          <w:lang w:val="en-US"/>
        </w:rPr>
        <w:t>riview</w:t>
      </w:r>
      <w:proofErr w:type="spellEnd"/>
      <w:r w:rsidRPr="00B57C5D">
        <w:rPr>
          <w:rFonts w:ascii="Times New Roman" w:hAnsi="Times New Roman"/>
          <w:i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uk-UA"/>
        </w:rPr>
        <w:t xml:space="preserve"> 2006. № 21. С. 6.</w:t>
      </w:r>
    </w:p>
    <w:p w:rsidR="003C699D" w:rsidRPr="00B57C5D" w:rsidRDefault="003C699D" w:rsidP="003C699D">
      <w:pPr>
        <w:pStyle w:val="a5"/>
        <w:widowControl/>
        <w:numPr>
          <w:ilvl w:val="0"/>
          <w:numId w:val="12"/>
        </w:numPr>
        <w:tabs>
          <w:tab w:val="left" w:pos="284"/>
        </w:tabs>
        <w:suppressAutoHyphens/>
        <w:overflowPunct w:val="0"/>
        <w:adjustRightInd w:val="0"/>
        <w:contextualSpacing/>
        <w:jc w:val="both"/>
        <w:textAlignment w:val="baseline"/>
        <w:rPr>
          <w:color w:val="000000"/>
          <w:kern w:val="1"/>
          <w:sz w:val="24"/>
          <w:lang w:eastAsia="uk-UA"/>
        </w:rPr>
      </w:pPr>
      <w:r w:rsidRPr="00B57C5D">
        <w:rPr>
          <w:sz w:val="24"/>
        </w:rPr>
        <w:t xml:space="preserve">Гуляк Т. Модифікація жіночого детективного роману у творчості </w:t>
      </w:r>
      <w:proofErr w:type="spellStart"/>
      <w:r w:rsidRPr="00B57C5D">
        <w:rPr>
          <w:sz w:val="24"/>
        </w:rPr>
        <w:t>Дороті</w:t>
      </w:r>
      <w:proofErr w:type="spellEnd"/>
      <w:r w:rsidRPr="00B57C5D">
        <w:rPr>
          <w:sz w:val="24"/>
        </w:rPr>
        <w:t xml:space="preserve"> </w:t>
      </w:r>
      <w:proofErr w:type="spellStart"/>
      <w:r w:rsidRPr="00B57C5D">
        <w:rPr>
          <w:sz w:val="24"/>
        </w:rPr>
        <w:t>Сейерс</w:t>
      </w:r>
      <w:proofErr w:type="spellEnd"/>
      <w:r w:rsidRPr="00B57C5D">
        <w:rPr>
          <w:sz w:val="24"/>
        </w:rPr>
        <w:t xml:space="preserve"> та Ірен Роздобудько : </w:t>
      </w:r>
      <w:proofErr w:type="spellStart"/>
      <w:r w:rsidRPr="00B57C5D">
        <w:rPr>
          <w:sz w:val="24"/>
        </w:rPr>
        <w:t>автореф</w:t>
      </w:r>
      <w:proofErr w:type="spellEnd"/>
      <w:r w:rsidRPr="00B57C5D">
        <w:rPr>
          <w:sz w:val="24"/>
        </w:rPr>
        <w:t xml:space="preserve">. </w:t>
      </w:r>
      <w:proofErr w:type="spellStart"/>
      <w:r w:rsidRPr="00B57C5D">
        <w:rPr>
          <w:sz w:val="24"/>
        </w:rPr>
        <w:t>дис</w:t>
      </w:r>
      <w:proofErr w:type="spellEnd"/>
      <w:r w:rsidRPr="00B57C5D">
        <w:rPr>
          <w:sz w:val="24"/>
        </w:rPr>
        <w:t xml:space="preserve">. </w:t>
      </w:r>
      <w:r w:rsidRPr="00B57C5D">
        <w:rPr>
          <w:color w:val="000000"/>
          <w:kern w:val="1"/>
          <w:sz w:val="24"/>
          <w:lang w:eastAsia="uk-UA"/>
        </w:rPr>
        <w:t xml:space="preserve">… </w:t>
      </w:r>
      <w:proofErr w:type="spellStart"/>
      <w:r w:rsidRPr="00B57C5D">
        <w:rPr>
          <w:color w:val="000000"/>
          <w:kern w:val="1"/>
          <w:sz w:val="24"/>
          <w:lang w:eastAsia="uk-UA"/>
        </w:rPr>
        <w:t>канд</w:t>
      </w:r>
      <w:proofErr w:type="spellEnd"/>
      <w:r w:rsidRPr="00B57C5D">
        <w:rPr>
          <w:color w:val="000000"/>
          <w:kern w:val="1"/>
          <w:sz w:val="24"/>
          <w:lang w:eastAsia="uk-UA"/>
        </w:rPr>
        <w:t xml:space="preserve">. </w:t>
      </w:r>
      <w:proofErr w:type="spellStart"/>
      <w:r w:rsidRPr="00B57C5D">
        <w:rPr>
          <w:color w:val="000000"/>
          <w:kern w:val="1"/>
          <w:sz w:val="24"/>
          <w:lang w:eastAsia="uk-UA"/>
        </w:rPr>
        <w:t>філол</w:t>
      </w:r>
      <w:proofErr w:type="spellEnd"/>
      <w:r w:rsidRPr="00B57C5D">
        <w:rPr>
          <w:color w:val="000000"/>
          <w:kern w:val="1"/>
          <w:sz w:val="24"/>
          <w:lang w:eastAsia="uk-UA"/>
        </w:rPr>
        <w:t>. н. 10.01.05. Порівняльне літературознавство. Івано-Франківськ, 2019. 20 с.</w:t>
      </w:r>
    </w:p>
    <w:p w:rsidR="003C699D" w:rsidRPr="00B57C5D" w:rsidRDefault="003C699D" w:rsidP="003C699D">
      <w:pPr>
        <w:pStyle w:val="a5"/>
        <w:widowControl/>
        <w:numPr>
          <w:ilvl w:val="0"/>
          <w:numId w:val="12"/>
        </w:numPr>
        <w:tabs>
          <w:tab w:val="left" w:pos="284"/>
        </w:tabs>
        <w:adjustRightInd w:val="0"/>
        <w:contextualSpacing/>
        <w:jc w:val="both"/>
        <w:rPr>
          <w:sz w:val="24"/>
        </w:rPr>
      </w:pPr>
      <w:proofErr w:type="spellStart"/>
      <w:r w:rsidRPr="00B57C5D">
        <w:rPr>
          <w:sz w:val="24"/>
        </w:rPr>
        <w:t>Кицак</w:t>
      </w:r>
      <w:proofErr w:type="spellEnd"/>
      <w:r w:rsidRPr="00B57C5D">
        <w:rPr>
          <w:sz w:val="24"/>
        </w:rPr>
        <w:t xml:space="preserve"> Л. Український детектив: критерії художності та смаки читачів. </w:t>
      </w:r>
      <w:r w:rsidRPr="00B57C5D">
        <w:rPr>
          <w:i/>
          <w:sz w:val="24"/>
        </w:rPr>
        <w:t>Сучасні літературознавчі студії. Дискурс смаку в літератур і культурі</w:t>
      </w:r>
      <w:r w:rsidRPr="00B57C5D">
        <w:rPr>
          <w:sz w:val="24"/>
        </w:rPr>
        <w:t xml:space="preserve">. 2012. </w:t>
      </w:r>
      <w:proofErr w:type="spellStart"/>
      <w:r w:rsidRPr="00B57C5D">
        <w:rPr>
          <w:sz w:val="24"/>
        </w:rPr>
        <w:t>Вип</w:t>
      </w:r>
      <w:proofErr w:type="spellEnd"/>
      <w:r w:rsidRPr="00B57C5D">
        <w:rPr>
          <w:sz w:val="24"/>
        </w:rPr>
        <w:t>. 9. С. 12–25.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Матвієнко С. Твір звичайний. </w:t>
      </w:r>
      <w:r w:rsidRPr="00B57C5D">
        <w:rPr>
          <w:rFonts w:ascii="Times New Roman" w:hAnsi="Times New Roman"/>
          <w:i/>
          <w:szCs w:val="24"/>
          <w:lang w:val="uk-UA"/>
        </w:rPr>
        <w:t xml:space="preserve">Книжник </w:t>
      </w:r>
      <w:proofErr w:type="spellStart"/>
      <w:r w:rsidRPr="00B57C5D">
        <w:rPr>
          <w:rFonts w:ascii="Times New Roman" w:hAnsi="Times New Roman"/>
          <w:i/>
          <w:szCs w:val="24"/>
          <w:lang w:val="en-US"/>
        </w:rPr>
        <w:t>riview</w:t>
      </w:r>
      <w:proofErr w:type="spellEnd"/>
      <w:r w:rsidRPr="00B57C5D">
        <w:rPr>
          <w:rFonts w:ascii="Times New Roman" w:hAnsi="Times New Roman"/>
          <w:szCs w:val="24"/>
          <w:lang w:val="uk-UA"/>
        </w:rPr>
        <w:t>. 2005. № 21. С. 6.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Панченко В., Даниленко В., Шкляр В., Яровий Д., </w:t>
      </w:r>
      <w:proofErr w:type="spellStart"/>
      <w:r w:rsidRPr="00B57C5D">
        <w:rPr>
          <w:rFonts w:ascii="Times New Roman" w:hAnsi="Times New Roman"/>
          <w:szCs w:val="24"/>
          <w:lang w:val="uk-UA"/>
        </w:rPr>
        <w:t>Сивокінь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 Г. Що таке український бестселер? </w:t>
      </w:r>
      <w:r w:rsidRPr="00B57C5D">
        <w:rPr>
          <w:rFonts w:ascii="Times New Roman" w:hAnsi="Times New Roman"/>
          <w:i/>
          <w:szCs w:val="24"/>
          <w:lang w:val="uk-UA"/>
        </w:rPr>
        <w:t>Слово і ч</w:t>
      </w:r>
      <w:r w:rsidRPr="00B57C5D">
        <w:rPr>
          <w:rFonts w:ascii="Times New Roman" w:hAnsi="Times New Roman"/>
          <w:szCs w:val="24"/>
          <w:lang w:val="uk-UA"/>
        </w:rPr>
        <w:t>ас. 2003. № 2. С.41</w:t>
      </w:r>
      <w:r w:rsidRPr="00B57C5D">
        <w:rPr>
          <w:rFonts w:ascii="Times New Roman" w:hAnsi="Times New Roman"/>
          <w:szCs w:val="24"/>
        </w:rPr>
        <w:t>–</w:t>
      </w:r>
      <w:r w:rsidRPr="00B57C5D">
        <w:rPr>
          <w:rFonts w:ascii="Times New Roman" w:hAnsi="Times New Roman"/>
          <w:szCs w:val="24"/>
          <w:lang w:val="uk-UA"/>
        </w:rPr>
        <w:t xml:space="preserve">44. 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</w:rPr>
      </w:pPr>
      <w:proofErr w:type="spellStart"/>
      <w:r w:rsidRPr="00B57C5D">
        <w:rPr>
          <w:rFonts w:ascii="Times New Roman" w:hAnsi="Times New Roman"/>
          <w:szCs w:val="24"/>
          <w:lang w:val="uk-UA"/>
        </w:rPr>
        <w:t>Сисін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 Ю. Класичний детектив, або Розв’язок задачі з трьома невідомими. </w:t>
      </w:r>
      <w:r w:rsidRPr="00B57C5D">
        <w:rPr>
          <w:rFonts w:ascii="Times New Roman" w:hAnsi="Times New Roman"/>
          <w:i/>
          <w:szCs w:val="24"/>
          <w:lang w:val="uk-UA"/>
        </w:rPr>
        <w:t>Зарубіжна література.</w:t>
      </w:r>
      <w:r w:rsidRPr="00B57C5D">
        <w:rPr>
          <w:rFonts w:ascii="Times New Roman" w:hAnsi="Times New Roman"/>
          <w:szCs w:val="24"/>
          <w:lang w:val="uk-UA"/>
        </w:rPr>
        <w:t xml:space="preserve"> 2005. № 4. С. 9</w:t>
      </w:r>
      <w:r w:rsidRPr="00B57C5D">
        <w:rPr>
          <w:rFonts w:ascii="Times New Roman" w:hAnsi="Times New Roman"/>
          <w:szCs w:val="24"/>
        </w:rPr>
        <w:t>–</w:t>
      </w:r>
      <w:r w:rsidRPr="00B57C5D">
        <w:rPr>
          <w:rFonts w:ascii="Times New Roman" w:hAnsi="Times New Roman"/>
          <w:szCs w:val="24"/>
          <w:lang w:val="uk-UA"/>
        </w:rPr>
        <w:t>10.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B57C5D">
        <w:rPr>
          <w:rFonts w:ascii="Times New Roman" w:hAnsi="Times New Roman"/>
          <w:szCs w:val="24"/>
          <w:lang w:val="uk-UA"/>
        </w:rPr>
        <w:t>Снегірьов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 Л. Спроба детективного передбачення. </w:t>
      </w:r>
      <w:r w:rsidRPr="00B57C5D">
        <w:rPr>
          <w:rFonts w:ascii="Times New Roman" w:hAnsi="Times New Roman"/>
          <w:i/>
          <w:szCs w:val="24"/>
          <w:lang w:val="uk-UA"/>
        </w:rPr>
        <w:t>Дзеркало тижня.</w:t>
      </w:r>
      <w:r w:rsidRPr="00B57C5D">
        <w:rPr>
          <w:rFonts w:ascii="Times New Roman" w:hAnsi="Times New Roman"/>
          <w:szCs w:val="24"/>
          <w:lang w:val="uk-UA"/>
        </w:rPr>
        <w:t xml:space="preserve"> 2005. № 47. </w:t>
      </w:r>
      <w:r>
        <w:rPr>
          <w:rFonts w:ascii="Times New Roman" w:hAnsi="Times New Roman"/>
          <w:szCs w:val="24"/>
          <w:lang w:val="uk-UA"/>
        </w:rPr>
        <w:br/>
      </w:r>
      <w:r w:rsidRPr="00B57C5D">
        <w:rPr>
          <w:rFonts w:ascii="Times New Roman" w:hAnsi="Times New Roman"/>
          <w:szCs w:val="24"/>
          <w:lang w:val="uk-UA"/>
        </w:rPr>
        <w:t>С. 17.</w:t>
      </w:r>
    </w:p>
    <w:p w:rsidR="003C699D" w:rsidRPr="00B57C5D" w:rsidRDefault="003C699D" w:rsidP="003C699D">
      <w:pPr>
        <w:pStyle w:val="a8"/>
        <w:numPr>
          <w:ilvl w:val="0"/>
          <w:numId w:val="12"/>
        </w:numPr>
        <w:tabs>
          <w:tab w:val="left" w:pos="-3060"/>
          <w:tab w:val="left" w:pos="-540"/>
          <w:tab w:val="left" w:pos="284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>Соловей О. Романи Є. Кононенко: бестселери для „</w:t>
      </w:r>
      <w:proofErr w:type="spellStart"/>
      <w:r w:rsidRPr="00B57C5D">
        <w:rPr>
          <w:rFonts w:ascii="Times New Roman" w:hAnsi="Times New Roman"/>
          <w:szCs w:val="24"/>
          <w:lang w:val="uk-UA"/>
        </w:rPr>
        <w:t>елітаріів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”? </w:t>
      </w:r>
      <w:r w:rsidRPr="00B57C5D">
        <w:rPr>
          <w:rFonts w:ascii="Times New Roman" w:hAnsi="Times New Roman"/>
          <w:i/>
          <w:szCs w:val="24"/>
          <w:lang w:val="uk-UA"/>
        </w:rPr>
        <w:t>Слово і час</w:t>
      </w:r>
      <w:r w:rsidRPr="00B57C5D">
        <w:rPr>
          <w:rFonts w:ascii="Times New Roman" w:hAnsi="Times New Roman"/>
          <w:szCs w:val="24"/>
          <w:lang w:val="uk-UA"/>
        </w:rPr>
        <w:t xml:space="preserve">. 2003. </w:t>
      </w:r>
      <w:r>
        <w:rPr>
          <w:rFonts w:ascii="Times New Roman" w:hAnsi="Times New Roman"/>
          <w:szCs w:val="24"/>
          <w:lang w:val="uk-UA"/>
        </w:rPr>
        <w:br/>
      </w:r>
      <w:r w:rsidRPr="00B57C5D">
        <w:rPr>
          <w:rFonts w:ascii="Times New Roman" w:hAnsi="Times New Roman"/>
          <w:szCs w:val="24"/>
          <w:lang w:val="uk-UA"/>
        </w:rPr>
        <w:t>№ 2. С. 58–62.</w:t>
      </w:r>
    </w:p>
    <w:p w:rsidR="003C699D" w:rsidRPr="00B57C5D" w:rsidRDefault="003C699D" w:rsidP="003C699D">
      <w:pPr>
        <w:pStyle w:val="a5"/>
        <w:widowControl/>
        <w:numPr>
          <w:ilvl w:val="0"/>
          <w:numId w:val="12"/>
        </w:numPr>
        <w:tabs>
          <w:tab w:val="left" w:pos="284"/>
        </w:tabs>
        <w:adjustRightInd w:val="0"/>
        <w:contextualSpacing/>
        <w:jc w:val="both"/>
        <w:rPr>
          <w:sz w:val="24"/>
        </w:rPr>
      </w:pPr>
      <w:proofErr w:type="spellStart"/>
      <w:r w:rsidRPr="00B57C5D">
        <w:rPr>
          <w:sz w:val="24"/>
        </w:rPr>
        <w:t>Філоненко</w:t>
      </w:r>
      <w:proofErr w:type="spellEnd"/>
      <w:r w:rsidRPr="00B57C5D">
        <w:rPr>
          <w:sz w:val="24"/>
        </w:rPr>
        <w:t xml:space="preserve"> С. </w:t>
      </w:r>
      <w:hyperlink r:id="rId10" w:history="1">
        <w:r w:rsidRPr="00B57C5D">
          <w:rPr>
            <w:rStyle w:val="a6"/>
            <w:sz w:val="24"/>
          </w:rPr>
          <w:t>Масова література в Україні: дискурс/</w:t>
        </w:r>
        <w:proofErr w:type="spellStart"/>
        <w:r w:rsidRPr="00B57C5D">
          <w:rPr>
            <w:rStyle w:val="a6"/>
            <w:sz w:val="24"/>
          </w:rPr>
          <w:t>ґендер</w:t>
        </w:r>
        <w:proofErr w:type="spellEnd"/>
        <w:r w:rsidRPr="00B57C5D">
          <w:rPr>
            <w:rStyle w:val="a6"/>
            <w:sz w:val="24"/>
          </w:rPr>
          <w:t>/жанр : монографія.</w:t>
        </w:r>
      </w:hyperlink>
      <w:r w:rsidRPr="00B57C5D">
        <w:rPr>
          <w:rStyle w:val="a6"/>
          <w:sz w:val="24"/>
        </w:rPr>
        <w:t xml:space="preserve"> </w:t>
      </w:r>
      <w:r w:rsidRPr="00B57C5D">
        <w:rPr>
          <w:rStyle w:val="st"/>
          <w:sz w:val="24"/>
        </w:rPr>
        <w:t>Донецьк</w:t>
      </w:r>
      <w:r w:rsidRPr="00B57C5D">
        <w:rPr>
          <w:rStyle w:val="st"/>
          <w:sz w:val="24"/>
          <w:lang w:val="en-US"/>
        </w:rPr>
        <w:t> </w:t>
      </w:r>
      <w:r w:rsidRPr="00B57C5D">
        <w:rPr>
          <w:rStyle w:val="st"/>
          <w:sz w:val="24"/>
        </w:rPr>
        <w:t>: ЛАНДОН–ХХІ, 2011. 432 с.</w:t>
      </w:r>
    </w:p>
    <w:p w:rsidR="003C699D" w:rsidRPr="00B57C5D" w:rsidRDefault="003C699D" w:rsidP="003C699D">
      <w:pPr>
        <w:tabs>
          <w:tab w:val="left" w:pos="284"/>
        </w:tabs>
        <w:suppressAutoHyphens/>
        <w:overflowPunct w:val="0"/>
        <w:adjustRightInd w:val="0"/>
        <w:jc w:val="both"/>
        <w:textAlignment w:val="baseline"/>
        <w:rPr>
          <w:color w:val="000000"/>
          <w:kern w:val="1"/>
          <w:sz w:val="24"/>
          <w:lang w:eastAsia="uk-UA"/>
        </w:rPr>
      </w:pPr>
    </w:p>
    <w:p w:rsidR="003C699D" w:rsidRPr="00415F84" w:rsidRDefault="003C699D" w:rsidP="003C699D">
      <w:pPr>
        <w:shd w:val="clear" w:color="auto" w:fill="FFFFFF"/>
        <w:tabs>
          <w:tab w:val="left" w:pos="365"/>
        </w:tabs>
        <w:spacing w:before="14"/>
        <w:jc w:val="center"/>
        <w:rPr>
          <w:spacing w:val="-20"/>
          <w:sz w:val="24"/>
        </w:rPr>
      </w:pPr>
      <w:r w:rsidRPr="00415F84">
        <w:rPr>
          <w:b/>
          <w:sz w:val="24"/>
        </w:rPr>
        <w:t>Інформаційні ресурси</w:t>
      </w:r>
    </w:p>
    <w:p w:rsidR="003C699D" w:rsidRPr="00B57C5D" w:rsidRDefault="003C699D" w:rsidP="003C699D">
      <w:pPr>
        <w:pStyle w:val="a8"/>
        <w:numPr>
          <w:ilvl w:val="0"/>
          <w:numId w:val="13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 xml:space="preserve">Баран Є. Тема. </w:t>
      </w:r>
      <w:r w:rsidRPr="00B57C5D">
        <w:rPr>
          <w:rFonts w:ascii="Times New Roman" w:hAnsi="Times New Roman"/>
          <w:szCs w:val="24"/>
          <w:lang w:val="en-US"/>
        </w:rPr>
        <w:t>URL</w:t>
      </w:r>
      <w:r w:rsidRPr="00B57C5D">
        <w:rPr>
          <w:rFonts w:ascii="Times New Roman" w:hAnsi="Times New Roman"/>
          <w:szCs w:val="24"/>
          <w:lang w:val="uk-UA"/>
        </w:rPr>
        <w:t xml:space="preserve">: </w:t>
      </w:r>
      <w:r w:rsidRPr="00B57C5D">
        <w:rPr>
          <w:rFonts w:ascii="Times New Roman" w:hAnsi="Times New Roman"/>
          <w:szCs w:val="24"/>
          <w:lang w:val="en-US"/>
        </w:rPr>
        <w:t>WWW</w:t>
      </w:r>
      <w:r w:rsidRPr="00B57C5D">
        <w:rPr>
          <w:rFonts w:ascii="Times New Roman" w:hAnsi="Times New Roman"/>
          <w:szCs w:val="24"/>
          <w:lang w:val="uk-UA"/>
        </w:rPr>
        <w:t>.</w:t>
      </w:r>
      <w:proofErr w:type="spellStart"/>
      <w:r w:rsidRPr="00B57C5D">
        <w:rPr>
          <w:rFonts w:ascii="Times New Roman" w:hAnsi="Times New Roman"/>
          <w:szCs w:val="24"/>
          <w:lang w:val="en-US"/>
        </w:rPr>
        <w:t>mesogaia</w:t>
      </w:r>
      <w:proofErr w:type="spellEnd"/>
      <w:r w:rsidRPr="00B57C5D">
        <w:rPr>
          <w:rFonts w:ascii="Times New Roman" w:hAnsi="Times New Roman"/>
          <w:szCs w:val="24"/>
          <w:lang w:val="uk-UA"/>
        </w:rPr>
        <w:t>.</w:t>
      </w:r>
      <w:proofErr w:type="spellStart"/>
      <w:r w:rsidRPr="00B57C5D">
        <w:rPr>
          <w:rFonts w:ascii="Times New Roman" w:hAnsi="Times New Roman"/>
          <w:szCs w:val="24"/>
          <w:lang w:val="en-US"/>
        </w:rPr>
        <w:t>il</w:t>
      </w:r>
      <w:proofErr w:type="spellEnd"/>
      <w:r w:rsidRPr="00B57C5D">
        <w:rPr>
          <w:rFonts w:ascii="Times New Roman" w:hAnsi="Times New Roman"/>
          <w:szCs w:val="24"/>
          <w:lang w:val="uk-UA"/>
        </w:rPr>
        <w:t>.</w:t>
      </w:r>
      <w:r w:rsidRPr="00B57C5D">
        <w:rPr>
          <w:rFonts w:ascii="Times New Roman" w:hAnsi="Times New Roman"/>
          <w:szCs w:val="24"/>
          <w:lang w:val="en-US"/>
        </w:rPr>
        <w:t>it</w:t>
      </w:r>
      <w:r w:rsidRPr="00B57C5D">
        <w:rPr>
          <w:rFonts w:ascii="Times New Roman" w:hAnsi="Times New Roman"/>
          <w:szCs w:val="24"/>
          <w:lang w:val="uk-UA"/>
        </w:rPr>
        <w:t>.</w:t>
      </w:r>
      <w:proofErr w:type="spellStart"/>
      <w:r w:rsidRPr="00B57C5D">
        <w:rPr>
          <w:rFonts w:ascii="Times New Roman" w:hAnsi="Times New Roman"/>
          <w:szCs w:val="24"/>
          <w:lang w:val="en-US"/>
        </w:rPr>
        <w:t>ua</w:t>
      </w:r>
      <w:proofErr w:type="spellEnd"/>
      <w:r w:rsidRPr="00B57C5D">
        <w:rPr>
          <w:rFonts w:ascii="Times New Roman" w:hAnsi="Times New Roman"/>
          <w:szCs w:val="24"/>
          <w:lang w:val="uk-UA"/>
        </w:rPr>
        <w:t>.</w:t>
      </w:r>
    </w:p>
    <w:p w:rsidR="003C699D" w:rsidRPr="00B57C5D" w:rsidRDefault="003C699D" w:rsidP="003C699D">
      <w:pPr>
        <w:pStyle w:val="a8"/>
        <w:numPr>
          <w:ilvl w:val="0"/>
          <w:numId w:val="13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B57C5D">
        <w:rPr>
          <w:rFonts w:ascii="Times New Roman" w:hAnsi="Times New Roman"/>
          <w:szCs w:val="24"/>
          <w:lang w:val="uk-UA"/>
        </w:rPr>
        <w:t>Лапінський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 І. Нова хвиля української літератури. </w:t>
      </w:r>
      <w:r w:rsidRPr="00B57C5D">
        <w:rPr>
          <w:rFonts w:ascii="Times New Roman" w:hAnsi="Times New Roman"/>
          <w:szCs w:val="24"/>
          <w:lang w:val="en-US"/>
        </w:rPr>
        <w:t>URL</w:t>
      </w:r>
      <w:r w:rsidRPr="00B57C5D">
        <w:rPr>
          <w:rFonts w:ascii="Times New Roman" w:hAnsi="Times New Roman"/>
          <w:szCs w:val="24"/>
          <w:lang w:val="uk-UA"/>
        </w:rPr>
        <w:t xml:space="preserve">: </w:t>
      </w:r>
      <w:r w:rsidRPr="00B57C5D">
        <w:rPr>
          <w:rFonts w:ascii="Times New Roman" w:hAnsi="Times New Roman"/>
          <w:szCs w:val="24"/>
          <w:lang w:val="en-US"/>
        </w:rPr>
        <w:t>www</w:t>
      </w:r>
      <w:r w:rsidRPr="00B57C5D">
        <w:rPr>
          <w:rFonts w:ascii="Times New Roman" w:hAnsi="Times New Roman"/>
          <w:szCs w:val="24"/>
          <w:lang w:val="uk-UA"/>
        </w:rPr>
        <w:t>.</w:t>
      </w:r>
      <w:proofErr w:type="spellStart"/>
      <w:r w:rsidRPr="00B57C5D">
        <w:rPr>
          <w:rFonts w:ascii="Times New Roman" w:hAnsi="Times New Roman"/>
          <w:szCs w:val="24"/>
          <w:lang w:val="en-US"/>
        </w:rPr>
        <w:t>guelman</w:t>
      </w:r>
      <w:proofErr w:type="spellEnd"/>
      <w:r w:rsidRPr="00B57C5D">
        <w:rPr>
          <w:rFonts w:ascii="Times New Roman" w:hAnsi="Times New Roman"/>
          <w:szCs w:val="24"/>
          <w:lang w:val="uk-UA"/>
        </w:rPr>
        <w:t>.</w:t>
      </w:r>
      <w:proofErr w:type="spellStart"/>
      <w:r w:rsidRPr="00B57C5D">
        <w:rPr>
          <w:rFonts w:ascii="Times New Roman" w:hAnsi="Times New Roman"/>
          <w:szCs w:val="24"/>
          <w:lang w:val="en-US"/>
        </w:rPr>
        <w:t>kiev</w:t>
      </w:r>
      <w:proofErr w:type="spellEnd"/>
      <w:r w:rsidRPr="00B57C5D">
        <w:rPr>
          <w:rFonts w:ascii="Times New Roman" w:hAnsi="Times New Roman"/>
          <w:szCs w:val="24"/>
          <w:lang w:val="uk-UA"/>
        </w:rPr>
        <w:t>.</w:t>
      </w:r>
      <w:proofErr w:type="spellStart"/>
      <w:r w:rsidRPr="00B57C5D">
        <w:rPr>
          <w:rFonts w:ascii="Times New Roman" w:hAnsi="Times New Roman"/>
          <w:szCs w:val="24"/>
          <w:lang w:val="en-US"/>
        </w:rPr>
        <w:t>ua</w:t>
      </w:r>
      <w:proofErr w:type="spellEnd"/>
      <w:r w:rsidRPr="00B57C5D">
        <w:rPr>
          <w:rFonts w:ascii="Times New Roman" w:hAnsi="Times New Roman"/>
          <w:szCs w:val="24"/>
          <w:lang w:val="uk-UA"/>
        </w:rPr>
        <w:t>.</w:t>
      </w:r>
    </w:p>
    <w:p w:rsidR="003C699D" w:rsidRPr="00B57C5D" w:rsidRDefault="003C699D" w:rsidP="003C699D">
      <w:pPr>
        <w:pStyle w:val="a8"/>
        <w:numPr>
          <w:ilvl w:val="0"/>
          <w:numId w:val="13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B57C5D">
        <w:rPr>
          <w:rFonts w:ascii="Times New Roman" w:hAnsi="Times New Roman"/>
          <w:szCs w:val="24"/>
          <w:lang w:val="uk-UA"/>
        </w:rPr>
        <w:t>Скаліцкі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 М. Феномен детективу</w:t>
      </w:r>
      <w:r w:rsidRPr="00B57C5D">
        <w:rPr>
          <w:rFonts w:ascii="Times New Roman" w:hAnsi="Times New Roman"/>
          <w:szCs w:val="24"/>
        </w:rPr>
        <w:t xml:space="preserve">. </w:t>
      </w:r>
      <w:r w:rsidRPr="00B57C5D">
        <w:rPr>
          <w:rFonts w:ascii="Times New Roman" w:hAnsi="Times New Roman"/>
          <w:szCs w:val="24"/>
          <w:lang w:val="en-US"/>
        </w:rPr>
        <w:t>UR</w:t>
      </w:r>
      <w:r w:rsidRPr="00B57C5D">
        <w:rPr>
          <w:rFonts w:ascii="Times New Roman" w:hAnsi="Times New Roman"/>
          <w:szCs w:val="24"/>
        </w:rPr>
        <w:t xml:space="preserve">: </w:t>
      </w:r>
      <w:hyperlink r:id="rId11" w:history="1">
        <w:r w:rsidRPr="00B57C5D">
          <w:rPr>
            <w:rStyle w:val="a6"/>
            <w:rFonts w:ascii="Times New Roman" w:eastAsia="Calibri" w:hAnsi="Times New Roman"/>
            <w:szCs w:val="24"/>
            <w:lang w:val="en-US"/>
          </w:rPr>
          <w:t>www</w:t>
        </w:r>
        <w:r w:rsidRPr="00B57C5D">
          <w:rPr>
            <w:rStyle w:val="a6"/>
            <w:rFonts w:ascii="Times New Roman" w:eastAsia="Calibri" w:hAnsi="Times New Roman"/>
            <w:szCs w:val="24"/>
          </w:rPr>
          <w:t>.</w:t>
        </w:r>
        <w:proofErr w:type="spellStart"/>
        <w:r w:rsidRPr="00B57C5D">
          <w:rPr>
            <w:rStyle w:val="a6"/>
            <w:rFonts w:ascii="Times New Roman" w:eastAsia="Calibri" w:hAnsi="Times New Roman"/>
            <w:szCs w:val="24"/>
            <w:lang w:val="en-US"/>
          </w:rPr>
          <w:t>samvyolav</w:t>
        </w:r>
        <w:proofErr w:type="spellEnd"/>
        <w:r w:rsidRPr="00B57C5D">
          <w:rPr>
            <w:rStyle w:val="a6"/>
            <w:rFonts w:ascii="Times New Roman" w:eastAsia="Calibri" w:hAnsi="Times New Roman"/>
            <w:szCs w:val="24"/>
          </w:rPr>
          <w:t>.</w:t>
        </w:r>
        <w:r w:rsidRPr="00B57C5D">
          <w:rPr>
            <w:rStyle w:val="a6"/>
            <w:rFonts w:ascii="Times New Roman" w:eastAsia="Calibri" w:hAnsi="Times New Roman"/>
            <w:szCs w:val="24"/>
            <w:lang w:val="en-US"/>
          </w:rPr>
          <w:t>net</w:t>
        </w:r>
      </w:hyperlink>
      <w:r w:rsidRPr="00B57C5D">
        <w:rPr>
          <w:rFonts w:ascii="Times New Roman" w:hAnsi="Times New Roman"/>
          <w:szCs w:val="24"/>
        </w:rPr>
        <w:t>.</w:t>
      </w:r>
    </w:p>
    <w:p w:rsidR="003C699D" w:rsidRDefault="003C699D" w:rsidP="003C699D">
      <w:pPr>
        <w:pStyle w:val="a8"/>
        <w:numPr>
          <w:ilvl w:val="0"/>
          <w:numId w:val="13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r w:rsidRPr="00B57C5D">
        <w:rPr>
          <w:rFonts w:ascii="Times New Roman" w:hAnsi="Times New Roman"/>
          <w:szCs w:val="24"/>
          <w:lang w:val="uk-UA"/>
        </w:rPr>
        <w:t>Р</w:t>
      </w:r>
      <w:proofErr w:type="spellStart"/>
      <w:r w:rsidRPr="00B57C5D">
        <w:rPr>
          <w:rFonts w:ascii="Times New Roman" w:hAnsi="Times New Roman"/>
          <w:szCs w:val="24"/>
        </w:rPr>
        <w:t>оманенко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 О. Ф</w:t>
      </w:r>
      <w:proofErr w:type="spellStart"/>
      <w:r w:rsidRPr="00B57C5D">
        <w:rPr>
          <w:rFonts w:ascii="Times New Roman" w:hAnsi="Times New Roman"/>
          <w:szCs w:val="24"/>
        </w:rPr>
        <w:t>еномен</w:t>
      </w:r>
      <w:proofErr w:type="spellEnd"/>
      <w:r w:rsidRPr="00B57C5D">
        <w:rPr>
          <w:rFonts w:ascii="Times New Roman" w:hAnsi="Times New Roman"/>
          <w:szCs w:val="24"/>
        </w:rPr>
        <w:t xml:space="preserve"> </w:t>
      </w:r>
      <w:proofErr w:type="spellStart"/>
      <w:r w:rsidRPr="00B57C5D">
        <w:rPr>
          <w:rFonts w:ascii="Times New Roman" w:hAnsi="Times New Roman"/>
          <w:szCs w:val="24"/>
        </w:rPr>
        <w:t>української</w:t>
      </w:r>
      <w:proofErr w:type="spellEnd"/>
      <w:r w:rsidRPr="00B57C5D">
        <w:rPr>
          <w:rFonts w:ascii="Times New Roman" w:hAnsi="Times New Roman"/>
          <w:szCs w:val="24"/>
        </w:rPr>
        <w:t xml:space="preserve"> </w:t>
      </w:r>
      <w:proofErr w:type="spellStart"/>
      <w:r w:rsidRPr="00B57C5D">
        <w:rPr>
          <w:rFonts w:ascii="Times New Roman" w:hAnsi="Times New Roman"/>
          <w:szCs w:val="24"/>
        </w:rPr>
        <w:t>масової</w:t>
      </w:r>
      <w:proofErr w:type="spellEnd"/>
      <w:r w:rsidRPr="00B57C5D">
        <w:rPr>
          <w:rFonts w:ascii="Times New Roman" w:hAnsi="Times New Roman"/>
          <w:szCs w:val="24"/>
        </w:rPr>
        <w:t xml:space="preserve"> </w:t>
      </w:r>
      <w:proofErr w:type="spellStart"/>
      <w:r w:rsidRPr="00B57C5D">
        <w:rPr>
          <w:rFonts w:ascii="Times New Roman" w:hAnsi="Times New Roman"/>
          <w:szCs w:val="24"/>
        </w:rPr>
        <w:t>літератури</w:t>
      </w:r>
      <w:proofErr w:type="spellEnd"/>
      <w:r w:rsidRPr="00B57C5D">
        <w:rPr>
          <w:rFonts w:ascii="Times New Roman" w:hAnsi="Times New Roman"/>
          <w:szCs w:val="24"/>
        </w:rPr>
        <w:t xml:space="preserve"> </w:t>
      </w:r>
      <w:proofErr w:type="spellStart"/>
      <w:r w:rsidRPr="00B57C5D">
        <w:rPr>
          <w:rFonts w:ascii="Times New Roman" w:hAnsi="Times New Roman"/>
          <w:szCs w:val="24"/>
        </w:rPr>
        <w:t>хх</w:t>
      </w:r>
      <w:proofErr w:type="spellEnd"/>
      <w:r w:rsidRPr="00B57C5D">
        <w:rPr>
          <w:rFonts w:ascii="Times New Roman" w:hAnsi="Times New Roman"/>
          <w:szCs w:val="24"/>
        </w:rPr>
        <w:t xml:space="preserve"> </w:t>
      </w:r>
      <w:proofErr w:type="spellStart"/>
      <w:r w:rsidRPr="00B57C5D">
        <w:rPr>
          <w:rFonts w:ascii="Times New Roman" w:hAnsi="Times New Roman"/>
          <w:szCs w:val="24"/>
        </w:rPr>
        <w:t>століття</w:t>
      </w:r>
      <w:proofErr w:type="spellEnd"/>
      <w:r w:rsidRPr="00B57C5D">
        <w:rPr>
          <w:rFonts w:ascii="Times New Roman" w:hAnsi="Times New Roman"/>
          <w:szCs w:val="24"/>
        </w:rPr>
        <w:t xml:space="preserve">: </w:t>
      </w:r>
      <w:proofErr w:type="spellStart"/>
      <w:r w:rsidRPr="00B57C5D">
        <w:rPr>
          <w:rFonts w:ascii="Times New Roman" w:hAnsi="Times New Roman"/>
          <w:szCs w:val="24"/>
        </w:rPr>
        <w:t>проблеми</w:t>
      </w:r>
      <w:proofErr w:type="spellEnd"/>
      <w:r w:rsidRPr="00B57C5D">
        <w:rPr>
          <w:rFonts w:ascii="Times New Roman" w:hAnsi="Times New Roman"/>
          <w:szCs w:val="24"/>
        </w:rPr>
        <w:t xml:space="preserve"> </w:t>
      </w:r>
      <w:proofErr w:type="spellStart"/>
      <w:r w:rsidRPr="00B57C5D">
        <w:rPr>
          <w:rFonts w:ascii="Times New Roman" w:hAnsi="Times New Roman"/>
          <w:szCs w:val="24"/>
        </w:rPr>
        <w:t>генези</w:t>
      </w:r>
      <w:proofErr w:type="spellEnd"/>
      <w:r w:rsidRPr="00B57C5D">
        <w:rPr>
          <w:rFonts w:ascii="Times New Roman" w:hAnsi="Times New Roman"/>
          <w:szCs w:val="24"/>
        </w:rPr>
        <w:t xml:space="preserve"> та </w:t>
      </w:r>
      <w:proofErr w:type="spellStart"/>
      <w:r w:rsidRPr="00B57C5D">
        <w:rPr>
          <w:rFonts w:ascii="Times New Roman" w:hAnsi="Times New Roman"/>
          <w:szCs w:val="24"/>
        </w:rPr>
        <w:t>поетики</w:t>
      </w:r>
      <w:proofErr w:type="spellEnd"/>
      <w:r w:rsidRPr="00B57C5D">
        <w:rPr>
          <w:rFonts w:ascii="Times New Roman" w:hAnsi="Times New Roman"/>
          <w:szCs w:val="24"/>
          <w:lang w:val="uk-UA"/>
        </w:rPr>
        <w:t xml:space="preserve">. </w:t>
      </w:r>
      <w:r w:rsidRPr="00B57C5D">
        <w:rPr>
          <w:rFonts w:ascii="Times New Roman" w:hAnsi="Times New Roman"/>
          <w:szCs w:val="24"/>
          <w:lang w:val="en-US"/>
        </w:rPr>
        <w:t>URL</w:t>
      </w:r>
      <w:r w:rsidRPr="00B57C5D">
        <w:rPr>
          <w:rFonts w:ascii="Times New Roman" w:hAnsi="Times New Roman"/>
          <w:szCs w:val="24"/>
          <w:lang w:val="uk-UA"/>
        </w:rPr>
        <w:t xml:space="preserve">: </w:t>
      </w:r>
      <w:hyperlink r:id="rId12" w:history="1">
        <w:r w:rsidRPr="00B57C5D">
          <w:rPr>
            <w:rStyle w:val="a6"/>
            <w:rFonts w:ascii="Times New Roman" w:hAnsi="Times New Roman"/>
            <w:szCs w:val="24"/>
            <w:lang w:val="uk-UA"/>
          </w:rPr>
          <w:t>https://dspace.uzhnu.edu.ua/jspui/bitstream/lib/25244/1/</w:t>
        </w:r>
      </w:hyperlink>
    </w:p>
    <w:p w:rsidR="003C699D" w:rsidRPr="00B57C5D" w:rsidRDefault="003C699D" w:rsidP="003C699D">
      <w:pPr>
        <w:pStyle w:val="a8"/>
        <w:numPr>
          <w:ilvl w:val="0"/>
          <w:numId w:val="13"/>
        </w:numPr>
        <w:tabs>
          <w:tab w:val="left" w:pos="-3060"/>
          <w:tab w:val="left" w:pos="-540"/>
          <w:tab w:val="left" w:pos="360"/>
        </w:tabs>
        <w:spacing w:after="0"/>
        <w:jc w:val="both"/>
        <w:rPr>
          <w:rFonts w:ascii="Times New Roman" w:hAnsi="Times New Roman"/>
          <w:szCs w:val="24"/>
          <w:lang w:val="uk-UA"/>
        </w:rPr>
      </w:pPr>
      <w:proofErr w:type="spellStart"/>
      <w:r w:rsidRPr="00B57C5D">
        <w:rPr>
          <w:rFonts w:ascii="Times New Roman" w:eastAsiaTheme="minorHAnsi" w:hAnsi="Times New Roman"/>
          <w:bCs/>
          <w:lang w:eastAsia="en-US"/>
        </w:rPr>
        <w:t>Валуєва</w:t>
      </w:r>
      <w:proofErr w:type="spellEnd"/>
      <w:r w:rsidRPr="00B57C5D">
        <w:rPr>
          <w:rFonts w:ascii="Times New Roman" w:eastAsiaTheme="minorHAnsi" w:hAnsi="Times New Roman"/>
          <w:bCs/>
          <w:lang w:val="uk-UA" w:eastAsia="en-US"/>
        </w:rPr>
        <w:t xml:space="preserve"> Н. </w:t>
      </w:r>
      <w:r w:rsidRPr="00B57C5D">
        <w:rPr>
          <w:rFonts w:ascii="Times New Roman" w:eastAsiaTheme="minorHAnsi" w:hAnsi="Times New Roman"/>
          <w:bCs/>
          <w:lang w:eastAsia="en-US"/>
        </w:rPr>
        <w:t xml:space="preserve">Ретро-детектив як </w:t>
      </w:r>
      <w:proofErr w:type="spellStart"/>
      <w:r w:rsidRPr="00B57C5D">
        <w:rPr>
          <w:rFonts w:ascii="Times New Roman" w:eastAsiaTheme="minorHAnsi" w:hAnsi="Times New Roman"/>
          <w:bCs/>
          <w:lang w:eastAsia="en-US"/>
        </w:rPr>
        <w:t>внутрішньожанровий</w:t>
      </w:r>
      <w:proofErr w:type="spellEnd"/>
      <w:r w:rsidRPr="00B57C5D">
        <w:rPr>
          <w:rFonts w:ascii="Times New Roman" w:eastAsiaTheme="minorHAnsi" w:hAnsi="Times New Roman"/>
          <w:bCs/>
          <w:lang w:val="uk-UA" w:eastAsia="en-US"/>
        </w:rPr>
        <w:t xml:space="preserve"> </w:t>
      </w:r>
      <w:proofErr w:type="spellStart"/>
      <w:proofErr w:type="gramStart"/>
      <w:r w:rsidRPr="00B57C5D">
        <w:rPr>
          <w:rFonts w:ascii="Times New Roman" w:eastAsiaTheme="minorHAnsi" w:hAnsi="Times New Roman"/>
          <w:bCs/>
          <w:lang w:eastAsia="en-US"/>
        </w:rPr>
        <w:t>р</w:t>
      </w:r>
      <w:proofErr w:type="gramEnd"/>
      <w:r w:rsidRPr="00B57C5D">
        <w:rPr>
          <w:rFonts w:ascii="Times New Roman" w:eastAsiaTheme="minorHAnsi" w:hAnsi="Times New Roman"/>
          <w:bCs/>
          <w:lang w:eastAsia="en-US"/>
        </w:rPr>
        <w:t>ізновид</w:t>
      </w:r>
      <w:proofErr w:type="spellEnd"/>
      <w:r w:rsidRPr="00B57C5D">
        <w:rPr>
          <w:rFonts w:ascii="Times New Roman" w:eastAsiaTheme="minorHAnsi" w:hAnsi="Times New Roman"/>
          <w:bCs/>
          <w:lang w:eastAsia="en-US"/>
        </w:rPr>
        <w:t xml:space="preserve"> детективу</w:t>
      </w:r>
      <w:r w:rsidRPr="00B57C5D">
        <w:rPr>
          <w:rFonts w:ascii="Times New Roman" w:eastAsiaTheme="minorHAnsi" w:hAnsi="Times New Roman"/>
          <w:bCs/>
          <w:lang w:val="uk-UA" w:eastAsia="en-US"/>
        </w:rPr>
        <w:t>.</w:t>
      </w:r>
      <w:r w:rsidRPr="00B57C5D">
        <w:rPr>
          <w:rFonts w:ascii="Times New Roman" w:hAnsi="Times New Roman"/>
        </w:rPr>
        <w:t xml:space="preserve"> </w:t>
      </w:r>
      <w:r w:rsidRPr="00B57C5D">
        <w:rPr>
          <w:rFonts w:ascii="Times New Roman" w:hAnsi="Times New Roman"/>
          <w:lang w:val="en-US"/>
        </w:rPr>
        <w:t>URL</w:t>
      </w:r>
      <w:r w:rsidRPr="00B57C5D">
        <w:rPr>
          <w:rFonts w:ascii="Times New Roman" w:hAnsi="Times New Roman"/>
        </w:rPr>
        <w:t xml:space="preserve">: </w:t>
      </w:r>
      <w:hyperlink r:id="rId13" w:history="1">
        <w:r w:rsidRPr="00B57C5D">
          <w:rPr>
            <w:rStyle w:val="a6"/>
            <w:rFonts w:ascii="Times New Roman" w:hAnsi="Times New Roman"/>
            <w:lang w:val="en-US"/>
          </w:rPr>
          <w:t>https</w:t>
        </w:r>
        <w:r w:rsidRPr="00B57C5D">
          <w:rPr>
            <w:rStyle w:val="a6"/>
            <w:rFonts w:ascii="Times New Roman" w:hAnsi="Times New Roman"/>
          </w:rPr>
          <w:t>://</w:t>
        </w:r>
        <w:r w:rsidRPr="00B57C5D">
          <w:rPr>
            <w:rStyle w:val="a6"/>
            <w:rFonts w:ascii="Times New Roman" w:hAnsi="Times New Roman"/>
            <w:lang w:val="en-US"/>
          </w:rPr>
          <w:t>www</w:t>
        </w:r>
        <w:r w:rsidRPr="00B57C5D">
          <w:rPr>
            <w:rStyle w:val="a6"/>
            <w:rFonts w:ascii="Times New Roman" w:hAnsi="Times New Roman"/>
          </w:rPr>
          <w:t>.</w:t>
        </w:r>
        <w:r w:rsidRPr="00B57C5D">
          <w:rPr>
            <w:rStyle w:val="a6"/>
            <w:rFonts w:ascii="Times New Roman" w:hAnsi="Times New Roman"/>
            <w:lang w:val="en-US"/>
          </w:rPr>
          <w:t>google</w:t>
        </w:r>
        <w:r w:rsidRPr="00B57C5D">
          <w:rPr>
            <w:rStyle w:val="a6"/>
            <w:rFonts w:ascii="Times New Roman" w:hAnsi="Times New Roman"/>
          </w:rPr>
          <w:t>.</w:t>
        </w:r>
        <w:r w:rsidRPr="00B57C5D">
          <w:rPr>
            <w:rStyle w:val="a6"/>
            <w:rFonts w:ascii="Times New Roman" w:hAnsi="Times New Roman"/>
            <w:lang w:val="en-US"/>
          </w:rPr>
          <w:t>com</w:t>
        </w:r>
      </w:hyperlink>
    </w:p>
    <w:p w:rsidR="003C699D" w:rsidRPr="00415F84" w:rsidRDefault="003C699D" w:rsidP="003C699D">
      <w:pPr>
        <w:rPr>
          <w:sz w:val="24"/>
        </w:rPr>
      </w:pPr>
    </w:p>
    <w:p w:rsidR="000456A2" w:rsidRDefault="000456A2" w:rsidP="003C699D">
      <w:pPr>
        <w:pStyle w:val="1"/>
        <w:pageBreakBefore/>
        <w:spacing w:before="1"/>
        <w:jc w:val="both"/>
      </w:pPr>
      <w:r>
        <w:lastRenderedPageBreak/>
        <w:t>РЕГУЛЯЦІЇ</w:t>
      </w:r>
      <w:r>
        <w:rPr>
          <w:spacing w:val="-6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ПОЛІТИКИ</w:t>
      </w:r>
      <w:r>
        <w:rPr>
          <w:spacing w:val="-3"/>
        </w:rPr>
        <w:t xml:space="preserve"> </w:t>
      </w:r>
      <w:r>
        <w:t>КУРСУ</w:t>
      </w:r>
    </w:p>
    <w:p w:rsidR="000456A2" w:rsidRDefault="000456A2" w:rsidP="000456A2">
      <w:pPr>
        <w:pStyle w:val="2"/>
        <w:spacing w:before="274"/>
      </w:pPr>
      <w:r>
        <w:t>Відвідування</w:t>
      </w:r>
      <w:r>
        <w:rPr>
          <w:spacing w:val="-2"/>
        </w:rPr>
        <w:t xml:space="preserve"> </w:t>
      </w:r>
      <w:r>
        <w:t>занять.</w:t>
      </w:r>
      <w:r>
        <w:rPr>
          <w:spacing w:val="-4"/>
        </w:rPr>
        <w:t xml:space="preserve"> </w:t>
      </w:r>
      <w:r>
        <w:t>Регуляція</w:t>
      </w:r>
      <w:r>
        <w:rPr>
          <w:spacing w:val="-2"/>
        </w:rPr>
        <w:t xml:space="preserve"> </w:t>
      </w:r>
      <w:r>
        <w:t>пропусків.</w:t>
      </w:r>
    </w:p>
    <w:p w:rsidR="000456A2" w:rsidRDefault="000456A2" w:rsidP="000456A2">
      <w:pPr>
        <w:pStyle w:val="a3"/>
        <w:spacing w:before="1"/>
        <w:ind w:left="232" w:right="103"/>
        <w:jc w:val="both"/>
      </w:pPr>
      <w:r>
        <w:t>Теоретична</w:t>
      </w:r>
      <w:r>
        <w:rPr>
          <w:spacing w:val="1"/>
        </w:rPr>
        <w:t xml:space="preserve"> </w:t>
      </w:r>
      <w:r>
        <w:t>спрямованість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передбачає</w:t>
      </w:r>
      <w:r>
        <w:rPr>
          <w:spacing w:val="1"/>
        </w:rPr>
        <w:t xml:space="preserve"> </w:t>
      </w:r>
      <w:r>
        <w:t>обов’язкове</w:t>
      </w:r>
      <w:r>
        <w:rPr>
          <w:spacing w:val="1"/>
        </w:rPr>
        <w:t xml:space="preserve"> </w:t>
      </w:r>
      <w:r>
        <w:t>відвідування</w:t>
      </w:r>
      <w:r>
        <w:rPr>
          <w:spacing w:val="1"/>
        </w:rPr>
        <w:t xml:space="preserve"> </w:t>
      </w:r>
      <w:r>
        <w:t>практичних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Студенти, які за певних обставин не можуть відвідувати практичні заняття регулярно, мусять</w:t>
      </w:r>
      <w:r>
        <w:rPr>
          <w:spacing w:val="1"/>
        </w:rPr>
        <w:t xml:space="preserve"> </w:t>
      </w:r>
      <w:r>
        <w:t>упродовж</w:t>
      </w:r>
      <w:r>
        <w:rPr>
          <w:spacing w:val="1"/>
        </w:rPr>
        <w:t xml:space="preserve"> </w:t>
      </w:r>
      <w:r>
        <w:t>тижня</w:t>
      </w:r>
      <w:r>
        <w:rPr>
          <w:spacing w:val="1"/>
        </w:rPr>
        <w:t xml:space="preserve"> </w:t>
      </w:r>
      <w:r>
        <w:t>узгодити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викладачем</w:t>
      </w:r>
      <w:r>
        <w:rPr>
          <w:spacing w:val="1"/>
        </w:rPr>
        <w:t xml:space="preserve"> </w:t>
      </w:r>
      <w:r>
        <w:t>графік</w:t>
      </w:r>
      <w:r>
        <w:rPr>
          <w:spacing w:val="1"/>
        </w:rPr>
        <w:t xml:space="preserve"> </w:t>
      </w:r>
      <w:r>
        <w:t>індивідуального</w:t>
      </w:r>
      <w:r>
        <w:rPr>
          <w:spacing w:val="1"/>
        </w:rPr>
        <w:t xml:space="preserve"> </w:t>
      </w:r>
      <w:r>
        <w:t>відпрацювання</w:t>
      </w:r>
      <w:r>
        <w:rPr>
          <w:spacing w:val="1"/>
        </w:rPr>
        <w:t xml:space="preserve"> </w:t>
      </w:r>
      <w:r>
        <w:t>пропущених</w:t>
      </w:r>
      <w:r>
        <w:rPr>
          <w:spacing w:val="1"/>
        </w:rPr>
        <w:t xml:space="preserve"> </w:t>
      </w:r>
      <w:r>
        <w:t>занять.</w:t>
      </w:r>
      <w:r>
        <w:rPr>
          <w:spacing w:val="1"/>
        </w:rPr>
        <w:t xml:space="preserve"> </w:t>
      </w:r>
      <w:r>
        <w:t>Окремі</w:t>
      </w:r>
      <w:r>
        <w:rPr>
          <w:spacing w:val="1"/>
        </w:rPr>
        <w:t xml:space="preserve"> </w:t>
      </w:r>
      <w:r>
        <w:t>пропущенні</w:t>
      </w:r>
      <w:r>
        <w:rPr>
          <w:spacing w:val="1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відпрацьовані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найближчій</w:t>
      </w:r>
      <w:r>
        <w:rPr>
          <w:spacing w:val="1"/>
        </w:rPr>
        <w:t xml:space="preserve"> </w:t>
      </w:r>
      <w:r>
        <w:t>консультації</w:t>
      </w:r>
      <w:r>
        <w:rPr>
          <w:spacing w:val="1"/>
        </w:rPr>
        <w:t xml:space="preserve"> </w:t>
      </w:r>
      <w:r>
        <w:t>впродовж тижня після пропуску. Відпрацювання занять здійснюється усно у формі співбесіди за</w:t>
      </w:r>
      <w:r>
        <w:rPr>
          <w:spacing w:val="1"/>
        </w:rPr>
        <w:t xml:space="preserve"> </w:t>
      </w:r>
      <w:r>
        <w:t>питаннями,</w:t>
      </w:r>
      <w:r>
        <w:rPr>
          <w:spacing w:val="1"/>
        </w:rPr>
        <w:t xml:space="preserve"> </w:t>
      </w:r>
      <w:r>
        <w:t>визначеними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заняття.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окремих</w:t>
      </w:r>
      <w:r>
        <w:rPr>
          <w:spacing w:val="1"/>
        </w:rPr>
        <w:t xml:space="preserve"> </w:t>
      </w:r>
      <w:r>
        <w:t>випадках</w:t>
      </w:r>
      <w:r>
        <w:rPr>
          <w:spacing w:val="1"/>
        </w:rPr>
        <w:t xml:space="preserve"> </w:t>
      </w:r>
      <w:r>
        <w:t>дозволяється</w:t>
      </w:r>
      <w:r>
        <w:rPr>
          <w:spacing w:val="1"/>
        </w:rPr>
        <w:t xml:space="preserve"> </w:t>
      </w:r>
      <w:r>
        <w:t>письмове</w:t>
      </w:r>
      <w:r>
        <w:rPr>
          <w:spacing w:val="1"/>
        </w:rPr>
        <w:t xml:space="preserve"> </w:t>
      </w:r>
      <w:r>
        <w:t>відпрацювання</w:t>
      </w:r>
      <w:r>
        <w:rPr>
          <w:spacing w:val="-1"/>
        </w:rPr>
        <w:t xml:space="preserve"> </w:t>
      </w:r>
      <w:r>
        <w:t>шляхом</w:t>
      </w:r>
      <w:r>
        <w:rPr>
          <w:spacing w:val="-3"/>
        </w:rPr>
        <w:t xml:space="preserve"> </w:t>
      </w:r>
      <w:r>
        <w:t>виконання</w:t>
      </w:r>
      <w:r>
        <w:rPr>
          <w:spacing w:val="-1"/>
        </w:rPr>
        <w:t xml:space="preserve"> </w:t>
      </w:r>
      <w:r>
        <w:t>індивідуального письмового</w:t>
      </w:r>
      <w:r>
        <w:rPr>
          <w:spacing w:val="-1"/>
        </w:rPr>
        <w:t xml:space="preserve"> </w:t>
      </w:r>
      <w:r>
        <w:t>завдання.</w:t>
      </w:r>
    </w:p>
    <w:p w:rsidR="000456A2" w:rsidRDefault="000456A2" w:rsidP="000456A2">
      <w:pPr>
        <w:pStyle w:val="a3"/>
        <w:ind w:left="232" w:right="112"/>
        <w:jc w:val="both"/>
      </w:pPr>
      <w:r>
        <w:t>Студенти,</w:t>
      </w:r>
      <w:r>
        <w:rPr>
          <w:spacing w:val="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станом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початок</w:t>
      </w:r>
      <w:r>
        <w:rPr>
          <w:spacing w:val="1"/>
        </w:rPr>
        <w:t xml:space="preserve"> </w:t>
      </w:r>
      <w:r>
        <w:t>екзаменаційної</w:t>
      </w:r>
      <w:r>
        <w:rPr>
          <w:spacing w:val="1"/>
        </w:rPr>
        <w:t xml:space="preserve"> </w:t>
      </w:r>
      <w:r>
        <w:t>сесії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понад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невідпрацьованих</w:t>
      </w:r>
      <w:r>
        <w:rPr>
          <w:spacing w:val="1"/>
        </w:rPr>
        <w:t xml:space="preserve"> </w:t>
      </w:r>
      <w:r>
        <w:t>пропущених</w:t>
      </w:r>
      <w:r>
        <w:rPr>
          <w:spacing w:val="-1"/>
        </w:rPr>
        <w:t xml:space="preserve"> </w:t>
      </w:r>
      <w:r>
        <w:t>занять, до</w:t>
      </w:r>
      <w:r>
        <w:rPr>
          <w:spacing w:val="-3"/>
        </w:rPr>
        <w:t xml:space="preserve"> </w:t>
      </w:r>
      <w:r>
        <w:t>відпрацювання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допускаються.</w:t>
      </w:r>
    </w:p>
    <w:p w:rsidR="000456A2" w:rsidRDefault="000456A2" w:rsidP="000456A2">
      <w:pPr>
        <w:pStyle w:val="a3"/>
        <w:ind w:left="232" w:right="110"/>
        <w:jc w:val="both"/>
      </w:pPr>
      <w:r>
        <w:t>За</w:t>
      </w:r>
      <w:r>
        <w:rPr>
          <w:spacing w:val="1"/>
        </w:rPr>
        <w:t xml:space="preserve"> </w:t>
      </w:r>
      <w:r>
        <w:t>умови</w:t>
      </w:r>
      <w:r>
        <w:rPr>
          <w:spacing w:val="1"/>
        </w:rPr>
        <w:t xml:space="preserve"> </w:t>
      </w:r>
      <w:r>
        <w:t>систематичних</w:t>
      </w:r>
      <w:r>
        <w:rPr>
          <w:spacing w:val="1"/>
        </w:rPr>
        <w:t xml:space="preserve"> </w:t>
      </w:r>
      <w:r>
        <w:t>пропусків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застосована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вивчення</w:t>
      </w:r>
      <w:r>
        <w:rPr>
          <w:spacing w:val="1"/>
        </w:rPr>
        <w:t xml:space="preserve"> </w:t>
      </w:r>
      <w:r>
        <w:t>дисципліни</w:t>
      </w:r>
      <w:r>
        <w:rPr>
          <w:spacing w:val="-2"/>
        </w:rPr>
        <w:t xml:space="preserve"> </w:t>
      </w:r>
      <w:r>
        <w:t>(див.</w:t>
      </w:r>
      <w:r>
        <w:rPr>
          <w:spacing w:val="-1"/>
        </w:rPr>
        <w:t xml:space="preserve"> </w:t>
      </w:r>
      <w:r>
        <w:t>посилання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Положення</w:t>
      </w:r>
      <w:r>
        <w:rPr>
          <w:spacing w:val="-1"/>
        </w:rPr>
        <w:t xml:space="preserve"> </w:t>
      </w:r>
      <w:r>
        <w:t>у додатку до</w:t>
      </w:r>
      <w:r>
        <w:rPr>
          <w:spacing w:val="-1"/>
        </w:rPr>
        <w:t xml:space="preserve"> </w:t>
      </w:r>
      <w:proofErr w:type="spellStart"/>
      <w:r>
        <w:t>силабусу</w:t>
      </w:r>
      <w:proofErr w:type="spellEnd"/>
      <w:r>
        <w:t>).</w:t>
      </w:r>
    </w:p>
    <w:p w:rsidR="000456A2" w:rsidRDefault="000456A2" w:rsidP="000456A2">
      <w:pPr>
        <w:pStyle w:val="a3"/>
      </w:pPr>
    </w:p>
    <w:p w:rsidR="000456A2" w:rsidRDefault="000456A2" w:rsidP="000456A2">
      <w:pPr>
        <w:pStyle w:val="2"/>
      </w:pPr>
      <w:r>
        <w:t>Політика</w:t>
      </w:r>
      <w:r>
        <w:rPr>
          <w:spacing w:val="-4"/>
        </w:rPr>
        <w:t xml:space="preserve"> </w:t>
      </w:r>
      <w:r>
        <w:t>академічної</w:t>
      </w:r>
      <w:r>
        <w:rPr>
          <w:spacing w:val="-6"/>
        </w:rPr>
        <w:t xml:space="preserve"> </w:t>
      </w:r>
      <w:r>
        <w:t>доброчесності</w:t>
      </w:r>
    </w:p>
    <w:p w:rsidR="000456A2" w:rsidRDefault="000456A2" w:rsidP="000456A2">
      <w:pPr>
        <w:pStyle w:val="a3"/>
        <w:spacing w:before="1"/>
        <w:ind w:left="232" w:right="104"/>
        <w:jc w:val="both"/>
      </w:pPr>
      <w:r>
        <w:t>Кожний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зобов’язаний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принципів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доброчесності.</w:t>
      </w:r>
      <w:r>
        <w:rPr>
          <w:spacing w:val="1"/>
        </w:rPr>
        <w:t xml:space="preserve"> </w:t>
      </w:r>
      <w:r>
        <w:t>Письмові</w:t>
      </w:r>
      <w:r>
        <w:rPr>
          <w:spacing w:val="1"/>
        </w:rPr>
        <w:t xml:space="preserve"> </w:t>
      </w:r>
      <w:r>
        <w:t>завдання з використанням часткових або повнотекстових запозичень з інших робіт без зазначення</w:t>
      </w:r>
      <w:r>
        <w:rPr>
          <w:spacing w:val="1"/>
        </w:rPr>
        <w:t xml:space="preserve"> </w:t>
      </w:r>
      <w:r>
        <w:t xml:space="preserve">авторства – це </w:t>
      </w:r>
      <w:r>
        <w:rPr>
          <w:i/>
        </w:rPr>
        <w:t>плагіат</w:t>
      </w:r>
      <w:r>
        <w:t>. Використання будь-якої інформації (текст, фото, ілюстрації тощо) мають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правильно процитовані з</w:t>
      </w:r>
      <w:r>
        <w:rPr>
          <w:spacing w:val="1"/>
        </w:rPr>
        <w:t xml:space="preserve"> </w:t>
      </w:r>
      <w:r>
        <w:t>посиланням на автора! Якщо ви не</w:t>
      </w:r>
      <w:r>
        <w:rPr>
          <w:spacing w:val="1"/>
        </w:rPr>
        <w:t xml:space="preserve"> </w:t>
      </w:r>
      <w:r>
        <w:t>впевнені, що таке плагіат,</w:t>
      </w:r>
      <w:r>
        <w:rPr>
          <w:spacing w:val="1"/>
        </w:rPr>
        <w:t xml:space="preserve"> </w:t>
      </w:r>
      <w:r>
        <w:t>фабрикація, фальсифікація, порадьтеся з викладачем. До студентів, у роботах яких буде виявлено</w:t>
      </w:r>
      <w:r>
        <w:rPr>
          <w:spacing w:val="1"/>
        </w:rPr>
        <w:t xml:space="preserve"> </w:t>
      </w:r>
      <w:r>
        <w:t>списування,</w:t>
      </w:r>
      <w:r>
        <w:rPr>
          <w:spacing w:val="1"/>
        </w:rPr>
        <w:t xml:space="preserve"> </w:t>
      </w:r>
      <w:r>
        <w:t>плагіат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прояви</w:t>
      </w:r>
      <w:r>
        <w:rPr>
          <w:spacing w:val="1"/>
        </w:rPr>
        <w:t xml:space="preserve"> </w:t>
      </w:r>
      <w:r>
        <w:t>недоброчесної</w:t>
      </w:r>
      <w:r>
        <w:rPr>
          <w:spacing w:val="1"/>
        </w:rPr>
        <w:t xml:space="preserve"> </w:t>
      </w:r>
      <w:r>
        <w:t>поведінки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застосовані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дисциплінарні заходи (див. посилання на Кодекс академічної доброчесності ЗНУ в додатку до</w:t>
      </w:r>
      <w:r>
        <w:rPr>
          <w:spacing w:val="1"/>
        </w:rPr>
        <w:t xml:space="preserve"> </w:t>
      </w:r>
      <w:proofErr w:type="spellStart"/>
      <w:r>
        <w:t>силабусу</w:t>
      </w:r>
      <w:proofErr w:type="spellEnd"/>
      <w:r>
        <w:t>).</w:t>
      </w:r>
    </w:p>
    <w:p w:rsidR="00B17B5B" w:rsidRDefault="00B17B5B" w:rsidP="00B17B5B">
      <w:pPr>
        <w:pStyle w:val="a3"/>
        <w:spacing w:line="20" w:lineRule="exact"/>
        <w:ind w:left="830"/>
        <w:rPr>
          <w:sz w:val="2"/>
        </w:rPr>
      </w:pPr>
    </w:p>
    <w:p w:rsidR="00B17B5B" w:rsidRPr="00B17B5B" w:rsidRDefault="00B17B5B" w:rsidP="00B17B5B">
      <w:pPr>
        <w:pStyle w:val="a3"/>
        <w:spacing w:line="20" w:lineRule="exact"/>
        <w:ind w:left="830"/>
        <w:rPr>
          <w:sz w:val="2"/>
        </w:rPr>
      </w:pPr>
    </w:p>
    <w:p w:rsidR="00B17B5B" w:rsidRDefault="00B17B5B" w:rsidP="000456A2">
      <w:pPr>
        <w:pStyle w:val="2"/>
      </w:pPr>
    </w:p>
    <w:p w:rsidR="000456A2" w:rsidRDefault="000456A2" w:rsidP="000456A2">
      <w:pPr>
        <w:pStyle w:val="2"/>
      </w:pPr>
      <w:bookmarkStart w:id="0" w:name="_GoBack"/>
      <w:bookmarkEnd w:id="0"/>
      <w:r>
        <w:t>Використання</w:t>
      </w:r>
      <w:r>
        <w:rPr>
          <w:spacing w:val="-4"/>
        </w:rPr>
        <w:t xml:space="preserve"> </w:t>
      </w:r>
      <w:r>
        <w:t>комп’ютерів/телефонів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занятті</w:t>
      </w:r>
    </w:p>
    <w:p w:rsidR="000456A2" w:rsidRDefault="000456A2" w:rsidP="000456A2">
      <w:pPr>
        <w:pStyle w:val="a3"/>
        <w:ind w:left="232" w:right="104"/>
        <w:jc w:val="both"/>
      </w:pPr>
      <w:r>
        <w:t>Будь ласка, вимкніть на беззвучний режим свої мобільні телефони та не користуйтеся ними під час</w:t>
      </w:r>
      <w:r>
        <w:rPr>
          <w:spacing w:val="-57"/>
        </w:rPr>
        <w:t xml:space="preserve"> </w:t>
      </w:r>
      <w:r>
        <w:t>занять. Мобільні телефони відволікають викладача та ваших колег. Під час занять заборонено</w:t>
      </w:r>
      <w:r>
        <w:rPr>
          <w:spacing w:val="1"/>
        </w:rPr>
        <w:t xml:space="preserve"> </w:t>
      </w:r>
      <w:r>
        <w:t>надсилання</w:t>
      </w:r>
      <w:r>
        <w:rPr>
          <w:spacing w:val="1"/>
        </w:rPr>
        <w:t xml:space="preserve"> </w:t>
      </w:r>
      <w:r>
        <w:t>текстових</w:t>
      </w:r>
      <w:r>
        <w:rPr>
          <w:spacing w:val="1"/>
        </w:rPr>
        <w:t xml:space="preserve"> </w:t>
      </w:r>
      <w:r>
        <w:t>повідомлень,</w:t>
      </w:r>
      <w:r>
        <w:rPr>
          <w:spacing w:val="1"/>
        </w:rPr>
        <w:t xml:space="preserve"> </w:t>
      </w:r>
      <w:r>
        <w:t>прослуховування</w:t>
      </w:r>
      <w:r>
        <w:rPr>
          <w:spacing w:val="1"/>
        </w:rPr>
        <w:t xml:space="preserve"> </w:t>
      </w:r>
      <w:r>
        <w:t>музики,</w:t>
      </w:r>
      <w:r>
        <w:rPr>
          <w:spacing w:val="1"/>
        </w:rPr>
        <w:t xml:space="preserve"> </w:t>
      </w:r>
      <w:r>
        <w:t>перевірка</w:t>
      </w:r>
      <w:r>
        <w:rPr>
          <w:spacing w:val="1"/>
        </w:rPr>
        <w:t xml:space="preserve"> </w:t>
      </w:r>
      <w:r>
        <w:t>електронної</w:t>
      </w:r>
      <w:r>
        <w:rPr>
          <w:spacing w:val="1"/>
        </w:rPr>
        <w:t xml:space="preserve"> </w:t>
      </w:r>
      <w:r>
        <w:t>пошти,</w:t>
      </w:r>
      <w:r>
        <w:rPr>
          <w:spacing w:val="1"/>
        </w:rPr>
        <w:t xml:space="preserve"> </w:t>
      </w:r>
      <w:r>
        <w:t>соціальних мереж тощо. Електронні пристрої можна використовувати лише за умови виробничої</w:t>
      </w:r>
      <w:r>
        <w:rPr>
          <w:spacing w:val="1"/>
        </w:rPr>
        <w:t xml:space="preserve"> </w:t>
      </w:r>
      <w:r>
        <w:t>необхідності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 (за погодженням</w:t>
      </w:r>
      <w:r>
        <w:rPr>
          <w:spacing w:val="-1"/>
        </w:rPr>
        <w:t xml:space="preserve"> </w:t>
      </w:r>
      <w:r>
        <w:t>з викладачем).</w:t>
      </w:r>
    </w:p>
    <w:p w:rsidR="000456A2" w:rsidRDefault="000456A2" w:rsidP="000456A2">
      <w:pPr>
        <w:pStyle w:val="a3"/>
        <w:spacing w:before="1"/>
        <w:rPr>
          <w:sz w:val="23"/>
        </w:rPr>
      </w:pPr>
    </w:p>
    <w:p w:rsidR="000456A2" w:rsidRDefault="000456A2" w:rsidP="000456A2">
      <w:pPr>
        <w:pStyle w:val="2"/>
        <w:jc w:val="left"/>
      </w:pPr>
      <w:r>
        <w:t>Комунікація</w:t>
      </w:r>
    </w:p>
    <w:p w:rsidR="000456A2" w:rsidRDefault="000456A2" w:rsidP="000456A2">
      <w:pPr>
        <w:pStyle w:val="a3"/>
        <w:ind w:left="232" w:right="101"/>
        <w:jc w:val="both"/>
      </w:pPr>
      <w:r>
        <w:t xml:space="preserve">Очікується, що студенти перевірятимуть свою електронну пошту і сторінку дисципліни в </w:t>
      </w:r>
      <w:proofErr w:type="spellStart"/>
      <w:r>
        <w:t>Moodle</w:t>
      </w:r>
      <w:proofErr w:type="spellEnd"/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реагуватимуть</w:t>
      </w:r>
      <w:r>
        <w:rPr>
          <w:spacing w:val="1"/>
        </w:rPr>
        <w:t xml:space="preserve"> </w:t>
      </w:r>
      <w:r>
        <w:t>своєчасно.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робочі</w:t>
      </w:r>
      <w:r>
        <w:rPr>
          <w:spacing w:val="1"/>
        </w:rPr>
        <w:t xml:space="preserve"> </w:t>
      </w:r>
      <w:r>
        <w:t>оголошення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надсилатися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старосту,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електронну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пошту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розміщуватимуться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Moodle</w:t>
      </w:r>
      <w:proofErr w:type="spellEnd"/>
      <w:r>
        <w:t>.</w:t>
      </w:r>
      <w:r>
        <w:rPr>
          <w:spacing w:val="1"/>
        </w:rPr>
        <w:t xml:space="preserve"> </w:t>
      </w:r>
      <w:r>
        <w:t>Будь</w:t>
      </w:r>
      <w:r>
        <w:rPr>
          <w:spacing w:val="1"/>
        </w:rPr>
        <w:t xml:space="preserve"> </w:t>
      </w:r>
      <w:r>
        <w:t>ласка,</w:t>
      </w:r>
      <w:r>
        <w:rPr>
          <w:spacing w:val="1"/>
        </w:rPr>
        <w:t xml:space="preserve"> </w:t>
      </w:r>
      <w:r>
        <w:t>перевіряйте</w:t>
      </w:r>
      <w:r>
        <w:rPr>
          <w:spacing w:val="1"/>
        </w:rPr>
        <w:t xml:space="preserve"> </w:t>
      </w:r>
      <w:r>
        <w:t>повідомлення</w:t>
      </w:r>
      <w:r>
        <w:rPr>
          <w:spacing w:val="1"/>
        </w:rPr>
        <w:t xml:space="preserve"> </w:t>
      </w:r>
      <w:r>
        <w:t>вчасно.</w:t>
      </w:r>
      <w:r>
        <w:rPr>
          <w:spacing w:val="1"/>
        </w:rPr>
        <w:t xml:space="preserve"> </w:t>
      </w:r>
      <w:r>
        <w:rPr>
          <w:i/>
          <w:u w:val="single"/>
        </w:rPr>
        <w:t>Ел.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пошта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має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бути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підписана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справжнім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ім’ям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і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прізвищем</w:t>
      </w:r>
      <w:r>
        <w:t>.</w:t>
      </w:r>
      <w:r>
        <w:rPr>
          <w:spacing w:val="1"/>
        </w:rPr>
        <w:t xml:space="preserve"> </w:t>
      </w:r>
      <w:r>
        <w:t>Адреси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hyperlink r:id="rId14" w:history="1">
        <w:r>
          <w:rPr>
            <w:rStyle w:val="a6"/>
            <w:color w:val="auto"/>
            <w:u w:val="none"/>
          </w:rPr>
          <w:t>user123@gmail.com</w:t>
        </w:r>
        <w:r>
          <w:rPr>
            <w:rStyle w:val="a6"/>
            <w:color w:val="auto"/>
            <w:spacing w:val="-1"/>
            <w:u w:val="none"/>
          </w:rPr>
          <w:t xml:space="preserve"> </w:t>
        </w:r>
      </w:hyperlink>
      <w:r>
        <w:t>не</w:t>
      </w:r>
      <w:r>
        <w:rPr>
          <w:spacing w:val="1"/>
        </w:rPr>
        <w:t xml:space="preserve"> </w:t>
      </w:r>
      <w:r>
        <w:t>приймаються!</w:t>
      </w:r>
    </w:p>
    <w:p w:rsidR="000456A2" w:rsidRDefault="000456A2" w:rsidP="000456A2">
      <w:pPr>
        <w:pStyle w:val="a3"/>
        <w:spacing w:before="1"/>
        <w:rPr>
          <w:sz w:val="14"/>
        </w:rPr>
      </w:pPr>
    </w:p>
    <w:p w:rsidR="000456A2" w:rsidRDefault="000456A2" w:rsidP="000456A2">
      <w:pPr>
        <w:pStyle w:val="a3"/>
        <w:spacing w:line="20" w:lineRule="exact"/>
        <w:ind w:left="830"/>
        <w:rPr>
          <w:sz w:val="2"/>
        </w:rPr>
      </w:pPr>
    </w:p>
    <w:p w:rsidR="00B17B5B" w:rsidRDefault="00B17B5B" w:rsidP="00B17B5B">
      <w:pPr>
        <w:jc w:val="center"/>
        <w:rPr>
          <w:b/>
          <w:color w:val="000000"/>
        </w:rPr>
      </w:pPr>
    </w:p>
    <w:p w:rsidR="00B17B5B" w:rsidRPr="00157885" w:rsidRDefault="00B17B5B" w:rsidP="00B17B5B">
      <w:pPr>
        <w:jc w:val="center"/>
        <w:rPr>
          <w:b/>
          <w:color w:val="000000"/>
        </w:rPr>
      </w:pPr>
      <w:r w:rsidRPr="00157885">
        <w:rPr>
          <w:b/>
          <w:color w:val="000000"/>
        </w:rPr>
        <w:t>ДОДАТОК ДО СИЛАБУСУ ЗНУ</w:t>
      </w:r>
    </w:p>
    <w:p w:rsidR="00B17B5B" w:rsidRPr="00157885" w:rsidRDefault="00B17B5B" w:rsidP="00B17B5B">
      <w:pPr>
        <w:jc w:val="both"/>
        <w:rPr>
          <w:i/>
        </w:rPr>
      </w:pPr>
    </w:p>
    <w:p w:rsidR="00B17B5B" w:rsidRPr="00157885" w:rsidRDefault="00B17B5B" w:rsidP="00B17B5B">
      <w:pPr>
        <w:jc w:val="both"/>
        <w:rPr>
          <w:b/>
        </w:rPr>
      </w:pPr>
      <w:r w:rsidRPr="00157885">
        <w:rPr>
          <w:b/>
        </w:rPr>
        <w:t xml:space="preserve">ГРАФІК ОСВІТНЬОГО ПРОЦЕСУ </w:t>
      </w:r>
      <w:r w:rsidRPr="00157885">
        <w:t xml:space="preserve">доступний за </w:t>
      </w:r>
      <w:proofErr w:type="spellStart"/>
      <w:r w:rsidRPr="00157885">
        <w:t>адресою</w:t>
      </w:r>
      <w:proofErr w:type="spellEnd"/>
      <w:r w:rsidRPr="00157885">
        <w:t xml:space="preserve">: </w:t>
      </w:r>
      <w:hyperlink r:id="rId15" w:history="1">
        <w:r w:rsidRPr="00157885">
          <w:rPr>
            <w:rStyle w:val="a6"/>
          </w:rPr>
          <w:t>https://tinyurl.com/yckze4jd</w:t>
        </w:r>
      </w:hyperlink>
      <w:r>
        <w:t>.</w:t>
      </w:r>
    </w:p>
    <w:p w:rsidR="00B17B5B" w:rsidRPr="00157885" w:rsidRDefault="00B17B5B" w:rsidP="00B17B5B">
      <w:pPr>
        <w:jc w:val="both"/>
        <w:rPr>
          <w:b/>
        </w:rPr>
      </w:pPr>
    </w:p>
    <w:p w:rsidR="00B17B5B" w:rsidRPr="00157885" w:rsidRDefault="00B17B5B" w:rsidP="00B17B5B">
      <w:pPr>
        <w:jc w:val="both"/>
      </w:pPr>
      <w:r w:rsidRPr="00157885">
        <w:rPr>
          <w:b/>
        </w:rPr>
        <w:t xml:space="preserve">АКАДЕМІЧНА ДОБРОЧЕСНІСТЬ. </w:t>
      </w:r>
      <w:r w:rsidRPr="00157885">
        <w:t xml:space="preserve">Студенти і викладачі Запорізького національного університету несуть персональну відповідальність за дотримання принципів академічної доброчесності, затверджених </w:t>
      </w:r>
      <w:r w:rsidRPr="00157885">
        <w:rPr>
          <w:b/>
        </w:rPr>
        <w:t>Кодексом академічної доброчесності ЗНУ:</w:t>
      </w:r>
      <w:r w:rsidRPr="00157885">
        <w:t xml:space="preserve"> </w:t>
      </w:r>
      <w:hyperlink r:id="rId16" w:history="1">
        <w:r w:rsidRPr="00157885">
          <w:rPr>
            <w:rStyle w:val="a6"/>
          </w:rPr>
          <w:t>https://tinyurl.com/ya6yk4ad</w:t>
        </w:r>
      </w:hyperlink>
      <w:r w:rsidRPr="00157885">
        <w:t xml:space="preserve">. Декларація академічної доброчесності здобувача вищої освіти (додається в обов’язковому порядку до письмових кваліфікаційних робіт, виконаних здобувачем, та засвідчується особистим підписом): </w:t>
      </w:r>
      <w:hyperlink r:id="rId17" w:history="1">
        <w:r w:rsidRPr="00157885">
          <w:rPr>
            <w:rStyle w:val="a6"/>
          </w:rPr>
          <w:t>https://tinyurl.com/y6wzzlu3</w:t>
        </w:r>
      </w:hyperlink>
      <w:r w:rsidRPr="00157885">
        <w:t>.</w:t>
      </w:r>
    </w:p>
    <w:p w:rsidR="00B17B5B" w:rsidRPr="00157885" w:rsidRDefault="00B17B5B" w:rsidP="00B17B5B"/>
    <w:p w:rsidR="00B17B5B" w:rsidRPr="00157885" w:rsidRDefault="00B17B5B" w:rsidP="00B17B5B">
      <w:pPr>
        <w:jc w:val="both"/>
      </w:pPr>
      <w:r w:rsidRPr="00157885">
        <w:rPr>
          <w:b/>
        </w:rPr>
        <w:t xml:space="preserve">НАВЧАЛЬНИЙ ПРОЦЕС ТА ЗАБЕЗПЕЧЕННЯ ЯКОСТІ ОСВІТИ. </w:t>
      </w:r>
      <w:r w:rsidRPr="00157885">
        <w:t xml:space="preserve">Перевірка набутих студентами знань, навичок та вмінь (атестації, заліки, іспити та інші форми контролю) є невід’ємною складовою системи забезпечення якості освіти і проводиться відповідно до Положення про </w:t>
      </w:r>
      <w:r w:rsidRPr="00157885">
        <w:lastRenderedPageBreak/>
        <w:t xml:space="preserve">організацію та методику проведення поточного та підсумкового семестрового контролю навчання студентів ЗНУ: </w:t>
      </w:r>
      <w:hyperlink r:id="rId18" w:history="1">
        <w:r w:rsidRPr="00157885">
          <w:rPr>
            <w:rStyle w:val="a6"/>
            <w:shd w:val="clear" w:color="auto" w:fill="FFFFFF"/>
          </w:rPr>
          <w:t>https://tinyurl.com/y9tve4lk</w:t>
        </w:r>
      </w:hyperlink>
      <w:r w:rsidRPr="00157885">
        <w:rPr>
          <w:bCs/>
          <w:color w:val="000000"/>
          <w:shd w:val="clear" w:color="auto" w:fill="FFFFFF"/>
        </w:rPr>
        <w:t>.</w:t>
      </w:r>
    </w:p>
    <w:p w:rsidR="00B17B5B" w:rsidRPr="00157885" w:rsidRDefault="00B17B5B" w:rsidP="00B17B5B">
      <w:pPr>
        <w:jc w:val="both"/>
      </w:pPr>
    </w:p>
    <w:p w:rsidR="00B17B5B" w:rsidRPr="00157885" w:rsidRDefault="00B17B5B" w:rsidP="00B17B5B">
      <w:pPr>
        <w:jc w:val="both"/>
      </w:pPr>
      <w:r w:rsidRPr="00157885">
        <w:rPr>
          <w:b/>
        </w:rPr>
        <w:t xml:space="preserve">ПОВТОРНЕ ВИВЧЕННЯ ДИСЦИПЛІН, ВІДРАХУВАННЯ. </w:t>
      </w:r>
      <w:r w:rsidRPr="00157885">
        <w:t xml:space="preserve">Наявність академічної заборгованості до 6 навчальних дисциплін (в тому числі проходження практики чи виконання курсової роботи) за результатами однієї екзаменаційної сесії є підставою для надання студенту права на повторне вивчення зазначених навчальних дисциплін. Порядок повторного вивчення визначається Положенням про порядок повторного вивчення навчальних дисциплін та повторного навчання у ЗНУ: </w:t>
      </w:r>
      <w:hyperlink r:id="rId19" w:history="1">
        <w:r w:rsidRPr="00157885">
          <w:rPr>
            <w:rStyle w:val="a6"/>
          </w:rPr>
          <w:t>https://tinyurl.com/y9pkmmp5</w:t>
        </w:r>
      </w:hyperlink>
      <w:r w:rsidRPr="00157885">
        <w:t xml:space="preserve">. Підстави та процедури відрахування студентів, у тому числі за невиконання навчального плану, регламентуються Положенням про порядок переведення, відрахування та поновлення студентів у ЗНУ: </w:t>
      </w:r>
      <w:hyperlink r:id="rId20" w:history="1">
        <w:r w:rsidRPr="00157885">
          <w:rPr>
            <w:rStyle w:val="a6"/>
          </w:rPr>
          <w:t>https://tinyurl.com/ycds57la</w:t>
        </w:r>
      </w:hyperlink>
      <w:r w:rsidRPr="00157885">
        <w:t>.</w:t>
      </w:r>
    </w:p>
    <w:p w:rsidR="00B17B5B" w:rsidRPr="00157885" w:rsidRDefault="00B17B5B" w:rsidP="00B17B5B">
      <w:pPr>
        <w:jc w:val="both"/>
      </w:pPr>
    </w:p>
    <w:p w:rsidR="00B17B5B" w:rsidRPr="00157885" w:rsidRDefault="00B17B5B" w:rsidP="00B17B5B">
      <w:pPr>
        <w:jc w:val="both"/>
      </w:pPr>
      <w:r w:rsidRPr="00157885">
        <w:rPr>
          <w:b/>
        </w:rPr>
        <w:t xml:space="preserve">НЕФОРМАЛЬНА ОСВІТА. </w:t>
      </w:r>
      <w:r w:rsidRPr="00157885">
        <w:t xml:space="preserve">Порядок зарахування результатів навчання, підтверджених сертифікатами, </w:t>
      </w:r>
      <w:proofErr w:type="spellStart"/>
      <w:r w:rsidRPr="00157885">
        <w:t>свідоцтвами</w:t>
      </w:r>
      <w:proofErr w:type="spellEnd"/>
      <w:r w:rsidRPr="00157885">
        <w:t xml:space="preserve">, іншими документами, здобутими поза основним місцем навчання, регулюється Положенням про порядок визнання результатів навчання, отриманих у неформальній освіті: </w:t>
      </w:r>
      <w:hyperlink r:id="rId21" w:history="1">
        <w:r w:rsidRPr="00157885">
          <w:rPr>
            <w:rStyle w:val="a6"/>
          </w:rPr>
          <w:t>https://tinyurl.com/y8gbt4xs</w:t>
        </w:r>
      </w:hyperlink>
      <w:r w:rsidRPr="00157885">
        <w:t>.</w:t>
      </w:r>
    </w:p>
    <w:p w:rsidR="00B17B5B" w:rsidRPr="00157885" w:rsidRDefault="00B17B5B" w:rsidP="00B17B5B">
      <w:pPr>
        <w:jc w:val="both"/>
      </w:pPr>
    </w:p>
    <w:p w:rsidR="00B17B5B" w:rsidRPr="00157885" w:rsidRDefault="00B17B5B" w:rsidP="00B17B5B">
      <w:pPr>
        <w:jc w:val="both"/>
      </w:pPr>
      <w:r w:rsidRPr="00157885">
        <w:rPr>
          <w:b/>
        </w:rPr>
        <w:t xml:space="preserve">ВИРІШЕННЯ КОНФЛІКТІВ. </w:t>
      </w:r>
      <w:r w:rsidRPr="00157885">
        <w:t xml:space="preserve">Порядок і процедури врегулювання конфліктів, пов’язаних із корупційними діями, зіткненням інтересів, різними формами дискримінації, сексуальними домаганнями, міжособистісними стосунками та іншими ситуаціями, що можуть виникнути під час навчання, регламентуються Положенням про порядок і процедури вирішення конфліктних ситуацій у ЗНУ: </w:t>
      </w:r>
      <w:hyperlink r:id="rId22" w:history="1">
        <w:r w:rsidRPr="00C472C7">
          <w:rPr>
            <w:rStyle w:val="a6"/>
          </w:rPr>
          <w:t>https://tinyurl.com/57wha734</w:t>
        </w:r>
      </w:hyperlink>
      <w:r w:rsidRPr="00157885">
        <w:t xml:space="preserve">. Конфліктні ситуації, що виникають у сфері стипендіального забезпечення здобувачів вищої освіти, вирішуються стипендіальними комісіями факультетів, коледжів та університету в межах їх повноважень, відповідно до: Положення про порядок призначення і виплати академічних стипендій у ЗНУ: </w:t>
      </w:r>
      <w:hyperlink r:id="rId23" w:history="1">
        <w:r w:rsidRPr="00157885">
          <w:rPr>
            <w:rStyle w:val="a6"/>
          </w:rPr>
          <w:t>https://tinyurl.com/yd6bq6p9</w:t>
        </w:r>
      </w:hyperlink>
      <w:r w:rsidRPr="00157885">
        <w:t xml:space="preserve">; </w:t>
      </w:r>
      <w:r w:rsidRPr="00157885">
        <w:rPr>
          <w:iCs/>
        </w:rPr>
        <w:t>Положення про призначення та виплату соціальних стипендій у ЗНУ</w:t>
      </w:r>
      <w:r w:rsidRPr="00157885">
        <w:t xml:space="preserve">: </w:t>
      </w:r>
      <w:hyperlink r:id="rId24" w:history="1">
        <w:r w:rsidRPr="00157885">
          <w:rPr>
            <w:rStyle w:val="a6"/>
          </w:rPr>
          <w:t>https://tinyurl.com/y9r5dpwh</w:t>
        </w:r>
      </w:hyperlink>
      <w:r w:rsidRPr="00157885">
        <w:t xml:space="preserve">. </w:t>
      </w:r>
    </w:p>
    <w:p w:rsidR="00B17B5B" w:rsidRDefault="00B17B5B" w:rsidP="00B17B5B">
      <w:pPr>
        <w:jc w:val="both"/>
        <w:rPr>
          <w:b/>
        </w:rPr>
      </w:pPr>
    </w:p>
    <w:p w:rsidR="00B17B5B" w:rsidRPr="00157885" w:rsidRDefault="00B17B5B" w:rsidP="00B17B5B">
      <w:pPr>
        <w:jc w:val="both"/>
        <w:rPr>
          <w:lang w:val="ru-RU"/>
        </w:rPr>
      </w:pPr>
      <w:r w:rsidRPr="00157885">
        <w:rPr>
          <w:b/>
        </w:rPr>
        <w:t xml:space="preserve">ПСИХОЛОГІЧНА ДОПОМОГА. </w:t>
      </w:r>
      <w:r w:rsidRPr="00157885">
        <w:t>Телефон довіри</w:t>
      </w:r>
      <w:r w:rsidRPr="00157885">
        <w:rPr>
          <w:lang w:val="ru-RU"/>
        </w:rPr>
        <w:t xml:space="preserve"> практичного психолога </w:t>
      </w:r>
      <w:proofErr w:type="spellStart"/>
      <w:r w:rsidRPr="00157885">
        <w:rPr>
          <w:lang w:val="ru-RU"/>
        </w:rPr>
        <w:t>Марті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Ірини</w:t>
      </w:r>
      <w:proofErr w:type="spellEnd"/>
      <w:r w:rsidRPr="00157885">
        <w:rPr>
          <w:lang w:val="ru-RU"/>
        </w:rPr>
        <w:t xml:space="preserve"> </w:t>
      </w:r>
      <w:proofErr w:type="spellStart"/>
      <w:r w:rsidRPr="00157885">
        <w:rPr>
          <w:lang w:val="ru-RU"/>
        </w:rPr>
        <w:t>Вадимівни</w:t>
      </w:r>
      <w:proofErr w:type="spellEnd"/>
      <w:r w:rsidRPr="00157885">
        <w:rPr>
          <w:lang w:val="ru-RU"/>
        </w:rPr>
        <w:t xml:space="preserve"> (061)228-15-84, (099)253-78-73 (</w:t>
      </w:r>
      <w:proofErr w:type="spellStart"/>
      <w:r w:rsidRPr="00157885">
        <w:rPr>
          <w:lang w:val="ru-RU"/>
        </w:rPr>
        <w:t>щоденно</w:t>
      </w:r>
      <w:proofErr w:type="spellEnd"/>
      <w:r w:rsidRPr="00157885">
        <w:rPr>
          <w:lang w:val="ru-RU"/>
        </w:rPr>
        <w:t xml:space="preserve"> з 9 до 21)</w:t>
      </w:r>
      <w:r w:rsidRPr="00157885">
        <w:t>.</w:t>
      </w:r>
      <w:r w:rsidRPr="00157885">
        <w:rPr>
          <w:lang w:val="ru-RU"/>
        </w:rPr>
        <w:t xml:space="preserve"> </w:t>
      </w:r>
    </w:p>
    <w:p w:rsidR="00B17B5B" w:rsidRDefault="00B17B5B" w:rsidP="00B17B5B">
      <w:pPr>
        <w:jc w:val="both"/>
        <w:rPr>
          <w:b/>
          <w:bCs/>
          <w:color w:val="333333"/>
          <w:lang w:eastAsia="uk-UA"/>
        </w:rPr>
      </w:pPr>
      <w:bookmarkStart w:id="1" w:name="_Hlk142433006"/>
    </w:p>
    <w:p w:rsidR="00B17B5B" w:rsidRPr="00EA7988" w:rsidRDefault="00B17B5B" w:rsidP="00B17B5B">
      <w:pPr>
        <w:jc w:val="both"/>
        <w:rPr>
          <w:b/>
          <w:bCs/>
          <w:lang w:eastAsia="uk-UA"/>
        </w:rPr>
      </w:pPr>
      <w:r w:rsidRPr="00EA7988">
        <w:rPr>
          <w:b/>
          <w:bCs/>
          <w:lang w:eastAsia="uk-UA"/>
        </w:rPr>
        <w:t>УПОВНОВАЖЕНА ОСОБА З ПИТАНЬ ЗАПОБІГАННЯ ТА ВИЯВЛЕННЯ КОРУПЦІЇ</w:t>
      </w:r>
      <w:r w:rsidRPr="00EA7988">
        <w:rPr>
          <w:lang w:eastAsia="uk-UA"/>
        </w:rPr>
        <w:t xml:space="preserve"> Запорізького національного університету:</w:t>
      </w:r>
      <w:r w:rsidRPr="00EA7988">
        <w:rPr>
          <w:lang w:val="ru-RU" w:eastAsia="uk-UA"/>
        </w:rPr>
        <w:t xml:space="preserve"> </w:t>
      </w:r>
      <w:r w:rsidRPr="00EA7988">
        <w:rPr>
          <w:b/>
          <w:bCs/>
          <w:lang w:eastAsia="uk-UA"/>
        </w:rPr>
        <w:t>Борисов Костянтин Борисович</w:t>
      </w:r>
    </w:p>
    <w:p w:rsidR="00B17B5B" w:rsidRPr="00157885" w:rsidRDefault="00B17B5B" w:rsidP="00B17B5B">
      <w:pPr>
        <w:jc w:val="both"/>
        <w:rPr>
          <w:color w:val="333333"/>
          <w:lang w:eastAsia="uk-UA"/>
        </w:rPr>
      </w:pPr>
      <w:r w:rsidRPr="00EA7988">
        <w:rPr>
          <w:lang w:eastAsia="uk-UA"/>
        </w:rPr>
        <w:t>Електронна адреса</w:t>
      </w:r>
      <w:r w:rsidRPr="00157885">
        <w:rPr>
          <w:color w:val="333333"/>
          <w:lang w:eastAsia="uk-UA"/>
        </w:rPr>
        <w:t>: </w:t>
      </w:r>
      <w:hyperlink r:id="rId25" w:history="1">
        <w:r w:rsidRPr="00157885">
          <w:rPr>
            <w:color w:val="3852A6"/>
            <w:u w:val="single"/>
            <w:lang w:eastAsia="uk-UA"/>
          </w:rPr>
          <w:t>uv@znu.edu.ua</w:t>
        </w:r>
      </w:hyperlink>
      <w:r w:rsidRPr="00157885">
        <w:rPr>
          <w:color w:val="333333"/>
          <w:lang w:eastAsia="uk-UA"/>
        </w:rPr>
        <w:t xml:space="preserve"> Гаряча лінія: </w:t>
      </w:r>
      <w:proofErr w:type="spellStart"/>
      <w:r w:rsidRPr="00157885">
        <w:rPr>
          <w:color w:val="333333"/>
          <w:lang w:eastAsia="uk-UA"/>
        </w:rPr>
        <w:t>Тел</w:t>
      </w:r>
      <w:proofErr w:type="spellEnd"/>
      <w:r w:rsidRPr="00157885">
        <w:rPr>
          <w:color w:val="333333"/>
          <w:lang w:eastAsia="uk-UA"/>
        </w:rPr>
        <w:t>. </w:t>
      </w:r>
      <w:hyperlink r:id="rId26" w:history="1">
        <w:r w:rsidRPr="00157885">
          <w:rPr>
            <w:color w:val="3852A6"/>
            <w:u w:val="single"/>
            <w:lang w:eastAsia="uk-UA"/>
          </w:rPr>
          <w:t>(061) 228-75-50</w:t>
        </w:r>
      </w:hyperlink>
    </w:p>
    <w:bookmarkEnd w:id="1"/>
    <w:p w:rsidR="00B17B5B" w:rsidRDefault="00B17B5B" w:rsidP="00B17B5B">
      <w:pPr>
        <w:jc w:val="both"/>
        <w:rPr>
          <w:b/>
        </w:rPr>
      </w:pPr>
    </w:p>
    <w:p w:rsidR="009327E7" w:rsidRDefault="009327E7"/>
    <w:sectPr w:rsidR="009327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300FD"/>
    <w:multiLevelType w:val="hybridMultilevel"/>
    <w:tmpl w:val="24FE9C28"/>
    <w:lvl w:ilvl="0" w:tplc="1520E3A6">
      <w:start w:val="1"/>
      <w:numFmt w:val="decimal"/>
      <w:lvlText w:val="%1."/>
      <w:lvlJc w:val="left"/>
      <w:pPr>
        <w:ind w:left="59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F70C4AA2">
      <w:numFmt w:val="bullet"/>
      <w:lvlText w:val="•"/>
      <w:lvlJc w:val="left"/>
      <w:pPr>
        <w:ind w:left="1594" w:hanging="241"/>
      </w:pPr>
      <w:rPr>
        <w:lang w:val="uk-UA" w:eastAsia="en-US" w:bidi="ar-SA"/>
      </w:rPr>
    </w:lvl>
    <w:lvl w:ilvl="2" w:tplc="C10C661E">
      <w:numFmt w:val="bullet"/>
      <w:lvlText w:val="•"/>
      <w:lvlJc w:val="left"/>
      <w:pPr>
        <w:ind w:left="2589" w:hanging="241"/>
      </w:pPr>
      <w:rPr>
        <w:lang w:val="uk-UA" w:eastAsia="en-US" w:bidi="ar-SA"/>
      </w:rPr>
    </w:lvl>
    <w:lvl w:ilvl="3" w:tplc="1D3AC138">
      <w:numFmt w:val="bullet"/>
      <w:lvlText w:val="•"/>
      <w:lvlJc w:val="left"/>
      <w:pPr>
        <w:ind w:left="3583" w:hanging="241"/>
      </w:pPr>
      <w:rPr>
        <w:lang w:val="uk-UA" w:eastAsia="en-US" w:bidi="ar-SA"/>
      </w:rPr>
    </w:lvl>
    <w:lvl w:ilvl="4" w:tplc="F27C4988">
      <w:numFmt w:val="bullet"/>
      <w:lvlText w:val="•"/>
      <w:lvlJc w:val="left"/>
      <w:pPr>
        <w:ind w:left="4578" w:hanging="241"/>
      </w:pPr>
      <w:rPr>
        <w:lang w:val="uk-UA" w:eastAsia="en-US" w:bidi="ar-SA"/>
      </w:rPr>
    </w:lvl>
    <w:lvl w:ilvl="5" w:tplc="76E6BBA2">
      <w:numFmt w:val="bullet"/>
      <w:lvlText w:val="•"/>
      <w:lvlJc w:val="left"/>
      <w:pPr>
        <w:ind w:left="5573" w:hanging="241"/>
      </w:pPr>
      <w:rPr>
        <w:lang w:val="uk-UA" w:eastAsia="en-US" w:bidi="ar-SA"/>
      </w:rPr>
    </w:lvl>
    <w:lvl w:ilvl="6" w:tplc="A6D85B74">
      <w:numFmt w:val="bullet"/>
      <w:lvlText w:val="•"/>
      <w:lvlJc w:val="left"/>
      <w:pPr>
        <w:ind w:left="6567" w:hanging="241"/>
      </w:pPr>
      <w:rPr>
        <w:lang w:val="uk-UA" w:eastAsia="en-US" w:bidi="ar-SA"/>
      </w:rPr>
    </w:lvl>
    <w:lvl w:ilvl="7" w:tplc="FAEAA1A8">
      <w:numFmt w:val="bullet"/>
      <w:lvlText w:val="•"/>
      <w:lvlJc w:val="left"/>
      <w:pPr>
        <w:ind w:left="7562" w:hanging="241"/>
      </w:pPr>
      <w:rPr>
        <w:lang w:val="uk-UA" w:eastAsia="en-US" w:bidi="ar-SA"/>
      </w:rPr>
    </w:lvl>
    <w:lvl w:ilvl="8" w:tplc="5D46C77E">
      <w:numFmt w:val="bullet"/>
      <w:lvlText w:val="•"/>
      <w:lvlJc w:val="left"/>
      <w:pPr>
        <w:ind w:left="8557" w:hanging="241"/>
      </w:pPr>
      <w:rPr>
        <w:lang w:val="uk-UA" w:eastAsia="en-US" w:bidi="ar-SA"/>
      </w:rPr>
    </w:lvl>
  </w:abstractNum>
  <w:abstractNum w:abstractNumId="1">
    <w:nsid w:val="164B6E06"/>
    <w:multiLevelType w:val="hybridMultilevel"/>
    <w:tmpl w:val="4D807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638E8"/>
    <w:multiLevelType w:val="hybridMultilevel"/>
    <w:tmpl w:val="C79C3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818BE"/>
    <w:multiLevelType w:val="hybridMultilevel"/>
    <w:tmpl w:val="B5F402F8"/>
    <w:lvl w:ilvl="0" w:tplc="30BA9774">
      <w:start w:val="1"/>
      <w:numFmt w:val="decimal"/>
      <w:lvlText w:val="%1."/>
      <w:lvlJc w:val="left"/>
      <w:pPr>
        <w:ind w:left="41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84C5FE4">
      <w:numFmt w:val="bullet"/>
      <w:lvlText w:val="•"/>
      <w:lvlJc w:val="left"/>
      <w:pPr>
        <w:ind w:left="1432" w:hanging="241"/>
      </w:pPr>
      <w:rPr>
        <w:lang w:val="uk-UA" w:eastAsia="en-US" w:bidi="ar-SA"/>
      </w:rPr>
    </w:lvl>
    <w:lvl w:ilvl="2" w:tplc="33DE5A50">
      <w:numFmt w:val="bullet"/>
      <w:lvlText w:val="•"/>
      <w:lvlJc w:val="left"/>
      <w:pPr>
        <w:ind w:left="2445" w:hanging="241"/>
      </w:pPr>
      <w:rPr>
        <w:lang w:val="uk-UA" w:eastAsia="en-US" w:bidi="ar-SA"/>
      </w:rPr>
    </w:lvl>
    <w:lvl w:ilvl="3" w:tplc="1DAA65A8">
      <w:numFmt w:val="bullet"/>
      <w:lvlText w:val="•"/>
      <w:lvlJc w:val="left"/>
      <w:pPr>
        <w:ind w:left="3457" w:hanging="241"/>
      </w:pPr>
      <w:rPr>
        <w:lang w:val="uk-UA" w:eastAsia="en-US" w:bidi="ar-SA"/>
      </w:rPr>
    </w:lvl>
    <w:lvl w:ilvl="4" w:tplc="3730A322">
      <w:numFmt w:val="bullet"/>
      <w:lvlText w:val="•"/>
      <w:lvlJc w:val="left"/>
      <w:pPr>
        <w:ind w:left="4470" w:hanging="241"/>
      </w:pPr>
      <w:rPr>
        <w:lang w:val="uk-UA" w:eastAsia="en-US" w:bidi="ar-SA"/>
      </w:rPr>
    </w:lvl>
    <w:lvl w:ilvl="5" w:tplc="01A22026">
      <w:numFmt w:val="bullet"/>
      <w:lvlText w:val="•"/>
      <w:lvlJc w:val="left"/>
      <w:pPr>
        <w:ind w:left="5483" w:hanging="241"/>
      </w:pPr>
      <w:rPr>
        <w:lang w:val="uk-UA" w:eastAsia="en-US" w:bidi="ar-SA"/>
      </w:rPr>
    </w:lvl>
    <w:lvl w:ilvl="6" w:tplc="DB62C4A4">
      <w:numFmt w:val="bullet"/>
      <w:lvlText w:val="•"/>
      <w:lvlJc w:val="left"/>
      <w:pPr>
        <w:ind w:left="6495" w:hanging="241"/>
      </w:pPr>
      <w:rPr>
        <w:lang w:val="uk-UA" w:eastAsia="en-US" w:bidi="ar-SA"/>
      </w:rPr>
    </w:lvl>
    <w:lvl w:ilvl="7" w:tplc="52086DFE">
      <w:numFmt w:val="bullet"/>
      <w:lvlText w:val="•"/>
      <w:lvlJc w:val="left"/>
      <w:pPr>
        <w:ind w:left="7508" w:hanging="241"/>
      </w:pPr>
      <w:rPr>
        <w:lang w:val="uk-UA" w:eastAsia="en-US" w:bidi="ar-SA"/>
      </w:rPr>
    </w:lvl>
    <w:lvl w:ilvl="8" w:tplc="0302E086">
      <w:numFmt w:val="bullet"/>
      <w:lvlText w:val="•"/>
      <w:lvlJc w:val="left"/>
      <w:pPr>
        <w:ind w:left="8521" w:hanging="241"/>
      </w:pPr>
      <w:rPr>
        <w:lang w:val="uk-UA" w:eastAsia="en-US" w:bidi="ar-SA"/>
      </w:rPr>
    </w:lvl>
  </w:abstractNum>
  <w:abstractNum w:abstractNumId="4">
    <w:nsid w:val="5198003B"/>
    <w:multiLevelType w:val="hybridMultilevel"/>
    <w:tmpl w:val="29028AE2"/>
    <w:lvl w:ilvl="0" w:tplc="7034DCF6">
      <w:numFmt w:val="bullet"/>
      <w:lvlText w:val="·"/>
      <w:lvlJc w:val="left"/>
      <w:pPr>
        <w:ind w:left="232" w:hanging="188"/>
      </w:pPr>
      <w:rPr>
        <w:rFonts w:ascii="Cambria" w:eastAsia="Cambria" w:hAnsi="Cambria" w:cs="Cambria" w:hint="default"/>
        <w:w w:val="99"/>
        <w:sz w:val="20"/>
        <w:szCs w:val="20"/>
        <w:lang w:val="uk-UA" w:eastAsia="en-US" w:bidi="ar-SA"/>
      </w:rPr>
    </w:lvl>
    <w:lvl w:ilvl="1" w:tplc="71D67C3A">
      <w:numFmt w:val="bullet"/>
      <w:lvlText w:val="•"/>
      <w:lvlJc w:val="left"/>
      <w:pPr>
        <w:ind w:left="1270" w:hanging="188"/>
      </w:pPr>
      <w:rPr>
        <w:lang w:val="uk-UA" w:eastAsia="en-US" w:bidi="ar-SA"/>
      </w:rPr>
    </w:lvl>
    <w:lvl w:ilvl="2" w:tplc="5D2CBC5C">
      <w:numFmt w:val="bullet"/>
      <w:lvlText w:val="•"/>
      <w:lvlJc w:val="left"/>
      <w:pPr>
        <w:ind w:left="2301" w:hanging="188"/>
      </w:pPr>
      <w:rPr>
        <w:lang w:val="uk-UA" w:eastAsia="en-US" w:bidi="ar-SA"/>
      </w:rPr>
    </w:lvl>
    <w:lvl w:ilvl="3" w:tplc="9F84FA90">
      <w:numFmt w:val="bullet"/>
      <w:lvlText w:val="•"/>
      <w:lvlJc w:val="left"/>
      <w:pPr>
        <w:ind w:left="3331" w:hanging="188"/>
      </w:pPr>
      <w:rPr>
        <w:lang w:val="uk-UA" w:eastAsia="en-US" w:bidi="ar-SA"/>
      </w:rPr>
    </w:lvl>
    <w:lvl w:ilvl="4" w:tplc="10E8EC30">
      <w:numFmt w:val="bullet"/>
      <w:lvlText w:val="•"/>
      <w:lvlJc w:val="left"/>
      <w:pPr>
        <w:ind w:left="4362" w:hanging="188"/>
      </w:pPr>
      <w:rPr>
        <w:lang w:val="uk-UA" w:eastAsia="en-US" w:bidi="ar-SA"/>
      </w:rPr>
    </w:lvl>
    <w:lvl w:ilvl="5" w:tplc="A3046F26">
      <w:numFmt w:val="bullet"/>
      <w:lvlText w:val="•"/>
      <w:lvlJc w:val="left"/>
      <w:pPr>
        <w:ind w:left="5393" w:hanging="188"/>
      </w:pPr>
      <w:rPr>
        <w:lang w:val="uk-UA" w:eastAsia="en-US" w:bidi="ar-SA"/>
      </w:rPr>
    </w:lvl>
    <w:lvl w:ilvl="6" w:tplc="79CE5C38">
      <w:numFmt w:val="bullet"/>
      <w:lvlText w:val="•"/>
      <w:lvlJc w:val="left"/>
      <w:pPr>
        <w:ind w:left="6423" w:hanging="188"/>
      </w:pPr>
      <w:rPr>
        <w:lang w:val="uk-UA" w:eastAsia="en-US" w:bidi="ar-SA"/>
      </w:rPr>
    </w:lvl>
    <w:lvl w:ilvl="7" w:tplc="4B602EA0">
      <w:numFmt w:val="bullet"/>
      <w:lvlText w:val="•"/>
      <w:lvlJc w:val="left"/>
      <w:pPr>
        <w:ind w:left="7454" w:hanging="188"/>
      </w:pPr>
      <w:rPr>
        <w:lang w:val="uk-UA" w:eastAsia="en-US" w:bidi="ar-SA"/>
      </w:rPr>
    </w:lvl>
    <w:lvl w:ilvl="8" w:tplc="393AD44C">
      <w:numFmt w:val="bullet"/>
      <w:lvlText w:val="•"/>
      <w:lvlJc w:val="left"/>
      <w:pPr>
        <w:ind w:left="8485" w:hanging="188"/>
      </w:pPr>
      <w:rPr>
        <w:lang w:val="uk-UA" w:eastAsia="en-US" w:bidi="ar-SA"/>
      </w:rPr>
    </w:lvl>
  </w:abstractNum>
  <w:abstractNum w:abstractNumId="5">
    <w:nsid w:val="553F07DA"/>
    <w:multiLevelType w:val="hybridMultilevel"/>
    <w:tmpl w:val="EB966E66"/>
    <w:lvl w:ilvl="0" w:tplc="A0BA736E">
      <w:start w:val="1"/>
      <w:numFmt w:val="decimal"/>
      <w:lvlText w:val="%1."/>
      <w:lvlJc w:val="left"/>
      <w:pPr>
        <w:ind w:left="232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072F206">
      <w:numFmt w:val="bullet"/>
      <w:lvlText w:val="•"/>
      <w:lvlJc w:val="left"/>
      <w:pPr>
        <w:ind w:left="1270" w:hanging="241"/>
      </w:pPr>
      <w:rPr>
        <w:lang w:val="uk-UA" w:eastAsia="en-US" w:bidi="ar-SA"/>
      </w:rPr>
    </w:lvl>
    <w:lvl w:ilvl="2" w:tplc="8736A3E0">
      <w:numFmt w:val="bullet"/>
      <w:lvlText w:val="•"/>
      <w:lvlJc w:val="left"/>
      <w:pPr>
        <w:ind w:left="2301" w:hanging="241"/>
      </w:pPr>
      <w:rPr>
        <w:lang w:val="uk-UA" w:eastAsia="en-US" w:bidi="ar-SA"/>
      </w:rPr>
    </w:lvl>
    <w:lvl w:ilvl="3" w:tplc="63DED22E">
      <w:numFmt w:val="bullet"/>
      <w:lvlText w:val="•"/>
      <w:lvlJc w:val="left"/>
      <w:pPr>
        <w:ind w:left="3331" w:hanging="241"/>
      </w:pPr>
      <w:rPr>
        <w:lang w:val="uk-UA" w:eastAsia="en-US" w:bidi="ar-SA"/>
      </w:rPr>
    </w:lvl>
    <w:lvl w:ilvl="4" w:tplc="B94C41F2">
      <w:numFmt w:val="bullet"/>
      <w:lvlText w:val="•"/>
      <w:lvlJc w:val="left"/>
      <w:pPr>
        <w:ind w:left="4362" w:hanging="241"/>
      </w:pPr>
      <w:rPr>
        <w:lang w:val="uk-UA" w:eastAsia="en-US" w:bidi="ar-SA"/>
      </w:rPr>
    </w:lvl>
    <w:lvl w:ilvl="5" w:tplc="3C029004">
      <w:numFmt w:val="bullet"/>
      <w:lvlText w:val="•"/>
      <w:lvlJc w:val="left"/>
      <w:pPr>
        <w:ind w:left="5393" w:hanging="241"/>
      </w:pPr>
      <w:rPr>
        <w:lang w:val="uk-UA" w:eastAsia="en-US" w:bidi="ar-SA"/>
      </w:rPr>
    </w:lvl>
    <w:lvl w:ilvl="6" w:tplc="53FEB86C">
      <w:numFmt w:val="bullet"/>
      <w:lvlText w:val="•"/>
      <w:lvlJc w:val="left"/>
      <w:pPr>
        <w:ind w:left="6423" w:hanging="241"/>
      </w:pPr>
      <w:rPr>
        <w:lang w:val="uk-UA" w:eastAsia="en-US" w:bidi="ar-SA"/>
      </w:rPr>
    </w:lvl>
    <w:lvl w:ilvl="7" w:tplc="83D63472">
      <w:numFmt w:val="bullet"/>
      <w:lvlText w:val="•"/>
      <w:lvlJc w:val="left"/>
      <w:pPr>
        <w:ind w:left="7454" w:hanging="241"/>
      </w:pPr>
      <w:rPr>
        <w:lang w:val="uk-UA" w:eastAsia="en-US" w:bidi="ar-SA"/>
      </w:rPr>
    </w:lvl>
    <w:lvl w:ilvl="8" w:tplc="76E48DAC">
      <w:numFmt w:val="bullet"/>
      <w:lvlText w:val="•"/>
      <w:lvlJc w:val="left"/>
      <w:pPr>
        <w:ind w:left="8485" w:hanging="241"/>
      </w:pPr>
      <w:rPr>
        <w:lang w:val="uk-UA" w:eastAsia="en-US" w:bidi="ar-SA"/>
      </w:rPr>
    </w:lvl>
  </w:abstractNum>
  <w:abstractNum w:abstractNumId="6">
    <w:nsid w:val="65D14B9F"/>
    <w:multiLevelType w:val="hybridMultilevel"/>
    <w:tmpl w:val="ABA08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702AF4"/>
    <w:multiLevelType w:val="hybridMultilevel"/>
    <w:tmpl w:val="0DC6B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405CEB"/>
    <w:multiLevelType w:val="hybridMultilevel"/>
    <w:tmpl w:val="E124ACC6"/>
    <w:lvl w:ilvl="0" w:tplc="C80AE602">
      <w:start w:val="1"/>
      <w:numFmt w:val="decimal"/>
      <w:lvlText w:val="%1."/>
      <w:lvlJc w:val="left"/>
      <w:pPr>
        <w:ind w:left="413" w:hanging="2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ED6901C">
      <w:numFmt w:val="bullet"/>
      <w:lvlText w:val="•"/>
      <w:lvlJc w:val="left"/>
      <w:pPr>
        <w:ind w:left="1432" w:hanging="248"/>
      </w:pPr>
      <w:rPr>
        <w:lang w:val="uk-UA" w:eastAsia="en-US" w:bidi="ar-SA"/>
      </w:rPr>
    </w:lvl>
    <w:lvl w:ilvl="2" w:tplc="073841F0">
      <w:numFmt w:val="bullet"/>
      <w:lvlText w:val="•"/>
      <w:lvlJc w:val="left"/>
      <w:pPr>
        <w:ind w:left="2445" w:hanging="248"/>
      </w:pPr>
      <w:rPr>
        <w:lang w:val="uk-UA" w:eastAsia="en-US" w:bidi="ar-SA"/>
      </w:rPr>
    </w:lvl>
    <w:lvl w:ilvl="3" w:tplc="239A1FA4">
      <w:numFmt w:val="bullet"/>
      <w:lvlText w:val="•"/>
      <w:lvlJc w:val="left"/>
      <w:pPr>
        <w:ind w:left="3457" w:hanging="248"/>
      </w:pPr>
      <w:rPr>
        <w:lang w:val="uk-UA" w:eastAsia="en-US" w:bidi="ar-SA"/>
      </w:rPr>
    </w:lvl>
    <w:lvl w:ilvl="4" w:tplc="30D26F1A">
      <w:numFmt w:val="bullet"/>
      <w:lvlText w:val="•"/>
      <w:lvlJc w:val="left"/>
      <w:pPr>
        <w:ind w:left="4470" w:hanging="248"/>
      </w:pPr>
      <w:rPr>
        <w:lang w:val="uk-UA" w:eastAsia="en-US" w:bidi="ar-SA"/>
      </w:rPr>
    </w:lvl>
    <w:lvl w:ilvl="5" w:tplc="CBF87F5E">
      <w:numFmt w:val="bullet"/>
      <w:lvlText w:val="•"/>
      <w:lvlJc w:val="left"/>
      <w:pPr>
        <w:ind w:left="5483" w:hanging="248"/>
      </w:pPr>
      <w:rPr>
        <w:lang w:val="uk-UA" w:eastAsia="en-US" w:bidi="ar-SA"/>
      </w:rPr>
    </w:lvl>
    <w:lvl w:ilvl="6" w:tplc="9EFE0F12">
      <w:numFmt w:val="bullet"/>
      <w:lvlText w:val="•"/>
      <w:lvlJc w:val="left"/>
      <w:pPr>
        <w:ind w:left="6495" w:hanging="248"/>
      </w:pPr>
      <w:rPr>
        <w:lang w:val="uk-UA" w:eastAsia="en-US" w:bidi="ar-SA"/>
      </w:rPr>
    </w:lvl>
    <w:lvl w:ilvl="7" w:tplc="6BC4D44A">
      <w:numFmt w:val="bullet"/>
      <w:lvlText w:val="•"/>
      <w:lvlJc w:val="left"/>
      <w:pPr>
        <w:ind w:left="7508" w:hanging="248"/>
      </w:pPr>
      <w:rPr>
        <w:lang w:val="uk-UA" w:eastAsia="en-US" w:bidi="ar-SA"/>
      </w:rPr>
    </w:lvl>
    <w:lvl w:ilvl="8" w:tplc="A73AF94A">
      <w:numFmt w:val="bullet"/>
      <w:lvlText w:val="•"/>
      <w:lvlJc w:val="left"/>
      <w:pPr>
        <w:ind w:left="8521" w:hanging="248"/>
      </w:pPr>
      <w:rPr>
        <w:lang w:val="uk-UA" w:eastAsia="en-US" w:bidi="ar-SA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4"/>
  </w:num>
  <w:num w:numId="11">
    <w:abstractNumId w:val="2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467"/>
    <w:rsid w:val="000456A2"/>
    <w:rsid w:val="00047FDE"/>
    <w:rsid w:val="00075C14"/>
    <w:rsid w:val="00116319"/>
    <w:rsid w:val="001C10BF"/>
    <w:rsid w:val="00226467"/>
    <w:rsid w:val="00260056"/>
    <w:rsid w:val="002A3605"/>
    <w:rsid w:val="00303611"/>
    <w:rsid w:val="00354B98"/>
    <w:rsid w:val="00372251"/>
    <w:rsid w:val="003C699D"/>
    <w:rsid w:val="003D4DCF"/>
    <w:rsid w:val="003E0107"/>
    <w:rsid w:val="005714D9"/>
    <w:rsid w:val="005F3001"/>
    <w:rsid w:val="006A0A30"/>
    <w:rsid w:val="007E33D8"/>
    <w:rsid w:val="009327E7"/>
    <w:rsid w:val="0093682C"/>
    <w:rsid w:val="00A601C7"/>
    <w:rsid w:val="00B17B5B"/>
    <w:rsid w:val="00BA3F11"/>
    <w:rsid w:val="00C105E2"/>
    <w:rsid w:val="00C413A8"/>
    <w:rsid w:val="00CB19F8"/>
    <w:rsid w:val="00DE6B4E"/>
    <w:rsid w:val="00E12FA4"/>
    <w:rsid w:val="00E2196F"/>
    <w:rsid w:val="00E95AB3"/>
    <w:rsid w:val="00EB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456A2"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0456A2"/>
    <w:pPr>
      <w:ind w:left="23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6A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456A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unhideWhenUsed/>
    <w:qFormat/>
    <w:rsid w:val="000456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56A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99"/>
    <w:qFormat/>
    <w:rsid w:val="000456A2"/>
    <w:pPr>
      <w:ind w:left="473" w:hanging="242"/>
    </w:pPr>
  </w:style>
  <w:style w:type="paragraph" w:customStyle="1" w:styleId="TableParagraph">
    <w:name w:val="Table Paragraph"/>
    <w:basedOn w:val="a"/>
    <w:uiPriority w:val="1"/>
    <w:qFormat/>
    <w:rsid w:val="000456A2"/>
    <w:pPr>
      <w:ind w:left="107"/>
    </w:pPr>
  </w:style>
  <w:style w:type="table" w:customStyle="1" w:styleId="TableNormal">
    <w:name w:val="Table Normal"/>
    <w:uiPriority w:val="2"/>
    <w:semiHidden/>
    <w:qFormat/>
    <w:rsid w:val="000456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0456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456A2"/>
    <w:rPr>
      <w:color w:val="800080"/>
      <w:u w:val="single"/>
    </w:rPr>
  </w:style>
  <w:style w:type="paragraph" w:styleId="a8">
    <w:name w:val="Subtitle"/>
    <w:basedOn w:val="a"/>
    <w:link w:val="a9"/>
    <w:qFormat/>
    <w:rsid w:val="003C699D"/>
    <w:pPr>
      <w:widowControl/>
      <w:overflowPunct w:val="0"/>
      <w:adjustRightInd w:val="0"/>
      <w:spacing w:after="60"/>
      <w:jc w:val="center"/>
      <w:textAlignment w:val="baseline"/>
    </w:pPr>
    <w:rPr>
      <w:rFonts w:ascii="Arial" w:hAnsi="Arial"/>
      <w:sz w:val="24"/>
      <w:szCs w:val="20"/>
      <w:lang w:val="ru-RU" w:eastAsia="ru-RU"/>
    </w:rPr>
  </w:style>
  <w:style w:type="character" w:customStyle="1" w:styleId="a9">
    <w:name w:val="Подзаголовок Знак"/>
    <w:basedOn w:val="a0"/>
    <w:link w:val="a8"/>
    <w:rsid w:val="003C699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t">
    <w:name w:val="st"/>
    <w:basedOn w:val="a0"/>
    <w:rsid w:val="003C69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456A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456A2"/>
    <w:pPr>
      <w:ind w:left="2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unhideWhenUsed/>
    <w:qFormat/>
    <w:rsid w:val="000456A2"/>
    <w:pPr>
      <w:ind w:left="23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6A2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0456A2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paragraph" w:styleId="a3">
    <w:name w:val="Body Text"/>
    <w:basedOn w:val="a"/>
    <w:link w:val="a4"/>
    <w:uiPriority w:val="1"/>
    <w:unhideWhenUsed/>
    <w:qFormat/>
    <w:rsid w:val="000456A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456A2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List Paragraph"/>
    <w:basedOn w:val="a"/>
    <w:uiPriority w:val="99"/>
    <w:qFormat/>
    <w:rsid w:val="000456A2"/>
    <w:pPr>
      <w:ind w:left="473" w:hanging="242"/>
    </w:pPr>
  </w:style>
  <w:style w:type="paragraph" w:customStyle="1" w:styleId="TableParagraph">
    <w:name w:val="Table Paragraph"/>
    <w:basedOn w:val="a"/>
    <w:uiPriority w:val="1"/>
    <w:qFormat/>
    <w:rsid w:val="000456A2"/>
    <w:pPr>
      <w:ind w:left="107"/>
    </w:pPr>
  </w:style>
  <w:style w:type="table" w:customStyle="1" w:styleId="TableNormal">
    <w:name w:val="Table Normal"/>
    <w:uiPriority w:val="2"/>
    <w:semiHidden/>
    <w:qFormat/>
    <w:rsid w:val="000456A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semiHidden/>
    <w:unhideWhenUsed/>
    <w:rsid w:val="000456A2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0456A2"/>
    <w:rPr>
      <w:color w:val="800080"/>
      <w:u w:val="single"/>
    </w:rPr>
  </w:style>
  <w:style w:type="paragraph" w:styleId="a8">
    <w:name w:val="Subtitle"/>
    <w:basedOn w:val="a"/>
    <w:link w:val="a9"/>
    <w:qFormat/>
    <w:rsid w:val="003C699D"/>
    <w:pPr>
      <w:widowControl/>
      <w:overflowPunct w:val="0"/>
      <w:adjustRightInd w:val="0"/>
      <w:spacing w:after="60"/>
      <w:jc w:val="center"/>
      <w:textAlignment w:val="baseline"/>
    </w:pPr>
    <w:rPr>
      <w:rFonts w:ascii="Arial" w:hAnsi="Arial"/>
      <w:sz w:val="24"/>
      <w:szCs w:val="20"/>
      <w:lang w:val="ru-RU" w:eastAsia="ru-RU"/>
    </w:rPr>
  </w:style>
  <w:style w:type="character" w:customStyle="1" w:styleId="a9">
    <w:name w:val="Подзаголовок Знак"/>
    <w:basedOn w:val="a0"/>
    <w:link w:val="a8"/>
    <w:rsid w:val="003C699D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st">
    <w:name w:val="st"/>
    <w:basedOn w:val="a0"/>
    <w:rsid w:val="003C69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04819566646" TargetMode="External"/><Relationship Id="rId13" Type="http://schemas.openxmlformats.org/officeDocument/2006/relationships/hyperlink" Target="https://www.google.com" TargetMode="External"/><Relationship Id="rId18" Type="http://schemas.openxmlformats.org/officeDocument/2006/relationships/hyperlink" Target="https://tinyurl.com/y9tve4lk" TargetMode="External"/><Relationship Id="rId26" Type="http://schemas.openxmlformats.org/officeDocument/2006/relationships/hyperlink" Target="tel:061-228-75-5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tinyurl.com/y8gbt4xs" TargetMode="External"/><Relationship Id="rId7" Type="http://schemas.openxmlformats.org/officeDocument/2006/relationships/hyperlink" Target="mailto:kov006@gmail.com" TargetMode="External"/><Relationship Id="rId12" Type="http://schemas.openxmlformats.org/officeDocument/2006/relationships/hyperlink" Target="https://dspace.uzhnu.edu.ua/jspui/bitstream/lib/25244/1/" TargetMode="External"/><Relationship Id="rId17" Type="http://schemas.openxmlformats.org/officeDocument/2006/relationships/hyperlink" Target="https://tinyurl.com/y6wzzlu3" TargetMode="External"/><Relationship Id="rId25" Type="http://schemas.openxmlformats.org/officeDocument/2006/relationships/hyperlink" Target="mailto:uv@znu.edu.ua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a6yk4ad" TargetMode="External"/><Relationship Id="rId20" Type="http://schemas.openxmlformats.org/officeDocument/2006/relationships/hyperlink" Target="https://tinyurl.com/ycds57la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nikolaekov006@gmail.com" TargetMode="External"/><Relationship Id="rId11" Type="http://schemas.openxmlformats.org/officeDocument/2006/relationships/hyperlink" Target="http://www.samvyolav.net" TargetMode="External"/><Relationship Id="rId24" Type="http://schemas.openxmlformats.org/officeDocument/2006/relationships/hyperlink" Target="https://tinyurl.com/y9r5dpw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inyurl.com/yckze4jd" TargetMode="External"/><Relationship Id="rId23" Type="http://schemas.openxmlformats.org/officeDocument/2006/relationships/hyperlink" Target="https://tinyurl.com/yd6bq6p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scholar.google.com/scholar?cluster=12978610321312918600&amp;hl=en&amp;oi=scholarr" TargetMode="External"/><Relationship Id="rId19" Type="http://schemas.openxmlformats.org/officeDocument/2006/relationships/hyperlink" Target="https://tinyurl.com/y9pkmmp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user123@gmail.com" TargetMode="External"/><Relationship Id="rId22" Type="http://schemas.openxmlformats.org/officeDocument/2006/relationships/hyperlink" Target="https://tinyurl.com/57wha73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Валя</cp:lastModifiedBy>
  <cp:revision>8</cp:revision>
  <dcterms:created xsi:type="dcterms:W3CDTF">2023-03-12T09:08:00Z</dcterms:created>
  <dcterms:modified xsi:type="dcterms:W3CDTF">2023-09-15T08:20:00Z</dcterms:modified>
</cp:coreProperties>
</file>