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
          <w:bCs/>
          <w:sz w:val="28"/>
          <w:szCs w:val="28"/>
        </w:rPr>
      </w:pPr>
      <w:bookmarkStart w:id="0" w:name="_GoBack"/>
      <w:bookmarkEnd w:id="0"/>
      <w:r w:rsidRPr="00BA7FCD">
        <w:rPr>
          <w:rFonts w:ascii="Times New Roman" w:hAnsi="Times New Roman" w:cs="Times New Roman"/>
          <w:b/>
          <w:bCs/>
          <w:sz w:val="28"/>
          <w:szCs w:val="28"/>
        </w:rPr>
        <w:t>Семінар 9-10</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 Яка економічна протилежність існує в субрегіонах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2. Коли Нова Зеландія отримала статус домініону?</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3. Чому Нову Зеландію називають «Британією південних морів»?</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4. У чому полягають особливості господарства Нової Зеландії?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5. Що є однією з головних перешкод у розвитку туризму Нової Зеландії?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6. Які галузі економіки країни є основою експорту Нової Зеландії?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7. Опишіть структуру народного господарства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8. Назвіть основні риси розвитку туризму в країнах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9. Яка економічна особливість існує в країнах Австралії та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10. Дайте оцінку природно-ресурсному потенціалу країни.</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11. Національний склад, кількість, віросповідання населення Австралії.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12. Дайте характеристику економіки країни.</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13. Передумови, потенціал та розвиток туристичної індустрії.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r w:rsidRPr="00BA7FCD">
        <w:rPr>
          <w:rFonts w:ascii="Times New Roman" w:hAnsi="Times New Roman" w:cs="Times New Roman"/>
          <w:bCs/>
          <w:sz w:val="28"/>
          <w:szCs w:val="28"/>
        </w:rPr>
        <w:t>14. Дайте характеристику населенню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p>
    <w:p w:rsidR="00BA7FCD" w:rsidRPr="00BA7FCD" w:rsidRDefault="00BA7FCD" w:rsidP="00BA7FCD">
      <w:pPr>
        <w:spacing w:after="0" w:line="240" w:lineRule="auto"/>
        <w:jc w:val="both"/>
        <w:rPr>
          <w:rFonts w:ascii="Times New Roman" w:hAnsi="Times New Roman" w:cs="Times New Roman"/>
          <w:b/>
          <w:sz w:val="28"/>
          <w:szCs w:val="28"/>
        </w:rPr>
      </w:pPr>
      <w:r w:rsidRPr="00BA7FCD">
        <w:rPr>
          <w:rFonts w:ascii="Times New Roman" w:hAnsi="Times New Roman" w:cs="Times New Roman"/>
          <w:b/>
          <w:sz w:val="28"/>
          <w:szCs w:val="28"/>
        </w:rPr>
        <w:t>За планом країнознавчого вивчення країни розглянути країни Австралії та Океанії і оформити виконане завдання у формі презентації.</w:t>
      </w:r>
    </w:p>
    <w:p w:rsidR="00BA7FCD" w:rsidRPr="00BA7FCD" w:rsidRDefault="00BA7FCD" w:rsidP="00BA7FCD">
      <w:pPr>
        <w:autoSpaceDE w:val="0"/>
        <w:autoSpaceDN w:val="0"/>
        <w:adjustRightInd w:val="0"/>
        <w:spacing w:after="0" w:line="240" w:lineRule="auto"/>
        <w:jc w:val="both"/>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3199"/>
      </w:tblGrid>
      <w:tr w:rsidR="00BA7FCD" w:rsidRPr="00BA7FCD" w:rsidTr="00BA7FCD">
        <w:tc>
          <w:tcPr>
            <w:tcW w:w="3199" w:type="dxa"/>
          </w:tcPr>
          <w:p w:rsidR="00BA7FCD" w:rsidRPr="00BA7FCD" w:rsidRDefault="00BA7FCD" w:rsidP="00BA7FCD">
            <w:pPr>
              <w:jc w:val="both"/>
              <w:rPr>
                <w:rFonts w:ascii="Times New Roman" w:hAnsi="Times New Roman" w:cs="Times New Roman"/>
                <w:b/>
                <w:sz w:val="28"/>
                <w:szCs w:val="28"/>
              </w:rPr>
            </w:pPr>
            <w:r w:rsidRPr="00BA7FCD">
              <w:rPr>
                <w:rFonts w:ascii="Times New Roman" w:hAnsi="Times New Roman" w:cs="Times New Roman"/>
                <w:b/>
                <w:sz w:val="28"/>
                <w:szCs w:val="28"/>
              </w:rPr>
              <w:t>Австралія та Океанія:</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Австралія</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Вануату</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Гуам</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Західне Самоа</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Мікронезія</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Нова Зеландія</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Палау</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Папуа-Нова Гвінея</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Фіджі</w:t>
            </w:r>
          </w:p>
        </w:tc>
      </w:tr>
      <w:tr w:rsidR="00BA7FCD" w:rsidRPr="00BA7FCD" w:rsidTr="00BA7FCD">
        <w:tc>
          <w:tcPr>
            <w:tcW w:w="3199" w:type="dxa"/>
          </w:tcPr>
          <w:p w:rsidR="00BA7FCD" w:rsidRPr="00BA7FCD" w:rsidRDefault="00BA7FCD" w:rsidP="00BA7FCD">
            <w:pPr>
              <w:jc w:val="both"/>
              <w:rPr>
                <w:rFonts w:ascii="Times New Roman" w:hAnsi="Times New Roman" w:cs="Times New Roman"/>
                <w:sz w:val="28"/>
                <w:szCs w:val="28"/>
              </w:rPr>
            </w:pPr>
            <w:r w:rsidRPr="00BA7FCD">
              <w:rPr>
                <w:rFonts w:ascii="Times New Roman" w:hAnsi="Times New Roman" w:cs="Times New Roman"/>
                <w:sz w:val="28"/>
                <w:szCs w:val="28"/>
              </w:rPr>
              <w:t>Французька Полінезія</w:t>
            </w:r>
          </w:p>
        </w:tc>
      </w:tr>
    </w:tbl>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Cs/>
          <w:sz w:val="28"/>
          <w:szCs w:val="28"/>
        </w:rPr>
      </w:pPr>
    </w:p>
    <w:p w:rsidR="00BA7FCD" w:rsidRPr="00BA7FCD" w:rsidRDefault="00BA7FCD" w:rsidP="00BA7FCD">
      <w:pPr>
        <w:autoSpaceDE w:val="0"/>
        <w:autoSpaceDN w:val="0"/>
        <w:adjustRightInd w:val="0"/>
        <w:spacing w:after="0" w:line="240" w:lineRule="auto"/>
        <w:ind w:firstLine="284"/>
        <w:jc w:val="center"/>
        <w:rPr>
          <w:rFonts w:ascii="Times New Roman" w:hAnsi="Times New Roman" w:cs="Times New Roman"/>
          <w:b/>
          <w:bCs/>
          <w:sz w:val="28"/>
          <w:szCs w:val="28"/>
        </w:rPr>
      </w:pPr>
      <w:r w:rsidRPr="00BA7FCD">
        <w:rPr>
          <w:rFonts w:ascii="Times New Roman" w:hAnsi="Times New Roman" w:cs="Times New Roman"/>
          <w:b/>
          <w:bCs/>
          <w:sz w:val="28"/>
          <w:szCs w:val="28"/>
        </w:rPr>
        <w:t>Країни Австралії та Океанії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
          <w:bCs/>
          <w:sz w:val="28"/>
          <w:szCs w:val="28"/>
        </w:rPr>
      </w:pPr>
      <w:r w:rsidRPr="00BA7FCD">
        <w:rPr>
          <w:rFonts w:ascii="Times New Roman" w:hAnsi="Times New Roman" w:cs="Times New Roman"/>
          <w:b/>
          <w:bCs/>
          <w:sz w:val="28"/>
          <w:szCs w:val="28"/>
        </w:rPr>
        <w:t>План</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1. Австралійський Союз. Соціально-економічний огляд, передумови, потенціал та розвиток туристичної індустрії.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2. Нова Зеландія.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3. Океанія.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
          <w:bCs/>
          <w:sz w:val="28"/>
          <w:szCs w:val="28"/>
        </w:rPr>
      </w:pPr>
      <w:r w:rsidRPr="00BA7FCD">
        <w:rPr>
          <w:rFonts w:ascii="Times New Roman" w:hAnsi="Times New Roman" w:cs="Times New Roman"/>
          <w:b/>
          <w:bCs/>
          <w:sz w:val="28"/>
          <w:szCs w:val="28"/>
        </w:rPr>
        <w:t>1. Австралійський Союз. Соціально-економічний огляд, передумови, потенціал та розвиток туристичної індустрії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Австралія та Океанія – великий регіон, який складається з двох субрегіонів: власне материка Австралія з однойменною державою та Океанії – найбільшого у світі скупчення островів та архіпелагів у басейні Тихого океану.</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Загальна площа суші складає 9 млн. км кв. Тут розташовано 14 суверенних країн і залежні території США, Великобританії, Франції та Австралії. </w:t>
      </w:r>
      <w:proofErr w:type="spellStart"/>
      <w:r w:rsidRPr="00BA7FCD">
        <w:rPr>
          <w:rFonts w:ascii="Times New Roman" w:hAnsi="Times New Roman" w:cs="Times New Roman"/>
          <w:sz w:val="28"/>
          <w:szCs w:val="28"/>
        </w:rPr>
        <w:t>Найрозвинені</w:t>
      </w:r>
      <w:proofErr w:type="spellEnd"/>
      <w:r w:rsidRPr="00BA7FCD">
        <w:rPr>
          <w:rFonts w:ascii="Times New Roman" w:hAnsi="Times New Roman" w:cs="Times New Roman"/>
          <w:sz w:val="28"/>
          <w:szCs w:val="28"/>
        </w:rPr>
        <w:t xml:space="preserve"> країни – Австралійський Союз і Нова Зеландія.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lastRenderedPageBreak/>
        <w:t xml:space="preserve">Австралійський Союз і країни Океанії – регіон, де співіснують розвинений і слаборозвинений світи. Малі країни Океанії є економічно слаборозвиненими з низьким рівнем життя. Австралійський Союз і Нова Зеландія належать до найрозвиненіших країн світу.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Унікальність природно-рекреаційних ресурсів, своєрідність флори та фауни, відпочинок в горах і біля моря, розвинена інфраструктура, високоякісний сервіс сприяли розвитку туристичної галузі, яка на даний час є провідною галуззю економіки країн регіону. Щорічно Австралію відвідують 3,3 млн., Нову Зеландію – 1,3 млн., країни Океанії – майже 500 тис. іноземців.</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Австралійський Союз – єдина країна, яка одна займає цілий континент.</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b/>
          <w:bCs/>
          <w:sz w:val="28"/>
          <w:szCs w:val="28"/>
        </w:rPr>
        <w:t>Туристична індустрія. Австралія</w:t>
      </w:r>
      <w:r w:rsidRPr="00BA7FCD">
        <w:rPr>
          <w:rFonts w:ascii="Times New Roman" w:hAnsi="Times New Roman" w:cs="Times New Roman"/>
          <w:sz w:val="28"/>
          <w:szCs w:val="28"/>
        </w:rPr>
        <w:t xml:space="preserve">, найменший із континентів Землі, виділяється винятковою своєрідною природою. Це материк реліктів, стародавніх природних об'єктів й унікального тваринного світу. </w:t>
      </w:r>
      <w:r w:rsidRPr="00BA7FCD">
        <w:rPr>
          <w:rFonts w:ascii="Times New Roman" w:hAnsi="Times New Roman" w:cs="Times New Roman"/>
          <w:b/>
          <w:bCs/>
          <w:sz w:val="28"/>
          <w:szCs w:val="28"/>
        </w:rPr>
        <w:t xml:space="preserve">Сідней </w:t>
      </w:r>
      <w:r w:rsidRPr="00BA7FCD">
        <w:rPr>
          <w:rFonts w:ascii="Times New Roman" w:hAnsi="Times New Roman" w:cs="Times New Roman"/>
          <w:sz w:val="28"/>
          <w:szCs w:val="28"/>
        </w:rPr>
        <w:t xml:space="preserve">– це </w:t>
      </w:r>
      <w:proofErr w:type="spellStart"/>
      <w:r w:rsidRPr="00BA7FCD">
        <w:rPr>
          <w:rFonts w:ascii="Times New Roman" w:hAnsi="Times New Roman" w:cs="Times New Roman"/>
          <w:sz w:val="28"/>
          <w:szCs w:val="28"/>
        </w:rPr>
        <w:t>найкосмополітичніше</w:t>
      </w:r>
      <w:proofErr w:type="spellEnd"/>
      <w:r w:rsidRPr="00BA7FCD">
        <w:rPr>
          <w:rFonts w:ascii="Times New Roman" w:hAnsi="Times New Roman" w:cs="Times New Roman"/>
          <w:sz w:val="28"/>
          <w:szCs w:val="28"/>
        </w:rPr>
        <w:t xml:space="preserve">, найвеселіше й найкрасивіше місто країни. Унікальний контраст хмарочосів Сіті й старих будівель районів </w:t>
      </w:r>
      <w:proofErr w:type="spellStart"/>
      <w:r w:rsidRPr="00BA7FCD">
        <w:rPr>
          <w:rFonts w:ascii="Times New Roman" w:hAnsi="Times New Roman" w:cs="Times New Roman"/>
          <w:sz w:val="28"/>
          <w:szCs w:val="28"/>
        </w:rPr>
        <w:t>Рокс</w:t>
      </w:r>
      <w:proofErr w:type="spellEnd"/>
      <w:r w:rsidRPr="00BA7FCD">
        <w:rPr>
          <w:rFonts w:ascii="Times New Roman" w:hAnsi="Times New Roman" w:cs="Times New Roman"/>
          <w:sz w:val="28"/>
          <w:szCs w:val="28"/>
        </w:rPr>
        <w:t xml:space="preserve"> і Кінг-крос, сувенірних магазинів у районі </w:t>
      </w:r>
      <w:proofErr w:type="spellStart"/>
      <w:r w:rsidRPr="00BA7FCD">
        <w:rPr>
          <w:rFonts w:ascii="Times New Roman" w:hAnsi="Times New Roman" w:cs="Times New Roman"/>
          <w:sz w:val="28"/>
          <w:szCs w:val="28"/>
        </w:rPr>
        <w:t>Йоркс</w:t>
      </w:r>
      <w:proofErr w:type="spellEnd"/>
      <w:r w:rsidRPr="00BA7FCD">
        <w:rPr>
          <w:rFonts w:ascii="Times New Roman" w:hAnsi="Times New Roman" w:cs="Times New Roman"/>
          <w:sz w:val="28"/>
          <w:szCs w:val="28"/>
        </w:rPr>
        <w:t xml:space="preserve"> і Елізабет, і азіатських кварталів </w:t>
      </w:r>
      <w:proofErr w:type="spellStart"/>
      <w:r w:rsidRPr="00BA7FCD">
        <w:rPr>
          <w:rFonts w:ascii="Times New Roman" w:hAnsi="Times New Roman" w:cs="Times New Roman"/>
          <w:sz w:val="28"/>
          <w:szCs w:val="28"/>
        </w:rPr>
        <w:t>Чайнатауну</w:t>
      </w:r>
      <w:proofErr w:type="spellEnd"/>
      <w:r w:rsidRPr="00BA7FCD">
        <w:rPr>
          <w:rFonts w:ascii="Times New Roman" w:hAnsi="Times New Roman" w:cs="Times New Roman"/>
          <w:sz w:val="28"/>
          <w:szCs w:val="28"/>
        </w:rPr>
        <w:t xml:space="preserve"> й Ліверпуль-</w:t>
      </w:r>
      <w:proofErr w:type="spellStart"/>
      <w:r w:rsidRPr="00BA7FCD">
        <w:rPr>
          <w:rFonts w:ascii="Times New Roman" w:hAnsi="Times New Roman" w:cs="Times New Roman"/>
          <w:sz w:val="28"/>
          <w:szCs w:val="28"/>
        </w:rPr>
        <w:t>стріт</w:t>
      </w:r>
      <w:proofErr w:type="spellEnd"/>
      <w:r w:rsidRPr="00BA7FCD">
        <w:rPr>
          <w:rFonts w:ascii="Times New Roman" w:hAnsi="Times New Roman" w:cs="Times New Roman"/>
          <w:sz w:val="28"/>
          <w:szCs w:val="28"/>
        </w:rPr>
        <w:t>, величезних зелених парків, і суперсучасних будівель олімпійських споруд Кронос-</w:t>
      </w:r>
      <w:proofErr w:type="spellStart"/>
      <w:r w:rsidRPr="00BA7FCD">
        <w:rPr>
          <w:rFonts w:ascii="Times New Roman" w:hAnsi="Times New Roman" w:cs="Times New Roman"/>
          <w:sz w:val="28"/>
          <w:szCs w:val="28"/>
        </w:rPr>
        <w:t>хілл</w:t>
      </w:r>
      <w:proofErr w:type="spellEnd"/>
      <w:r w:rsidRPr="00BA7FCD">
        <w:rPr>
          <w:rFonts w:ascii="Times New Roman" w:hAnsi="Times New Roman" w:cs="Times New Roman"/>
          <w:sz w:val="28"/>
          <w:szCs w:val="28"/>
        </w:rPr>
        <w:t xml:space="preserve">.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У межах міста популярні розкішні </w:t>
      </w:r>
      <w:r w:rsidRPr="00BA7FCD">
        <w:rPr>
          <w:rFonts w:ascii="Times New Roman" w:hAnsi="Times New Roman" w:cs="Times New Roman"/>
          <w:b/>
          <w:bCs/>
          <w:sz w:val="28"/>
          <w:szCs w:val="28"/>
        </w:rPr>
        <w:t xml:space="preserve">пляжі Бонді </w:t>
      </w:r>
      <w:r w:rsidRPr="00BA7FCD">
        <w:rPr>
          <w:rFonts w:ascii="Times New Roman" w:hAnsi="Times New Roman" w:cs="Times New Roman"/>
          <w:sz w:val="28"/>
          <w:szCs w:val="28"/>
        </w:rPr>
        <w:t xml:space="preserve">і </w:t>
      </w:r>
      <w:proofErr w:type="spellStart"/>
      <w:r w:rsidRPr="00BA7FCD">
        <w:rPr>
          <w:rFonts w:ascii="Times New Roman" w:hAnsi="Times New Roman" w:cs="Times New Roman"/>
          <w:b/>
          <w:bCs/>
          <w:sz w:val="28"/>
          <w:szCs w:val="28"/>
        </w:rPr>
        <w:t>Менлі</w:t>
      </w:r>
      <w:proofErr w:type="spellEnd"/>
      <w:r w:rsidRPr="00BA7FCD">
        <w:rPr>
          <w:rFonts w:ascii="Times New Roman" w:hAnsi="Times New Roman" w:cs="Times New Roman"/>
          <w:sz w:val="28"/>
          <w:szCs w:val="28"/>
        </w:rPr>
        <w:t xml:space="preserve">. </w:t>
      </w:r>
      <w:r w:rsidRPr="00BA7FCD">
        <w:rPr>
          <w:rFonts w:ascii="Times New Roman" w:hAnsi="Times New Roman" w:cs="Times New Roman"/>
          <w:b/>
          <w:bCs/>
          <w:sz w:val="28"/>
          <w:szCs w:val="28"/>
        </w:rPr>
        <w:t xml:space="preserve">Акваріум Сіднея </w:t>
      </w:r>
      <w:r w:rsidRPr="00BA7FCD">
        <w:rPr>
          <w:rFonts w:ascii="Times New Roman" w:hAnsi="Times New Roman" w:cs="Times New Roman"/>
          <w:sz w:val="28"/>
          <w:szCs w:val="28"/>
        </w:rPr>
        <w:t>в Дарлінг-</w:t>
      </w:r>
      <w:proofErr w:type="spellStart"/>
      <w:r w:rsidRPr="00BA7FCD">
        <w:rPr>
          <w:rFonts w:ascii="Times New Roman" w:hAnsi="Times New Roman" w:cs="Times New Roman"/>
          <w:sz w:val="28"/>
          <w:szCs w:val="28"/>
        </w:rPr>
        <w:t>харбор</w:t>
      </w:r>
      <w:proofErr w:type="spellEnd"/>
      <w:r w:rsidRPr="00BA7FCD">
        <w:rPr>
          <w:rFonts w:ascii="Times New Roman" w:hAnsi="Times New Roman" w:cs="Times New Roman"/>
          <w:sz w:val="28"/>
          <w:szCs w:val="28"/>
        </w:rPr>
        <w:t xml:space="preserve">, зоопарк </w:t>
      </w:r>
      <w:proofErr w:type="spellStart"/>
      <w:r w:rsidRPr="00BA7FCD">
        <w:rPr>
          <w:rFonts w:ascii="Times New Roman" w:hAnsi="Times New Roman" w:cs="Times New Roman"/>
          <w:sz w:val="28"/>
          <w:szCs w:val="28"/>
        </w:rPr>
        <w:t>Торонга</w:t>
      </w:r>
      <w:proofErr w:type="spellEnd"/>
      <w:r w:rsidRPr="00BA7FCD">
        <w:rPr>
          <w:rFonts w:ascii="Times New Roman" w:hAnsi="Times New Roman" w:cs="Times New Roman"/>
          <w:sz w:val="28"/>
          <w:szCs w:val="28"/>
        </w:rPr>
        <w:t>, Опера – символ Сіднея.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BA7FCD">
        <w:rPr>
          <w:rFonts w:ascii="Times New Roman" w:hAnsi="Times New Roman" w:cs="Times New Roman"/>
          <w:b/>
          <w:bCs/>
          <w:sz w:val="28"/>
          <w:szCs w:val="28"/>
        </w:rPr>
        <w:t>Голд-кост</w:t>
      </w:r>
      <w:proofErr w:type="spellEnd"/>
      <w:r w:rsidRPr="00BA7FCD">
        <w:rPr>
          <w:rFonts w:ascii="Times New Roman" w:hAnsi="Times New Roman" w:cs="Times New Roman"/>
          <w:b/>
          <w:bCs/>
          <w:sz w:val="28"/>
          <w:szCs w:val="28"/>
        </w:rPr>
        <w:t xml:space="preserve"> </w:t>
      </w:r>
      <w:r w:rsidRPr="00BA7FCD">
        <w:rPr>
          <w:rFonts w:ascii="Times New Roman" w:hAnsi="Times New Roman" w:cs="Times New Roman"/>
          <w:sz w:val="28"/>
          <w:szCs w:val="28"/>
        </w:rPr>
        <w:t xml:space="preserve">(«Золоте Узбережжя») – головний курорт Австралії, один із кращих і найпопулярніших курортів світу, розташований між Сіднеєм і Брісбеном. М'який тропічний клімат, прекрасний 42-кілометровий пляж із золотим піском і нескінченна кількість розваг роблять Золоте Узбережжя ідеальним місцем для відпочинку, а також одним із кращих у регіоні місцем для серфінгу.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b/>
          <w:bCs/>
          <w:sz w:val="28"/>
          <w:szCs w:val="28"/>
        </w:rPr>
        <w:t xml:space="preserve">Мельбурн </w:t>
      </w:r>
      <w:r w:rsidRPr="00BA7FCD">
        <w:rPr>
          <w:rFonts w:ascii="Times New Roman" w:hAnsi="Times New Roman" w:cs="Times New Roman"/>
          <w:sz w:val="28"/>
          <w:szCs w:val="28"/>
        </w:rPr>
        <w:t xml:space="preserve">було засновано в 1835 р. і вже через 30 років він став найбільшим містом Австралії. Його часто називають «культурною столицею Південної півкулі». В наші дні компактний центр Мельбурна заповнено музеями, галереями й прекрасними магазинами, але велику частину міста займають сквери й Королівський Ботанічний сад. Цікаві також Національна галерея й музей Вікторії, Музей сучасного австралійського мистецтва, собор Св. Патріка, меморіал Джеймса Кука й старий Монетний двір міста.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b/>
          <w:bCs/>
          <w:sz w:val="28"/>
          <w:szCs w:val="28"/>
        </w:rPr>
        <w:t xml:space="preserve">Місто-порт </w:t>
      </w:r>
      <w:proofErr w:type="spellStart"/>
      <w:r w:rsidRPr="00BA7FCD">
        <w:rPr>
          <w:rFonts w:ascii="Times New Roman" w:hAnsi="Times New Roman" w:cs="Times New Roman"/>
          <w:b/>
          <w:bCs/>
          <w:sz w:val="28"/>
          <w:szCs w:val="28"/>
        </w:rPr>
        <w:t>Фрімантл</w:t>
      </w:r>
      <w:proofErr w:type="spellEnd"/>
      <w:r w:rsidRPr="00BA7FCD">
        <w:rPr>
          <w:rFonts w:ascii="Times New Roman" w:hAnsi="Times New Roman" w:cs="Times New Roman"/>
          <w:b/>
          <w:bCs/>
          <w:sz w:val="28"/>
          <w:szCs w:val="28"/>
        </w:rPr>
        <w:t xml:space="preserve"> </w:t>
      </w:r>
      <w:r w:rsidRPr="00BA7FCD">
        <w:rPr>
          <w:rFonts w:ascii="Times New Roman" w:hAnsi="Times New Roman" w:cs="Times New Roman"/>
          <w:sz w:val="28"/>
          <w:szCs w:val="28"/>
        </w:rPr>
        <w:t xml:space="preserve">розташовано в гирлі річки </w:t>
      </w:r>
      <w:proofErr w:type="spellStart"/>
      <w:r w:rsidRPr="00BA7FCD">
        <w:rPr>
          <w:rFonts w:ascii="Times New Roman" w:hAnsi="Times New Roman" w:cs="Times New Roman"/>
          <w:sz w:val="28"/>
          <w:szCs w:val="28"/>
        </w:rPr>
        <w:t>Свон</w:t>
      </w:r>
      <w:proofErr w:type="spellEnd"/>
      <w:r w:rsidRPr="00BA7FCD">
        <w:rPr>
          <w:rFonts w:ascii="Times New Roman" w:hAnsi="Times New Roman" w:cs="Times New Roman"/>
          <w:sz w:val="28"/>
          <w:szCs w:val="28"/>
        </w:rPr>
        <w:t xml:space="preserve">. </w:t>
      </w:r>
      <w:proofErr w:type="spellStart"/>
      <w:r w:rsidRPr="00BA7FCD">
        <w:rPr>
          <w:rFonts w:ascii="Times New Roman" w:hAnsi="Times New Roman" w:cs="Times New Roman"/>
          <w:sz w:val="28"/>
          <w:szCs w:val="28"/>
        </w:rPr>
        <w:t>Фрімантл</w:t>
      </w:r>
      <w:proofErr w:type="spellEnd"/>
      <w:r w:rsidRPr="00BA7FCD">
        <w:rPr>
          <w:rFonts w:ascii="Times New Roman" w:hAnsi="Times New Roman" w:cs="Times New Roman"/>
          <w:sz w:val="28"/>
          <w:szCs w:val="28"/>
        </w:rPr>
        <w:t xml:space="preserve"> засновано в 1829 році, що достатньо давно за австралійськими мірками, тому вважається «історичним містом». У </w:t>
      </w:r>
      <w:proofErr w:type="spellStart"/>
      <w:r w:rsidRPr="00BA7FCD">
        <w:rPr>
          <w:rFonts w:ascii="Times New Roman" w:hAnsi="Times New Roman" w:cs="Times New Roman"/>
          <w:sz w:val="28"/>
          <w:szCs w:val="28"/>
        </w:rPr>
        <w:t>Фрімантлі</w:t>
      </w:r>
      <w:proofErr w:type="spellEnd"/>
      <w:r w:rsidRPr="00BA7FCD">
        <w:rPr>
          <w:rFonts w:ascii="Times New Roman" w:hAnsi="Times New Roman" w:cs="Times New Roman"/>
          <w:sz w:val="28"/>
          <w:szCs w:val="28"/>
        </w:rPr>
        <w:t xml:space="preserve"> розташовані деякі найбільш відомі визначні пам'ятки – Морський музей, </w:t>
      </w:r>
      <w:proofErr w:type="spellStart"/>
      <w:r w:rsidRPr="00BA7FCD">
        <w:rPr>
          <w:rFonts w:ascii="Times New Roman" w:hAnsi="Times New Roman" w:cs="Times New Roman"/>
          <w:sz w:val="28"/>
          <w:szCs w:val="28"/>
        </w:rPr>
        <w:t>Фрімантлська</w:t>
      </w:r>
      <w:proofErr w:type="spellEnd"/>
      <w:r w:rsidRPr="00BA7FCD">
        <w:rPr>
          <w:rFonts w:ascii="Times New Roman" w:hAnsi="Times New Roman" w:cs="Times New Roman"/>
          <w:sz w:val="28"/>
          <w:szCs w:val="28"/>
        </w:rPr>
        <w:t xml:space="preserve"> Темниця, </w:t>
      </w:r>
      <w:proofErr w:type="spellStart"/>
      <w:r w:rsidRPr="00BA7FCD">
        <w:rPr>
          <w:rFonts w:ascii="Times New Roman" w:hAnsi="Times New Roman" w:cs="Times New Roman"/>
          <w:sz w:val="28"/>
          <w:szCs w:val="28"/>
        </w:rPr>
        <w:t>Фрімантлський</w:t>
      </w:r>
      <w:proofErr w:type="spellEnd"/>
      <w:r w:rsidRPr="00BA7FCD">
        <w:rPr>
          <w:rFonts w:ascii="Times New Roman" w:hAnsi="Times New Roman" w:cs="Times New Roman"/>
          <w:sz w:val="28"/>
          <w:szCs w:val="28"/>
        </w:rPr>
        <w:t xml:space="preserve"> Центр образотворчих мистецтв і найстаріша будова Західної Австралії – «Круглий Будинок». А в околицях міста протягнулася ціла низка відмінних пляжів і </w:t>
      </w:r>
      <w:proofErr w:type="spellStart"/>
      <w:r w:rsidRPr="00BA7FCD">
        <w:rPr>
          <w:rFonts w:ascii="Times New Roman" w:hAnsi="Times New Roman" w:cs="Times New Roman"/>
          <w:sz w:val="28"/>
          <w:szCs w:val="28"/>
        </w:rPr>
        <w:t>дайв</w:t>
      </w:r>
      <w:proofErr w:type="spellEnd"/>
      <w:r w:rsidRPr="00BA7FCD">
        <w:rPr>
          <w:rFonts w:ascii="Times New Roman" w:hAnsi="Times New Roman" w:cs="Times New Roman"/>
          <w:sz w:val="28"/>
          <w:szCs w:val="28"/>
        </w:rPr>
        <w:t>-центрів.</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Але головна визначна пам'ятка Австралії все ж таки – </w:t>
      </w:r>
      <w:r w:rsidRPr="00BA7FCD">
        <w:rPr>
          <w:rFonts w:ascii="Times New Roman" w:hAnsi="Times New Roman" w:cs="Times New Roman"/>
          <w:b/>
          <w:bCs/>
          <w:sz w:val="28"/>
          <w:szCs w:val="28"/>
        </w:rPr>
        <w:t xml:space="preserve">Великий Бар'єрний риф, </w:t>
      </w:r>
      <w:r w:rsidRPr="00BA7FCD">
        <w:rPr>
          <w:rFonts w:ascii="Times New Roman" w:hAnsi="Times New Roman" w:cs="Times New Roman"/>
          <w:sz w:val="28"/>
          <w:szCs w:val="28"/>
        </w:rPr>
        <w:t xml:space="preserve">що тягнеться вздовж усього її східного узбережжя, входить до списку Світової Спадщини ООН, з його відомими на весь світ кораловими рифами й островами-курортами </w:t>
      </w:r>
      <w:proofErr w:type="spellStart"/>
      <w:r w:rsidRPr="00BA7FCD">
        <w:rPr>
          <w:rFonts w:ascii="Times New Roman" w:hAnsi="Times New Roman" w:cs="Times New Roman"/>
          <w:sz w:val="28"/>
          <w:szCs w:val="28"/>
        </w:rPr>
        <w:t>Лайзард</w:t>
      </w:r>
      <w:proofErr w:type="spellEnd"/>
      <w:r w:rsidRPr="00BA7FCD">
        <w:rPr>
          <w:rFonts w:ascii="Times New Roman" w:hAnsi="Times New Roman" w:cs="Times New Roman"/>
          <w:sz w:val="28"/>
          <w:szCs w:val="28"/>
        </w:rPr>
        <w:t xml:space="preserve">, </w:t>
      </w:r>
      <w:proofErr w:type="spellStart"/>
      <w:r w:rsidRPr="00BA7FCD">
        <w:rPr>
          <w:rFonts w:ascii="Times New Roman" w:hAnsi="Times New Roman" w:cs="Times New Roman"/>
          <w:sz w:val="28"/>
          <w:szCs w:val="28"/>
        </w:rPr>
        <w:t>Бедарра</w:t>
      </w:r>
      <w:proofErr w:type="spellEnd"/>
      <w:r w:rsidRPr="00BA7FCD">
        <w:rPr>
          <w:rFonts w:ascii="Times New Roman" w:hAnsi="Times New Roman" w:cs="Times New Roman"/>
          <w:sz w:val="28"/>
          <w:szCs w:val="28"/>
        </w:rPr>
        <w:t xml:space="preserve">, </w:t>
      </w:r>
      <w:proofErr w:type="spellStart"/>
      <w:r w:rsidRPr="00BA7FCD">
        <w:rPr>
          <w:rFonts w:ascii="Times New Roman" w:hAnsi="Times New Roman" w:cs="Times New Roman"/>
          <w:sz w:val="28"/>
          <w:szCs w:val="28"/>
        </w:rPr>
        <w:t>Хайман</w:t>
      </w:r>
      <w:proofErr w:type="spellEnd"/>
      <w:r w:rsidRPr="00BA7FCD">
        <w:rPr>
          <w:rFonts w:ascii="Times New Roman" w:hAnsi="Times New Roman" w:cs="Times New Roman"/>
          <w:sz w:val="28"/>
          <w:szCs w:val="28"/>
        </w:rPr>
        <w:t xml:space="preserve">, </w:t>
      </w:r>
      <w:proofErr w:type="spellStart"/>
      <w:r w:rsidRPr="00BA7FCD">
        <w:rPr>
          <w:rFonts w:ascii="Times New Roman" w:hAnsi="Times New Roman" w:cs="Times New Roman"/>
          <w:sz w:val="28"/>
          <w:szCs w:val="28"/>
        </w:rPr>
        <w:t>Хемілтон</w:t>
      </w:r>
      <w:proofErr w:type="spellEnd"/>
      <w:r w:rsidRPr="00BA7FCD">
        <w:rPr>
          <w:rFonts w:ascii="Times New Roman" w:hAnsi="Times New Roman" w:cs="Times New Roman"/>
          <w:sz w:val="28"/>
          <w:szCs w:val="28"/>
        </w:rPr>
        <w:t xml:space="preserve"> та ін. Це найбільша рифова система у світі й найбільша структура, «створена» живими організмами планети. На півночі риф фактично безперервний і розташований усього в 50 км від берега, на півдні він розпадається на групи окремих рифів, у деяких місцях, відступаючи від берега на 300 км. Сотні й сотні островів виступають із морських глибин на поверхню, і лише два десятки з них обжиті. Великий Бар'єрний риф – «підводна Мекка» всіх аквалангістів світу.</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b/>
          <w:bCs/>
          <w:sz w:val="28"/>
          <w:szCs w:val="28"/>
        </w:rPr>
        <w:lastRenderedPageBreak/>
        <w:t xml:space="preserve">Острів </w:t>
      </w:r>
      <w:proofErr w:type="spellStart"/>
      <w:r w:rsidRPr="00BA7FCD">
        <w:rPr>
          <w:rFonts w:ascii="Times New Roman" w:hAnsi="Times New Roman" w:cs="Times New Roman"/>
          <w:b/>
          <w:bCs/>
          <w:sz w:val="28"/>
          <w:szCs w:val="28"/>
        </w:rPr>
        <w:t>Магнетік-айленд</w:t>
      </w:r>
      <w:proofErr w:type="spellEnd"/>
      <w:r w:rsidRPr="00BA7FCD">
        <w:rPr>
          <w:rFonts w:ascii="Times New Roman" w:hAnsi="Times New Roman" w:cs="Times New Roman"/>
          <w:b/>
          <w:bCs/>
          <w:sz w:val="28"/>
          <w:szCs w:val="28"/>
        </w:rPr>
        <w:t xml:space="preserve"> </w:t>
      </w:r>
      <w:r w:rsidRPr="00BA7FCD">
        <w:rPr>
          <w:rFonts w:ascii="Times New Roman" w:hAnsi="Times New Roman" w:cs="Times New Roman"/>
          <w:sz w:val="28"/>
          <w:szCs w:val="28"/>
        </w:rPr>
        <w:t xml:space="preserve">є, кращим на Землі місцем для занять дайвінгом і </w:t>
      </w:r>
      <w:proofErr w:type="spellStart"/>
      <w:r w:rsidRPr="00BA7FCD">
        <w:rPr>
          <w:rFonts w:ascii="Times New Roman" w:hAnsi="Times New Roman" w:cs="Times New Roman"/>
          <w:sz w:val="28"/>
          <w:szCs w:val="28"/>
        </w:rPr>
        <w:t>яхтінгом</w:t>
      </w:r>
      <w:proofErr w:type="spellEnd"/>
      <w:r w:rsidRPr="00BA7FCD">
        <w:rPr>
          <w:rFonts w:ascii="Times New Roman" w:hAnsi="Times New Roman" w:cs="Times New Roman"/>
          <w:sz w:val="28"/>
          <w:szCs w:val="28"/>
        </w:rPr>
        <w:t xml:space="preserve">. Тут чудові пляжі з коралового піску, прекрасні готелі й практично незаймана дика природа, є навіть своя колонія </w:t>
      </w:r>
      <w:proofErr w:type="spellStart"/>
      <w:r w:rsidRPr="00BA7FCD">
        <w:rPr>
          <w:rFonts w:ascii="Times New Roman" w:hAnsi="Times New Roman" w:cs="Times New Roman"/>
          <w:sz w:val="28"/>
          <w:szCs w:val="28"/>
        </w:rPr>
        <w:t>коал</w:t>
      </w:r>
      <w:proofErr w:type="spellEnd"/>
      <w:r w:rsidRPr="00BA7FCD">
        <w:rPr>
          <w:rFonts w:ascii="Times New Roman" w:hAnsi="Times New Roman" w:cs="Times New Roman"/>
          <w:sz w:val="28"/>
          <w:szCs w:val="28"/>
        </w:rPr>
        <w:t xml:space="preserve">.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
          <w:bCs/>
          <w:sz w:val="28"/>
          <w:szCs w:val="28"/>
        </w:rPr>
      </w:pPr>
      <w:r w:rsidRPr="00BA7FCD">
        <w:rPr>
          <w:rFonts w:ascii="Times New Roman" w:hAnsi="Times New Roman" w:cs="Times New Roman"/>
          <w:b/>
          <w:bCs/>
          <w:sz w:val="28"/>
          <w:szCs w:val="28"/>
        </w:rPr>
        <w:t>2. Нова Зеландія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i/>
          <w:iCs/>
          <w:sz w:val="28"/>
          <w:szCs w:val="28"/>
        </w:rPr>
        <w:t xml:space="preserve">Загальна характеристика. </w:t>
      </w:r>
      <w:r w:rsidRPr="00BA7FCD">
        <w:rPr>
          <w:rFonts w:ascii="Times New Roman" w:hAnsi="Times New Roman" w:cs="Times New Roman"/>
          <w:sz w:val="28"/>
          <w:szCs w:val="28"/>
        </w:rPr>
        <w:t xml:space="preserve">Країна включає два великі острови - Північний (113 729 кв. км) і Південний (150 437 кв. км), а також багато дрібніших островів — Стюарт (1680 кв. км) біля південного краю острова Південний, острови </w:t>
      </w:r>
      <w:proofErr w:type="spellStart"/>
      <w:r w:rsidRPr="00BA7FCD">
        <w:rPr>
          <w:rFonts w:ascii="Times New Roman" w:hAnsi="Times New Roman" w:cs="Times New Roman"/>
          <w:sz w:val="28"/>
          <w:szCs w:val="28"/>
        </w:rPr>
        <w:t>Чатем</w:t>
      </w:r>
      <w:proofErr w:type="spellEnd"/>
      <w:r w:rsidRPr="00BA7FCD">
        <w:rPr>
          <w:rFonts w:ascii="Times New Roman" w:hAnsi="Times New Roman" w:cs="Times New Roman"/>
          <w:sz w:val="28"/>
          <w:szCs w:val="28"/>
        </w:rPr>
        <w:t xml:space="preserve"> (963 </w:t>
      </w:r>
      <w:proofErr w:type="spellStart"/>
      <w:r w:rsidRPr="00BA7FCD">
        <w:rPr>
          <w:rFonts w:ascii="Times New Roman" w:hAnsi="Times New Roman" w:cs="Times New Roman"/>
          <w:sz w:val="28"/>
          <w:szCs w:val="28"/>
        </w:rPr>
        <w:t>кв</w:t>
      </w:r>
      <w:proofErr w:type="spellEnd"/>
      <w:r w:rsidRPr="00BA7FCD">
        <w:rPr>
          <w:rFonts w:ascii="Times New Roman" w:hAnsi="Times New Roman" w:cs="Times New Roman"/>
          <w:sz w:val="28"/>
          <w:szCs w:val="28"/>
        </w:rPr>
        <w:t xml:space="preserve">. км) і кілька більш віддалених загальною площею 1015 кв. км; з них єдина група більш-менш значних розмірів — острови Окленд (567 </w:t>
      </w:r>
      <w:proofErr w:type="spellStart"/>
      <w:r w:rsidRPr="00BA7FCD">
        <w:rPr>
          <w:rFonts w:ascii="Times New Roman" w:hAnsi="Times New Roman" w:cs="Times New Roman"/>
          <w:sz w:val="28"/>
          <w:szCs w:val="28"/>
        </w:rPr>
        <w:t>кв</w:t>
      </w:r>
      <w:proofErr w:type="spellEnd"/>
      <w:r w:rsidRPr="00BA7FCD">
        <w:rPr>
          <w:rFonts w:ascii="Times New Roman" w:hAnsi="Times New Roman" w:cs="Times New Roman"/>
          <w:sz w:val="28"/>
          <w:szCs w:val="28"/>
        </w:rPr>
        <w:t xml:space="preserve">. км). Нова Зеландія відкрита голландським мореплавцем А. </w:t>
      </w:r>
      <w:proofErr w:type="spellStart"/>
      <w:r w:rsidRPr="00BA7FCD">
        <w:rPr>
          <w:rFonts w:ascii="Times New Roman" w:hAnsi="Times New Roman" w:cs="Times New Roman"/>
          <w:sz w:val="28"/>
          <w:szCs w:val="28"/>
        </w:rPr>
        <w:t>Тасманом</w:t>
      </w:r>
      <w:proofErr w:type="spellEnd"/>
      <w:r w:rsidRPr="00BA7FCD">
        <w:rPr>
          <w:rFonts w:ascii="Times New Roman" w:hAnsi="Times New Roman" w:cs="Times New Roman"/>
          <w:sz w:val="28"/>
          <w:szCs w:val="28"/>
        </w:rPr>
        <w:t xml:space="preserve"> у XVII ст.</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Природними багатствами Нової Зеландії є субтропічний і помірний клімат, великі, особливо в розрахунку на душу населення, земельні ресурси.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Нова Зеландія – розвинена країна з ринковою системою економіки, основу якої складають сільське господарство, обробна й харчова промисловість, туризм.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Сфера туризму й супутні їй індустрії стають з кожним роком усе більш важливими елементами економіки Нової Зеландії. Місце розташування країни й краса її природи в поєднанні з високим рівнем сервісу, зручністю транспортних структур і розвитком активних програм залучення туристів у країну цьому сприяють.</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У даний час туризм створює не менше 10% ВНП країни. У сфері туризму працюють майже 18 000 підприємств, і вони створюють близько 10% робочих місць у країні.</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У сучасній культурі Нової Зеландії особливе значення, як і раніше, мають традиції й культурний вплив народів, що населяли Британські острови, і культурні принципи, притаманні більшості західноєвропейських народів, представники яких у той чи інший час переселилися до Нової Зеландії. Серед останніх найбільш сильні традиції маорі, а також в останні десятиліття вихідці з Фіджі, Самоа, Тонга вносять свій внесок у розвиток полінезійських напрямків у культурі країни.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b/>
          <w:bCs/>
          <w:sz w:val="28"/>
          <w:szCs w:val="28"/>
        </w:rPr>
      </w:pPr>
      <w:r w:rsidRPr="00BA7FCD">
        <w:rPr>
          <w:rFonts w:ascii="Times New Roman" w:hAnsi="Times New Roman" w:cs="Times New Roman"/>
          <w:b/>
          <w:bCs/>
          <w:sz w:val="28"/>
          <w:szCs w:val="28"/>
        </w:rPr>
        <w:t>3. Океанія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i/>
          <w:iCs/>
          <w:sz w:val="28"/>
          <w:szCs w:val="28"/>
        </w:rPr>
        <w:t xml:space="preserve">Загальна характеристика. </w:t>
      </w:r>
      <w:r w:rsidRPr="00BA7FCD">
        <w:rPr>
          <w:rFonts w:ascii="Times New Roman" w:hAnsi="Times New Roman" w:cs="Times New Roman"/>
          <w:sz w:val="28"/>
          <w:szCs w:val="28"/>
        </w:rPr>
        <w:t>Океанією називають сукупність островів у Південно-західній частині Тихого океану. Їх об'єднують у такі великі групи:</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 </w:t>
      </w:r>
      <w:r w:rsidRPr="00BA7FCD">
        <w:rPr>
          <w:rFonts w:ascii="Times New Roman" w:hAnsi="Times New Roman" w:cs="Times New Roman"/>
          <w:i/>
          <w:iCs/>
          <w:sz w:val="28"/>
          <w:szCs w:val="28"/>
        </w:rPr>
        <w:t xml:space="preserve">Меланезія </w:t>
      </w:r>
      <w:r w:rsidRPr="00BA7FCD">
        <w:rPr>
          <w:rFonts w:ascii="Times New Roman" w:hAnsi="Times New Roman" w:cs="Times New Roman"/>
          <w:sz w:val="28"/>
          <w:szCs w:val="28"/>
        </w:rPr>
        <w:t>(Нова Гвінея та найближчі групи островів),</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 </w:t>
      </w:r>
      <w:r w:rsidRPr="00BA7FCD">
        <w:rPr>
          <w:rFonts w:ascii="Times New Roman" w:hAnsi="Times New Roman" w:cs="Times New Roman"/>
          <w:i/>
          <w:iCs/>
          <w:sz w:val="28"/>
          <w:szCs w:val="28"/>
        </w:rPr>
        <w:t xml:space="preserve">Мікронезія </w:t>
      </w:r>
      <w:r w:rsidRPr="00BA7FCD">
        <w:rPr>
          <w:rFonts w:ascii="Times New Roman" w:hAnsi="Times New Roman" w:cs="Times New Roman"/>
          <w:sz w:val="28"/>
          <w:szCs w:val="28"/>
        </w:rPr>
        <w:t>(велика кількість дрібних островів на північ від Меланезії),</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 </w:t>
      </w:r>
      <w:r w:rsidRPr="00BA7FCD">
        <w:rPr>
          <w:rFonts w:ascii="Times New Roman" w:hAnsi="Times New Roman" w:cs="Times New Roman"/>
          <w:i/>
          <w:iCs/>
          <w:sz w:val="28"/>
          <w:szCs w:val="28"/>
        </w:rPr>
        <w:t xml:space="preserve">Полінезія </w:t>
      </w:r>
      <w:r w:rsidRPr="00BA7FCD">
        <w:rPr>
          <w:rFonts w:ascii="Times New Roman" w:hAnsi="Times New Roman" w:cs="Times New Roman"/>
          <w:sz w:val="28"/>
          <w:szCs w:val="28"/>
        </w:rPr>
        <w:t>(всі інші дрібні острови).</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Океанія є найбільшим у світі скупченням островів, розташованих у західній і центральній частинах Тихого океану, між субтропічними широтами Північного й помірного Південного півкуль. При розділенні всієї суші на частини світла Океанія зазвичай об'єднується з Австралією в єдину частину світу, хоча іноді виділяється в самостійну частину світу.</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Загальна площа островів складає 1,26 млн км </w:t>
      </w:r>
      <w:proofErr w:type="spellStart"/>
      <w:r w:rsidRPr="00BA7FCD">
        <w:rPr>
          <w:rFonts w:ascii="Times New Roman" w:hAnsi="Times New Roman" w:cs="Times New Roman"/>
          <w:sz w:val="28"/>
          <w:szCs w:val="28"/>
        </w:rPr>
        <w:t>кв</w:t>
      </w:r>
      <w:proofErr w:type="spellEnd"/>
      <w:r w:rsidRPr="00BA7FCD">
        <w:rPr>
          <w:rFonts w:ascii="Times New Roman" w:hAnsi="Times New Roman" w:cs="Times New Roman"/>
          <w:sz w:val="28"/>
          <w:szCs w:val="28"/>
        </w:rPr>
        <w:t xml:space="preserve"> (разом з Австралією 8,52 млн км </w:t>
      </w:r>
      <w:proofErr w:type="spellStart"/>
      <w:r w:rsidRPr="00BA7FCD">
        <w:rPr>
          <w:rFonts w:ascii="Times New Roman" w:hAnsi="Times New Roman" w:cs="Times New Roman"/>
          <w:sz w:val="28"/>
          <w:szCs w:val="28"/>
        </w:rPr>
        <w:t>кв</w:t>
      </w:r>
      <w:proofErr w:type="spellEnd"/>
      <w:r w:rsidRPr="00BA7FCD">
        <w:rPr>
          <w:rFonts w:ascii="Times New Roman" w:hAnsi="Times New Roman" w:cs="Times New Roman"/>
          <w:sz w:val="28"/>
          <w:szCs w:val="28"/>
        </w:rPr>
        <w:t xml:space="preserve">), населення близько 10,7 млн осіб. (разом з Австралією 32,6 млн осіб). Географічно Океанія підрозділяється на Мікронезію й Полінезію, іноді виділяють Нову Зеландію. </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Усього в Океанії налічується 12 держав. Найбільші з них за площею й населенням Папуа-Нова Гвінея й Нова Зеландія. Решта – дрібні острови чи групи островів, розкидані на величезних океанічних просторах.</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t xml:space="preserve">З точки зору геологів, Океанія не є континентом: лише Нова Гвінея й Тасманія мають континентальне походження, сформувавшись на місці гіпотетичного материка </w:t>
      </w:r>
      <w:proofErr w:type="spellStart"/>
      <w:r w:rsidRPr="00BA7FCD">
        <w:rPr>
          <w:rFonts w:ascii="Times New Roman" w:hAnsi="Times New Roman" w:cs="Times New Roman"/>
          <w:sz w:val="28"/>
          <w:szCs w:val="28"/>
        </w:rPr>
        <w:t>Гондвана</w:t>
      </w:r>
      <w:proofErr w:type="spellEnd"/>
      <w:r w:rsidRPr="00BA7FCD">
        <w:rPr>
          <w:rFonts w:ascii="Times New Roman" w:hAnsi="Times New Roman" w:cs="Times New Roman"/>
          <w:sz w:val="28"/>
          <w:szCs w:val="28"/>
        </w:rPr>
        <w:t>. Більшість островів Океанії є вулканічного походження. Інші ж острови мають коралове походження.</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sz w:val="28"/>
          <w:szCs w:val="28"/>
        </w:rPr>
        <w:lastRenderedPageBreak/>
        <w:t xml:space="preserve">Океанія – рай для туристів. </w:t>
      </w:r>
      <w:r w:rsidRPr="00BA7FCD">
        <w:rPr>
          <w:rFonts w:ascii="Times New Roman" w:hAnsi="Times New Roman" w:cs="Times New Roman"/>
          <w:i/>
          <w:iCs/>
          <w:sz w:val="28"/>
          <w:szCs w:val="28"/>
        </w:rPr>
        <w:t xml:space="preserve">Острів Таїті </w:t>
      </w:r>
      <w:r w:rsidRPr="00BA7FCD">
        <w:rPr>
          <w:rFonts w:ascii="Times New Roman" w:hAnsi="Times New Roman" w:cs="Times New Roman"/>
          <w:sz w:val="28"/>
          <w:szCs w:val="28"/>
        </w:rPr>
        <w:t>вражає своєю красою будь-кого, хто ступить на цю землю, він зустрічає строкатим намистом з квітки тіарі, яка є національним знаком і символом Французької Полінезії. На Таїті працює ферма, де вирощують чорні перлини. Це унікальне місце на всій планеті, оскільки такі перлини ростуть тільки тут. На острові Таїті також можна здійснити прогулянки на велосипедах по стежці, що йде через кокосові гаї, катання по лагуні в каное й обов'язково – дайвінг. На власні очі можна побачити величезних скатів, черепах, рифових акул, чудової краси тропічних рибок і багатьох інших представників полінезійської фауни.</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i/>
          <w:iCs/>
          <w:sz w:val="28"/>
          <w:szCs w:val="28"/>
        </w:rPr>
        <w:t xml:space="preserve">Острів Бору-Бору </w:t>
      </w:r>
      <w:r w:rsidRPr="00BA7FCD">
        <w:rPr>
          <w:rFonts w:ascii="Times New Roman" w:hAnsi="Times New Roman" w:cs="Times New Roman"/>
          <w:sz w:val="28"/>
          <w:szCs w:val="28"/>
        </w:rPr>
        <w:t xml:space="preserve">визнано найгарнішим островом на Землі. Саме про острів Бору </w:t>
      </w:r>
      <w:proofErr w:type="spellStart"/>
      <w:r w:rsidRPr="00BA7FCD">
        <w:rPr>
          <w:rFonts w:ascii="Times New Roman" w:hAnsi="Times New Roman" w:cs="Times New Roman"/>
          <w:sz w:val="28"/>
          <w:szCs w:val="28"/>
        </w:rPr>
        <w:t>Бору</w:t>
      </w:r>
      <w:proofErr w:type="spellEnd"/>
      <w:r w:rsidRPr="00BA7FCD">
        <w:rPr>
          <w:rFonts w:ascii="Times New Roman" w:hAnsi="Times New Roman" w:cs="Times New Roman"/>
          <w:sz w:val="28"/>
          <w:szCs w:val="28"/>
        </w:rPr>
        <w:t xml:space="preserve"> говорять – «смарагд у бірюзовій оправі, обрамлений перлами». Навколо великого острова прокладено дорогу, більше двадцяти п'яти кілометрів у довжину, по якій за один день можна об'їхати острів кілька разів. Необхідно відзначити, що острів Бору </w:t>
      </w:r>
      <w:proofErr w:type="spellStart"/>
      <w:r w:rsidRPr="00BA7FCD">
        <w:rPr>
          <w:rFonts w:ascii="Times New Roman" w:hAnsi="Times New Roman" w:cs="Times New Roman"/>
          <w:sz w:val="28"/>
          <w:szCs w:val="28"/>
        </w:rPr>
        <w:t>Бору</w:t>
      </w:r>
      <w:proofErr w:type="spellEnd"/>
      <w:r w:rsidRPr="00BA7FCD">
        <w:rPr>
          <w:rFonts w:ascii="Times New Roman" w:hAnsi="Times New Roman" w:cs="Times New Roman"/>
          <w:sz w:val="28"/>
          <w:szCs w:val="28"/>
        </w:rPr>
        <w:t xml:space="preserve"> є дуже дорогим островом, оскільки це улюблений острів світових знаменитостей.</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i/>
          <w:iCs/>
          <w:sz w:val="28"/>
          <w:szCs w:val="28"/>
        </w:rPr>
        <w:t xml:space="preserve">Острів Німує </w:t>
      </w:r>
      <w:r w:rsidRPr="00BA7FCD">
        <w:rPr>
          <w:rFonts w:ascii="Times New Roman" w:hAnsi="Times New Roman" w:cs="Times New Roman"/>
          <w:sz w:val="28"/>
          <w:szCs w:val="28"/>
        </w:rPr>
        <w:t>немов створений для того, щоб вражати нас не тільки своїм колоритом, але й найнижчим рівнем цін. Це дивовижне місце є кораловим островом овальної форми із двома затоками й безліччю цікавих природних печер. Острів Німує – найбезпечніше й політично спокійніше місце на всій планеті.</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r w:rsidRPr="00BA7FCD">
        <w:rPr>
          <w:rFonts w:ascii="Times New Roman" w:hAnsi="Times New Roman" w:cs="Times New Roman"/>
          <w:i/>
          <w:iCs/>
          <w:sz w:val="28"/>
          <w:szCs w:val="28"/>
        </w:rPr>
        <w:t xml:space="preserve">Гавайський архіпелаг </w:t>
      </w:r>
      <w:r w:rsidRPr="00BA7FCD">
        <w:rPr>
          <w:rFonts w:ascii="Times New Roman" w:hAnsi="Times New Roman" w:cs="Times New Roman"/>
          <w:sz w:val="28"/>
          <w:szCs w:val="28"/>
        </w:rPr>
        <w:t>є сукупністю з декількох островів, найбільшим з яких є острів Гаваї. Це країна кристальних водоспадів, живописних пагорбів і дивовижної краси контрастних ландшафтів. Гаваї дуже гостинні, мають багатонаціональну культуру й розвинену туристичну інфраструктуру.</w:t>
      </w:r>
    </w:p>
    <w:p w:rsidR="00BA7FCD" w:rsidRPr="00BA7FCD" w:rsidRDefault="00BA7FCD" w:rsidP="00BA7FCD">
      <w:pPr>
        <w:autoSpaceDE w:val="0"/>
        <w:autoSpaceDN w:val="0"/>
        <w:adjustRightInd w:val="0"/>
        <w:spacing w:after="0" w:line="240" w:lineRule="auto"/>
        <w:ind w:firstLine="284"/>
        <w:jc w:val="both"/>
        <w:rPr>
          <w:rFonts w:ascii="Times New Roman" w:hAnsi="Times New Roman" w:cs="Times New Roman"/>
          <w:sz w:val="28"/>
          <w:szCs w:val="28"/>
        </w:rPr>
      </w:pPr>
    </w:p>
    <w:p w:rsidR="000D4176" w:rsidRPr="00BA7FCD" w:rsidRDefault="000D4176" w:rsidP="00BA7FCD">
      <w:pPr>
        <w:spacing w:line="240" w:lineRule="auto"/>
        <w:rPr>
          <w:sz w:val="28"/>
          <w:szCs w:val="28"/>
        </w:rPr>
      </w:pPr>
    </w:p>
    <w:sectPr w:rsidR="000D4176" w:rsidRPr="00BA7FCD" w:rsidSect="005079AF">
      <w:footerReference w:type="default" r:id="rId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5E4" w:rsidRDefault="004A35E4">
      <w:pPr>
        <w:spacing w:after="0" w:line="240" w:lineRule="auto"/>
      </w:pPr>
      <w:r>
        <w:separator/>
      </w:r>
    </w:p>
  </w:endnote>
  <w:endnote w:type="continuationSeparator" w:id="0">
    <w:p w:rsidR="004A35E4" w:rsidRDefault="004A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353423"/>
      <w:docPartObj>
        <w:docPartGallery w:val="Page Numbers (Bottom of Page)"/>
        <w:docPartUnique/>
      </w:docPartObj>
    </w:sdtPr>
    <w:sdtEndPr/>
    <w:sdtContent>
      <w:p w:rsidR="005079AF" w:rsidRDefault="00BA7FCD">
        <w:pPr>
          <w:pStyle w:val="a3"/>
          <w:jc w:val="right"/>
        </w:pPr>
        <w:r>
          <w:fldChar w:fldCharType="begin"/>
        </w:r>
        <w:r>
          <w:instrText xml:space="preserve"> PAGE   \* MERGEFORMAT </w:instrText>
        </w:r>
        <w:r>
          <w:fldChar w:fldCharType="separate"/>
        </w:r>
        <w:r>
          <w:rPr>
            <w:noProof/>
          </w:rPr>
          <w:t>2</w:t>
        </w:r>
        <w:r>
          <w:fldChar w:fldCharType="end"/>
        </w:r>
      </w:p>
    </w:sdtContent>
  </w:sdt>
  <w:p w:rsidR="005079AF" w:rsidRDefault="004A35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5E4" w:rsidRDefault="004A35E4">
      <w:pPr>
        <w:spacing w:after="0" w:line="240" w:lineRule="auto"/>
      </w:pPr>
      <w:r>
        <w:separator/>
      </w:r>
    </w:p>
  </w:footnote>
  <w:footnote w:type="continuationSeparator" w:id="0">
    <w:p w:rsidR="004A35E4" w:rsidRDefault="004A3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CD"/>
    <w:rsid w:val="000D4176"/>
    <w:rsid w:val="000E37AD"/>
    <w:rsid w:val="004A35E4"/>
    <w:rsid w:val="00A53217"/>
    <w:rsid w:val="00BA7FCD"/>
    <w:rsid w:val="00F819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6CDD6-08C4-4B37-89E0-89EAA868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F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7FC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7FCD"/>
  </w:style>
  <w:style w:type="table" w:styleId="a5">
    <w:name w:val="Table Grid"/>
    <w:basedOn w:val="a1"/>
    <w:uiPriority w:val="59"/>
    <w:rsid w:val="00BA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Геращенко</dc:creator>
  <cp:lastModifiedBy>Геннадьевич Евгений</cp:lastModifiedBy>
  <cp:revision>2</cp:revision>
  <dcterms:created xsi:type="dcterms:W3CDTF">2020-03-19T22:41:00Z</dcterms:created>
  <dcterms:modified xsi:type="dcterms:W3CDTF">2020-03-19T22:41:00Z</dcterms:modified>
</cp:coreProperties>
</file>