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91A" w:rsidRPr="009B0A10" w:rsidRDefault="00EF291A" w:rsidP="00EF291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291A" w:rsidRPr="009B0A10" w:rsidRDefault="00EF291A" w:rsidP="00EF291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291A" w:rsidRPr="009B0A10" w:rsidRDefault="00EF291A" w:rsidP="00EF291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291A" w:rsidRPr="009B0A10" w:rsidRDefault="00EF291A" w:rsidP="00EF291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291A" w:rsidRPr="009B0A10" w:rsidRDefault="00EF291A" w:rsidP="00EF29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Відходи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льонопродуктів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очищення водойм.</w:t>
      </w:r>
    </w:p>
    <w:p w:rsidR="00EF291A" w:rsidRPr="009B0A10" w:rsidRDefault="00EF291A" w:rsidP="00EF291A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291A" w:rsidRPr="009B0A10" w:rsidRDefault="00EF291A" w:rsidP="00EF291A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291A" w:rsidRPr="009B0A10" w:rsidRDefault="00EF291A" w:rsidP="00EF291A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291A" w:rsidRPr="009B0A10" w:rsidRDefault="00EF291A" w:rsidP="00EF291A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291A" w:rsidRPr="009B0A10" w:rsidRDefault="00EF291A" w:rsidP="00EF291A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291A" w:rsidRPr="009B0A10" w:rsidRDefault="00EF291A" w:rsidP="00EF291A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291A" w:rsidRPr="009B0A10" w:rsidRDefault="00EF291A" w:rsidP="00EF291A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291A" w:rsidRPr="009B0A10" w:rsidRDefault="00EF291A" w:rsidP="00EF291A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291A" w:rsidRPr="009B0A10" w:rsidRDefault="00EF291A" w:rsidP="00EF291A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291A" w:rsidRPr="009B0A10" w:rsidRDefault="00EF291A" w:rsidP="00EF291A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291A" w:rsidRPr="009B0A10" w:rsidRDefault="00EF291A" w:rsidP="00EF291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F291A" w:rsidRPr="009B0A10" w:rsidRDefault="00EF291A" w:rsidP="00EF291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F291A" w:rsidRPr="009B0A10" w:rsidRDefault="00EF291A" w:rsidP="00EF291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F291A" w:rsidRPr="009B0A10" w:rsidRDefault="00EF291A" w:rsidP="00EF291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F291A" w:rsidRPr="00F95053" w:rsidRDefault="00F95053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EF291A" w:rsidRDefault="00EF291A" w:rsidP="00EF291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Зміст</w:t>
      </w:r>
    </w:p>
    <w:p w:rsidR="00712805" w:rsidRPr="0046338E" w:rsidRDefault="00712805">
      <w:pPr>
        <w:pStyle w:val="11"/>
        <w:tabs>
          <w:tab w:val="right" w:pos="9345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u w:val="none"/>
          <w:lang w:eastAsia="ru-RU"/>
        </w:rPr>
      </w:pPr>
      <w:r>
        <w:rPr>
          <w:b w:val="0"/>
          <w:bCs w:val="0"/>
          <w:sz w:val="28"/>
          <w:szCs w:val="28"/>
          <w:lang w:val="uk-UA"/>
        </w:rPr>
        <w:fldChar w:fldCharType="begin"/>
      </w:r>
      <w:r>
        <w:rPr>
          <w:b w:val="0"/>
          <w:bCs w:val="0"/>
          <w:sz w:val="28"/>
          <w:szCs w:val="28"/>
          <w:lang w:val="uk-UA"/>
        </w:rPr>
        <w:instrText xml:space="preserve"> TOC \o "1-2" \n \h \z \u </w:instrText>
      </w:r>
      <w:r>
        <w:rPr>
          <w:b w:val="0"/>
          <w:bCs w:val="0"/>
          <w:sz w:val="28"/>
          <w:szCs w:val="28"/>
          <w:lang w:val="uk-UA"/>
        </w:rPr>
        <w:fldChar w:fldCharType="separate"/>
      </w:r>
      <w:hyperlink w:anchor="_Toc7205687" w:history="1">
        <w:r w:rsidRPr="0046338E">
          <w:rPr>
            <w:rStyle w:val="a7"/>
            <w:rFonts w:cstheme="minorHAnsi"/>
            <w:noProof/>
            <w:sz w:val="24"/>
            <w:szCs w:val="24"/>
            <w:lang w:val="uk-UA"/>
          </w:rPr>
          <w:t>Вступ</w:t>
        </w:r>
      </w:hyperlink>
    </w:p>
    <w:p w:rsidR="00712805" w:rsidRPr="0046338E" w:rsidRDefault="00F95053">
      <w:pPr>
        <w:pStyle w:val="11"/>
        <w:tabs>
          <w:tab w:val="right" w:pos="9345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u w:val="none"/>
          <w:lang w:eastAsia="ru-RU"/>
        </w:rPr>
      </w:pPr>
      <w:hyperlink w:anchor="_Toc7205688" w:history="1">
        <w:r w:rsidR="00712805" w:rsidRPr="0046338E">
          <w:rPr>
            <w:rStyle w:val="a7"/>
            <w:rFonts w:cstheme="minorHAnsi"/>
            <w:noProof/>
            <w:sz w:val="24"/>
            <w:szCs w:val="24"/>
            <w:lang w:val="uk-UA"/>
          </w:rPr>
          <w:t>Очищення водойм</w:t>
        </w:r>
      </w:hyperlink>
    </w:p>
    <w:p w:rsidR="00712805" w:rsidRPr="0046338E" w:rsidRDefault="00F95053">
      <w:pPr>
        <w:pStyle w:val="11"/>
        <w:tabs>
          <w:tab w:val="right" w:pos="9345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u w:val="none"/>
          <w:lang w:eastAsia="ru-RU"/>
        </w:rPr>
      </w:pPr>
      <w:hyperlink w:anchor="_Toc7205689" w:history="1">
        <w:r w:rsidR="00712805" w:rsidRPr="0046338E">
          <w:rPr>
            <w:rStyle w:val="a7"/>
            <w:rFonts w:cstheme="minorHAnsi"/>
            <w:noProof/>
            <w:sz w:val="24"/>
            <w:szCs w:val="24"/>
            <w:lang w:val="uk-UA"/>
          </w:rPr>
          <w:t>Очищення природних водойм</w:t>
        </w:r>
      </w:hyperlink>
    </w:p>
    <w:p w:rsidR="00712805" w:rsidRPr="0046338E" w:rsidRDefault="00F95053">
      <w:pPr>
        <w:pStyle w:val="11"/>
        <w:tabs>
          <w:tab w:val="right" w:pos="9345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eastAsia="ru-RU"/>
        </w:rPr>
      </w:pPr>
      <w:hyperlink w:anchor="_Toc7205690" w:history="1">
        <w:r w:rsidR="00712805" w:rsidRPr="0046338E">
          <w:rPr>
            <w:rStyle w:val="a7"/>
            <w:rFonts w:eastAsia="Times New Roman" w:cstheme="minorHAnsi"/>
            <w:noProof/>
            <w:sz w:val="24"/>
            <w:szCs w:val="24"/>
            <w:lang w:eastAsia="ru-RU"/>
          </w:rPr>
          <w:t>Очищення штучних і технічних водойм</w:t>
        </w:r>
      </w:hyperlink>
    </w:p>
    <w:p w:rsidR="00712805" w:rsidRPr="0046338E" w:rsidRDefault="00F95053">
      <w:pPr>
        <w:pStyle w:val="11"/>
        <w:tabs>
          <w:tab w:val="right" w:pos="9345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u w:val="none"/>
          <w:lang w:eastAsia="ru-RU"/>
        </w:rPr>
      </w:pPr>
      <w:hyperlink w:anchor="_Toc7205691" w:history="1">
        <w:r w:rsidR="00712805" w:rsidRPr="0046338E">
          <w:rPr>
            <w:rStyle w:val="a7"/>
            <w:rFonts w:eastAsia="Times New Roman" w:cstheme="minorHAnsi"/>
            <w:noProof/>
            <w:sz w:val="24"/>
            <w:szCs w:val="24"/>
            <w:lang w:val="uk-UA" w:eastAsia="ru-RU"/>
          </w:rPr>
          <w:t>Методи сорбційної очистки води</w:t>
        </w:r>
      </w:hyperlink>
    </w:p>
    <w:p w:rsidR="00712805" w:rsidRPr="0046338E" w:rsidRDefault="00F95053">
      <w:pPr>
        <w:pStyle w:val="21"/>
        <w:tabs>
          <w:tab w:val="right" w:pos="9345"/>
        </w:tabs>
        <w:rPr>
          <w:rFonts w:eastAsiaTheme="minorEastAsia" w:cstheme="minorBidi"/>
          <w:b w:val="0"/>
          <w:bCs w:val="0"/>
          <w:smallCaps w:val="0"/>
          <w:noProof/>
          <w:sz w:val="24"/>
          <w:szCs w:val="24"/>
          <w:lang w:eastAsia="ru-RU"/>
        </w:rPr>
      </w:pPr>
      <w:hyperlink w:anchor="_Toc7205692" w:history="1">
        <w:r w:rsidR="00712805" w:rsidRPr="0046338E">
          <w:rPr>
            <w:rStyle w:val="a7"/>
            <w:rFonts w:cstheme="minorHAnsi"/>
            <w:noProof/>
            <w:sz w:val="24"/>
            <w:szCs w:val="24"/>
            <w:lang w:val="uk-UA"/>
          </w:rPr>
          <w:t>Активоване вугілля для очищення води</w:t>
        </w:r>
      </w:hyperlink>
    </w:p>
    <w:p w:rsidR="00712805" w:rsidRPr="0046338E" w:rsidRDefault="00F95053">
      <w:pPr>
        <w:pStyle w:val="21"/>
        <w:tabs>
          <w:tab w:val="right" w:pos="9345"/>
        </w:tabs>
        <w:rPr>
          <w:rFonts w:eastAsiaTheme="minorEastAsia" w:cstheme="minorBidi"/>
          <w:b w:val="0"/>
          <w:bCs w:val="0"/>
          <w:smallCaps w:val="0"/>
          <w:noProof/>
          <w:sz w:val="24"/>
          <w:szCs w:val="24"/>
          <w:lang w:eastAsia="ru-RU"/>
        </w:rPr>
      </w:pPr>
      <w:hyperlink w:anchor="_Toc7205693" w:history="1">
        <w:r w:rsidR="00712805" w:rsidRPr="0046338E">
          <w:rPr>
            <w:rStyle w:val="a7"/>
            <w:rFonts w:cstheme="minorHAnsi"/>
            <w:noProof/>
            <w:sz w:val="24"/>
            <w:szCs w:val="24"/>
            <w:lang w:val="uk-UA"/>
          </w:rPr>
          <w:t>Безвуглецеві сорбенти для очищення води</w:t>
        </w:r>
      </w:hyperlink>
    </w:p>
    <w:p w:rsidR="00712805" w:rsidRPr="0046338E" w:rsidRDefault="00F95053">
      <w:pPr>
        <w:pStyle w:val="21"/>
        <w:tabs>
          <w:tab w:val="right" w:pos="9345"/>
        </w:tabs>
        <w:rPr>
          <w:rFonts w:eastAsiaTheme="minorEastAsia" w:cstheme="minorBidi"/>
          <w:b w:val="0"/>
          <w:bCs w:val="0"/>
          <w:smallCaps w:val="0"/>
          <w:noProof/>
          <w:sz w:val="24"/>
          <w:szCs w:val="24"/>
          <w:lang w:eastAsia="ru-RU"/>
        </w:rPr>
      </w:pPr>
      <w:hyperlink w:anchor="_Toc7205694" w:history="1">
        <w:r w:rsidR="00712805" w:rsidRPr="0046338E">
          <w:rPr>
            <w:rStyle w:val="a7"/>
            <w:rFonts w:cstheme="minorHAnsi"/>
            <w:noProof/>
            <w:sz w:val="24"/>
            <w:szCs w:val="24"/>
            <w:lang w:val="uk-UA"/>
          </w:rPr>
          <w:t>Глинисті породи</w:t>
        </w:r>
      </w:hyperlink>
    </w:p>
    <w:p w:rsidR="00712805" w:rsidRPr="0046338E" w:rsidRDefault="00F95053">
      <w:pPr>
        <w:pStyle w:val="21"/>
        <w:tabs>
          <w:tab w:val="right" w:pos="9345"/>
        </w:tabs>
        <w:rPr>
          <w:rFonts w:eastAsiaTheme="minorEastAsia" w:cstheme="minorBidi"/>
          <w:b w:val="0"/>
          <w:bCs w:val="0"/>
          <w:smallCaps w:val="0"/>
          <w:noProof/>
          <w:sz w:val="24"/>
          <w:szCs w:val="24"/>
          <w:lang w:eastAsia="ru-RU"/>
        </w:rPr>
      </w:pPr>
      <w:hyperlink w:anchor="_Toc7205695" w:history="1">
        <w:r w:rsidR="00712805" w:rsidRPr="0046338E">
          <w:rPr>
            <w:rStyle w:val="a7"/>
            <w:rFonts w:cstheme="minorHAnsi"/>
            <w:noProof/>
            <w:sz w:val="24"/>
            <w:szCs w:val="24"/>
            <w:lang w:val="uk-UA"/>
          </w:rPr>
          <w:t>Очищення водойм льонопродукцією</w:t>
        </w:r>
      </w:hyperlink>
    </w:p>
    <w:p w:rsidR="00712805" w:rsidRPr="0046338E" w:rsidRDefault="00F95053">
      <w:pPr>
        <w:pStyle w:val="11"/>
        <w:tabs>
          <w:tab w:val="right" w:pos="9345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  <w:u w:val="none"/>
          <w:lang w:eastAsia="ru-RU"/>
        </w:rPr>
      </w:pPr>
      <w:hyperlink w:anchor="_Toc7205696" w:history="1">
        <w:r w:rsidR="00712805" w:rsidRPr="0046338E">
          <w:rPr>
            <w:rStyle w:val="a7"/>
            <w:noProof/>
            <w:sz w:val="24"/>
            <w:szCs w:val="24"/>
            <w:lang w:val="uk-UA"/>
          </w:rPr>
          <w:t>СПИСОК ВИКОРИСТАНИХ ДЖЕРЕЛ</w:t>
        </w:r>
      </w:hyperlink>
    </w:p>
    <w:p w:rsidR="00EF291A" w:rsidRDefault="00712805">
      <w:pPr>
        <w:spacing w:after="200" w:line="276" w:lineRule="auto"/>
        <w:ind w:firstLine="0"/>
        <w:jc w:val="lef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fldChar w:fldCharType="end"/>
      </w:r>
      <w:r w:rsidR="00EF291A">
        <w:rPr>
          <w:b/>
          <w:bCs/>
          <w:sz w:val="28"/>
          <w:szCs w:val="28"/>
          <w:lang w:val="uk-UA"/>
        </w:rPr>
        <w:br w:type="page"/>
      </w:r>
    </w:p>
    <w:p w:rsidR="00A2726C" w:rsidRPr="00A46614" w:rsidRDefault="00EF291A" w:rsidP="00712805">
      <w:pPr>
        <w:spacing w:line="240" w:lineRule="auto"/>
        <w:ind w:firstLine="680"/>
        <w:outlineLvl w:val="0"/>
        <w:rPr>
          <w:rFonts w:cstheme="minorHAnsi"/>
          <w:sz w:val="28"/>
          <w:szCs w:val="28"/>
          <w:lang w:val="uk-UA"/>
        </w:rPr>
      </w:pPr>
      <w:bookmarkStart w:id="1" w:name="_Toc7205687"/>
      <w:r w:rsidRPr="00A46614">
        <w:rPr>
          <w:rFonts w:cstheme="minorHAnsi"/>
          <w:sz w:val="28"/>
          <w:szCs w:val="28"/>
          <w:lang w:val="uk-UA"/>
        </w:rPr>
        <w:lastRenderedPageBreak/>
        <w:t>Вступ</w:t>
      </w:r>
      <w:bookmarkEnd w:id="1"/>
    </w:p>
    <w:p w:rsidR="00EF291A" w:rsidRPr="00A46614" w:rsidRDefault="00EF291A" w:rsidP="00A46614">
      <w:pPr>
        <w:pStyle w:val="a3"/>
        <w:shd w:val="clear" w:color="auto" w:fill="FFFFFF"/>
        <w:spacing w:before="0" w:beforeAutospacing="0" w:after="0" w:afterAutospacing="0"/>
        <w:ind w:firstLine="680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46614">
        <w:rPr>
          <w:rFonts w:asciiTheme="minorHAnsi" w:hAnsiTheme="minorHAnsi" w:cstheme="minorHAnsi"/>
          <w:i/>
          <w:iCs/>
          <w:color w:val="000000"/>
          <w:sz w:val="28"/>
          <w:szCs w:val="28"/>
        </w:rPr>
        <w:t>Водні</w:t>
      </w:r>
      <w:proofErr w:type="spellEnd"/>
      <w:r w:rsidRPr="00A46614">
        <w:rPr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i/>
          <w:iCs/>
          <w:color w:val="000000"/>
          <w:sz w:val="28"/>
          <w:szCs w:val="28"/>
        </w:rPr>
        <w:t>ресурси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 —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це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поверхневі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і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підземні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води,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придатні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для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використання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в народному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господарстві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Водні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ресурси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є одним з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життєво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важливих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компонентів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гідросфери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земної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кулі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та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необхідною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підвалиною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соціально-економічного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розвитку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в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цілому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задоволення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основних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потреб людей,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діяльності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у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галузі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виробництва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продовольства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збереження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екосистем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Частина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користувачів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(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промисловість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сільське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і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комунальне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господарства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)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безповоротно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забирають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воду з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рік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, озер,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водосховищ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водоносних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горизонтів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Інші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використовують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не саму воду, а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її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енергію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водну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поверхню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або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водоймище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загалом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(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гідроенергетика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водний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транспорт,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рибництво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).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Водойми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мають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велике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значення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 xml:space="preserve"> для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</w:rPr>
        <w:t>відпочинку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</w:rPr>
        <w:t>, туризму, спорту.</w:t>
      </w:r>
    </w:p>
    <w:p w:rsidR="00EF291A" w:rsidRPr="00A46614" w:rsidRDefault="00EF291A" w:rsidP="00A46614">
      <w:pPr>
        <w:pStyle w:val="a3"/>
        <w:shd w:val="clear" w:color="auto" w:fill="FFFFFF"/>
        <w:spacing w:before="0" w:beforeAutospacing="0" w:after="0" w:afterAutospacing="0"/>
        <w:ind w:firstLine="680"/>
        <w:rPr>
          <w:rFonts w:asciiTheme="minorHAnsi" w:hAnsiTheme="minorHAnsi" w:cstheme="minorHAnsi"/>
          <w:color w:val="000000"/>
          <w:sz w:val="28"/>
          <w:szCs w:val="28"/>
          <w:lang w:val="uk-UA"/>
        </w:rPr>
      </w:pPr>
      <w:r w:rsidRPr="00A46614">
        <w:rPr>
          <w:rFonts w:asciiTheme="minorHAnsi" w:hAnsiTheme="minorHAnsi" w:cstheme="minorHAnsi"/>
          <w:color w:val="000000"/>
          <w:sz w:val="28"/>
          <w:szCs w:val="28"/>
          <w:lang w:val="uk-UA"/>
        </w:rPr>
        <w:t>Незважаючи на неухильне зростання споживання води внаслідок швидкого збільшення чисельності народонаселення, головною проблемою став не брак питної води в більшості країн світу, а прогресуюче забруднення річок, озер і підземних вод. Значне зростання промисловості призвело до різкого збільшення обсягів технічних відходів, що скидаються, у вигляді неочищених або недостатньо очищених стічних вод у водоймища. Нині забруднення води в басейнах великих рік практично на всій території України досягло критичних показників. Деякі річки практично перетворені на стічні канави. Виносами річок забруднені прибережні зони Азовського та Чорного морів.</w:t>
      </w:r>
    </w:p>
    <w:p w:rsidR="00EF291A" w:rsidRPr="00A46614" w:rsidRDefault="00EF291A" w:rsidP="00A46614">
      <w:pPr>
        <w:spacing w:after="200" w:line="240" w:lineRule="auto"/>
        <w:ind w:firstLine="680"/>
        <w:jc w:val="left"/>
        <w:rPr>
          <w:rFonts w:cstheme="minorHAnsi"/>
          <w:sz w:val="28"/>
          <w:szCs w:val="28"/>
          <w:lang w:val="uk-UA"/>
        </w:rPr>
      </w:pPr>
      <w:r w:rsidRPr="00A46614">
        <w:rPr>
          <w:rFonts w:cstheme="minorHAnsi"/>
          <w:sz w:val="28"/>
          <w:szCs w:val="28"/>
          <w:lang w:val="uk-UA"/>
        </w:rPr>
        <w:br w:type="page"/>
      </w:r>
    </w:p>
    <w:p w:rsidR="00EF291A" w:rsidRDefault="00E04C5D" w:rsidP="00712805">
      <w:pPr>
        <w:spacing w:line="240" w:lineRule="auto"/>
        <w:ind w:firstLine="680"/>
        <w:outlineLvl w:val="0"/>
        <w:rPr>
          <w:rFonts w:cstheme="minorHAnsi"/>
          <w:b/>
          <w:bCs/>
          <w:sz w:val="28"/>
          <w:szCs w:val="28"/>
          <w:lang w:val="uk-UA"/>
        </w:rPr>
      </w:pPr>
      <w:bookmarkStart w:id="2" w:name="_Toc7205688"/>
      <w:r w:rsidRPr="00A46614">
        <w:rPr>
          <w:rFonts w:cstheme="minorHAnsi"/>
          <w:b/>
          <w:bCs/>
          <w:sz w:val="28"/>
          <w:szCs w:val="28"/>
          <w:lang w:val="uk-UA"/>
        </w:rPr>
        <w:lastRenderedPageBreak/>
        <w:t>Очищення водойм</w:t>
      </w:r>
      <w:bookmarkEnd w:id="2"/>
    </w:p>
    <w:p w:rsidR="00A46614" w:rsidRPr="00A46614" w:rsidRDefault="00A46614" w:rsidP="00A46614">
      <w:pPr>
        <w:spacing w:line="240" w:lineRule="auto"/>
        <w:ind w:firstLine="680"/>
        <w:rPr>
          <w:rFonts w:cstheme="minorHAnsi"/>
          <w:b/>
          <w:bCs/>
          <w:sz w:val="28"/>
          <w:szCs w:val="28"/>
          <w:lang w:val="uk-UA"/>
        </w:rPr>
      </w:pPr>
    </w:p>
    <w:p w:rsidR="00E04C5D" w:rsidRPr="00A46614" w:rsidRDefault="00E04C5D" w:rsidP="00A46614">
      <w:pPr>
        <w:spacing w:line="240" w:lineRule="auto"/>
        <w:ind w:firstLine="680"/>
        <w:jc w:val="left"/>
        <w:rPr>
          <w:rFonts w:cstheme="minorHAnsi"/>
          <w:sz w:val="28"/>
          <w:szCs w:val="28"/>
        </w:rPr>
      </w:pPr>
      <w:proofErr w:type="spellStart"/>
      <w:r w:rsidRPr="00A46614">
        <w:rPr>
          <w:rFonts w:cstheme="minorHAnsi"/>
          <w:sz w:val="28"/>
          <w:szCs w:val="28"/>
        </w:rPr>
        <w:t>Очищення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природних</w:t>
      </w:r>
      <w:proofErr w:type="spellEnd"/>
      <w:r w:rsidRPr="00A46614">
        <w:rPr>
          <w:rFonts w:cstheme="minorHAnsi"/>
          <w:sz w:val="28"/>
          <w:szCs w:val="28"/>
        </w:rPr>
        <w:t xml:space="preserve"> і </w:t>
      </w:r>
      <w:proofErr w:type="spellStart"/>
      <w:r w:rsidRPr="00A46614">
        <w:rPr>
          <w:rFonts w:cstheme="minorHAnsi"/>
          <w:sz w:val="28"/>
          <w:szCs w:val="28"/>
        </w:rPr>
        <w:t>штучних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водойм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процес</w:t>
      </w:r>
      <w:proofErr w:type="spellEnd"/>
      <w:r w:rsidRPr="00A46614">
        <w:rPr>
          <w:rFonts w:cstheme="minorHAnsi"/>
          <w:sz w:val="28"/>
          <w:szCs w:val="28"/>
        </w:rPr>
        <w:t xml:space="preserve"> вельми </w:t>
      </w:r>
      <w:proofErr w:type="spellStart"/>
      <w:r w:rsidRPr="00A46614">
        <w:rPr>
          <w:rFonts w:cstheme="minorHAnsi"/>
          <w:sz w:val="28"/>
          <w:szCs w:val="28"/>
        </w:rPr>
        <w:t>складний</w:t>
      </w:r>
      <w:proofErr w:type="spellEnd"/>
      <w:r w:rsidRPr="00A46614">
        <w:rPr>
          <w:rFonts w:cstheme="minorHAnsi"/>
          <w:sz w:val="28"/>
          <w:szCs w:val="28"/>
        </w:rPr>
        <w:t xml:space="preserve"> і </w:t>
      </w:r>
      <w:proofErr w:type="spellStart"/>
      <w:r w:rsidRPr="00A46614">
        <w:rPr>
          <w:rFonts w:cstheme="minorHAnsi"/>
          <w:sz w:val="28"/>
          <w:szCs w:val="28"/>
        </w:rPr>
        <w:t>трудомісткий</w:t>
      </w:r>
      <w:proofErr w:type="spellEnd"/>
      <w:r w:rsidRPr="00A46614">
        <w:rPr>
          <w:rFonts w:cstheme="minorHAnsi"/>
          <w:sz w:val="28"/>
          <w:szCs w:val="28"/>
        </w:rPr>
        <w:t xml:space="preserve"> – </w:t>
      </w:r>
      <w:proofErr w:type="spellStart"/>
      <w:r w:rsidRPr="00A46614">
        <w:rPr>
          <w:rFonts w:cstheme="minorHAnsi"/>
          <w:sz w:val="28"/>
          <w:szCs w:val="28"/>
        </w:rPr>
        <w:t>їх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повна</w:t>
      </w:r>
      <w:proofErr w:type="spellEnd"/>
      <w:r w:rsidRPr="00A46614">
        <w:rPr>
          <w:rFonts w:cstheme="minorHAnsi"/>
          <w:sz w:val="28"/>
          <w:szCs w:val="28"/>
        </w:rPr>
        <w:t xml:space="preserve"> і </w:t>
      </w:r>
      <w:proofErr w:type="spellStart"/>
      <w:r w:rsidRPr="00A46614">
        <w:rPr>
          <w:rFonts w:cstheme="minorHAnsi"/>
          <w:sz w:val="28"/>
          <w:szCs w:val="28"/>
        </w:rPr>
        <w:t>якісна</w:t>
      </w:r>
      <w:proofErr w:type="spellEnd"/>
      <w:r w:rsidRPr="00A46614">
        <w:rPr>
          <w:rFonts w:cstheme="minorHAnsi"/>
          <w:sz w:val="28"/>
          <w:szCs w:val="28"/>
        </w:rPr>
        <w:t xml:space="preserve"> очистка </w:t>
      </w:r>
      <w:proofErr w:type="spellStart"/>
      <w:r w:rsidRPr="00A46614">
        <w:rPr>
          <w:rFonts w:cstheme="minorHAnsi"/>
          <w:sz w:val="28"/>
          <w:szCs w:val="28"/>
        </w:rPr>
        <w:t>може</w:t>
      </w:r>
      <w:proofErr w:type="spellEnd"/>
      <w:r w:rsidRPr="00A46614">
        <w:rPr>
          <w:rFonts w:cstheme="minorHAnsi"/>
          <w:sz w:val="28"/>
          <w:szCs w:val="28"/>
        </w:rPr>
        <w:t xml:space="preserve"> бути проведена </w:t>
      </w:r>
      <w:proofErr w:type="spellStart"/>
      <w:r w:rsidRPr="00A46614">
        <w:rPr>
          <w:rFonts w:cstheme="minorHAnsi"/>
          <w:sz w:val="28"/>
          <w:szCs w:val="28"/>
        </w:rPr>
        <w:t>виключно</w:t>
      </w:r>
      <w:proofErr w:type="spellEnd"/>
      <w:r w:rsidRPr="00A46614">
        <w:rPr>
          <w:rFonts w:cstheme="minorHAnsi"/>
          <w:sz w:val="28"/>
          <w:szCs w:val="28"/>
        </w:rPr>
        <w:t xml:space="preserve"> з </w:t>
      </w:r>
      <w:proofErr w:type="spellStart"/>
      <w:r w:rsidRPr="00A46614">
        <w:rPr>
          <w:rFonts w:cstheme="minorHAnsi"/>
          <w:sz w:val="28"/>
          <w:szCs w:val="28"/>
        </w:rPr>
        <w:t>використанням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спецтехніки</w:t>
      </w:r>
      <w:proofErr w:type="spellEnd"/>
      <w:r w:rsidRPr="00A46614">
        <w:rPr>
          <w:rFonts w:cstheme="minorHAnsi"/>
          <w:sz w:val="28"/>
          <w:szCs w:val="28"/>
        </w:rPr>
        <w:t xml:space="preserve">. При </w:t>
      </w:r>
      <w:proofErr w:type="spellStart"/>
      <w:r w:rsidRPr="00A46614">
        <w:rPr>
          <w:rFonts w:cstheme="minorHAnsi"/>
          <w:sz w:val="28"/>
          <w:szCs w:val="28"/>
        </w:rPr>
        <w:t>цьому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важливо</w:t>
      </w:r>
      <w:proofErr w:type="spellEnd"/>
      <w:r w:rsidRPr="00A46614">
        <w:rPr>
          <w:rFonts w:cstheme="minorHAnsi"/>
          <w:sz w:val="28"/>
          <w:szCs w:val="28"/>
        </w:rPr>
        <w:t xml:space="preserve"> не </w:t>
      </w:r>
      <w:proofErr w:type="spellStart"/>
      <w:r w:rsidRPr="00A46614">
        <w:rPr>
          <w:rFonts w:cstheme="minorHAnsi"/>
          <w:sz w:val="28"/>
          <w:szCs w:val="28"/>
        </w:rPr>
        <w:t>забувати</w:t>
      </w:r>
      <w:proofErr w:type="spellEnd"/>
      <w:r w:rsidRPr="00A46614">
        <w:rPr>
          <w:rFonts w:cstheme="minorHAnsi"/>
          <w:sz w:val="28"/>
          <w:szCs w:val="28"/>
        </w:rPr>
        <w:t xml:space="preserve">, </w:t>
      </w:r>
      <w:proofErr w:type="spellStart"/>
      <w:r w:rsidRPr="00A46614">
        <w:rPr>
          <w:rFonts w:cstheme="minorHAnsi"/>
          <w:sz w:val="28"/>
          <w:szCs w:val="28"/>
        </w:rPr>
        <w:t>що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природні</w:t>
      </w:r>
      <w:proofErr w:type="spellEnd"/>
      <w:r w:rsidRPr="00A46614">
        <w:rPr>
          <w:rFonts w:cstheme="minorHAnsi"/>
          <w:sz w:val="28"/>
          <w:szCs w:val="28"/>
        </w:rPr>
        <w:t xml:space="preserve">, </w:t>
      </w:r>
      <w:proofErr w:type="spellStart"/>
      <w:r w:rsidRPr="00A46614">
        <w:rPr>
          <w:rFonts w:cstheme="minorHAnsi"/>
          <w:sz w:val="28"/>
          <w:szCs w:val="28"/>
        </w:rPr>
        <w:t>штучні</w:t>
      </w:r>
      <w:proofErr w:type="spellEnd"/>
      <w:r w:rsidRPr="00A46614">
        <w:rPr>
          <w:rFonts w:cstheme="minorHAnsi"/>
          <w:sz w:val="28"/>
          <w:szCs w:val="28"/>
        </w:rPr>
        <w:t xml:space="preserve"> і </w:t>
      </w:r>
      <w:proofErr w:type="spellStart"/>
      <w:r w:rsidRPr="00A46614">
        <w:rPr>
          <w:rFonts w:cstheme="minorHAnsi"/>
          <w:sz w:val="28"/>
          <w:szCs w:val="28"/>
        </w:rPr>
        <w:t>декоративні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водойми</w:t>
      </w:r>
      <w:proofErr w:type="spellEnd"/>
      <w:r w:rsidRPr="00A46614">
        <w:rPr>
          <w:rFonts w:cstheme="minorHAnsi"/>
          <w:sz w:val="28"/>
          <w:szCs w:val="28"/>
        </w:rPr>
        <w:t xml:space="preserve"> – </w:t>
      </w:r>
      <w:proofErr w:type="spellStart"/>
      <w:r w:rsidRPr="00A46614">
        <w:rPr>
          <w:rFonts w:cstheme="minorHAnsi"/>
          <w:sz w:val="28"/>
          <w:szCs w:val="28"/>
        </w:rPr>
        <w:t>це</w:t>
      </w:r>
      <w:proofErr w:type="spellEnd"/>
      <w:r w:rsidRPr="00A46614">
        <w:rPr>
          <w:rFonts w:cstheme="minorHAnsi"/>
          <w:sz w:val="28"/>
          <w:szCs w:val="28"/>
        </w:rPr>
        <w:t xml:space="preserve"> складна, населена </w:t>
      </w:r>
      <w:proofErr w:type="spellStart"/>
      <w:r w:rsidRPr="00A46614">
        <w:rPr>
          <w:rFonts w:cstheme="minorHAnsi"/>
          <w:sz w:val="28"/>
          <w:szCs w:val="28"/>
        </w:rPr>
        <w:t>певними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мікроорганізмами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екосистема</w:t>
      </w:r>
      <w:proofErr w:type="spellEnd"/>
      <w:r w:rsidRPr="00A46614">
        <w:rPr>
          <w:rFonts w:cstheme="minorHAnsi"/>
          <w:sz w:val="28"/>
          <w:szCs w:val="28"/>
        </w:rPr>
        <w:t xml:space="preserve">, </w:t>
      </w:r>
      <w:proofErr w:type="spellStart"/>
      <w:r w:rsidRPr="00A46614">
        <w:rPr>
          <w:rFonts w:cstheme="minorHAnsi"/>
          <w:sz w:val="28"/>
          <w:szCs w:val="28"/>
        </w:rPr>
        <w:t>механічний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вплив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gramStart"/>
      <w:r w:rsidRPr="00A46614">
        <w:rPr>
          <w:rFonts w:cstheme="minorHAnsi"/>
          <w:sz w:val="28"/>
          <w:szCs w:val="28"/>
        </w:rPr>
        <w:t>на яку</w:t>
      </w:r>
      <w:proofErr w:type="gram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може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призвести</w:t>
      </w:r>
      <w:proofErr w:type="spellEnd"/>
      <w:r w:rsidRPr="00A46614">
        <w:rPr>
          <w:rFonts w:cstheme="minorHAnsi"/>
          <w:sz w:val="28"/>
          <w:szCs w:val="28"/>
        </w:rPr>
        <w:t xml:space="preserve"> до </w:t>
      </w:r>
      <w:proofErr w:type="spellStart"/>
      <w:r w:rsidRPr="00A46614">
        <w:rPr>
          <w:rFonts w:cstheme="minorHAnsi"/>
          <w:sz w:val="28"/>
          <w:szCs w:val="28"/>
        </w:rPr>
        <w:t>негативних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наслідків</w:t>
      </w:r>
      <w:proofErr w:type="spellEnd"/>
      <w:r w:rsidRPr="00A46614">
        <w:rPr>
          <w:rFonts w:cstheme="minorHAnsi"/>
          <w:sz w:val="28"/>
          <w:szCs w:val="28"/>
        </w:rPr>
        <w:t xml:space="preserve">. Тому </w:t>
      </w:r>
      <w:proofErr w:type="spellStart"/>
      <w:r w:rsidRPr="00A46614">
        <w:rPr>
          <w:rFonts w:cstheme="minorHAnsi"/>
          <w:sz w:val="28"/>
          <w:szCs w:val="28"/>
        </w:rPr>
        <w:t>організацію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даного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процесу</w:t>
      </w:r>
      <w:proofErr w:type="spellEnd"/>
      <w:r w:rsidRPr="00A46614">
        <w:rPr>
          <w:rFonts w:cstheme="minorHAnsi"/>
          <w:sz w:val="28"/>
          <w:szCs w:val="28"/>
        </w:rPr>
        <w:t xml:space="preserve"> і </w:t>
      </w:r>
      <w:proofErr w:type="spellStart"/>
      <w:r w:rsidRPr="00A46614">
        <w:rPr>
          <w:rFonts w:cstheme="minorHAnsi"/>
          <w:sz w:val="28"/>
          <w:szCs w:val="28"/>
        </w:rPr>
        <w:t>проведення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робіт</w:t>
      </w:r>
      <w:proofErr w:type="spellEnd"/>
      <w:r w:rsidRPr="00A46614">
        <w:rPr>
          <w:rFonts w:cstheme="minorHAnsi"/>
          <w:sz w:val="28"/>
          <w:szCs w:val="28"/>
        </w:rPr>
        <w:t xml:space="preserve"> з </w:t>
      </w:r>
      <w:proofErr w:type="spellStart"/>
      <w:r w:rsidRPr="00A46614">
        <w:rPr>
          <w:rFonts w:cstheme="minorHAnsi"/>
          <w:sz w:val="28"/>
          <w:szCs w:val="28"/>
        </w:rPr>
        <w:t>очищення</w:t>
      </w:r>
      <w:proofErr w:type="spellEnd"/>
      <w:r w:rsidRPr="00A46614">
        <w:rPr>
          <w:rFonts w:cstheme="minorHAnsi"/>
          <w:sz w:val="28"/>
          <w:szCs w:val="28"/>
        </w:rPr>
        <w:t xml:space="preserve"> та </w:t>
      </w:r>
      <w:proofErr w:type="spellStart"/>
      <w:r w:rsidRPr="00A46614">
        <w:rPr>
          <w:rFonts w:cstheme="minorHAnsi"/>
          <w:sz w:val="28"/>
          <w:szCs w:val="28"/>
        </w:rPr>
        <w:t>поглиблення</w:t>
      </w:r>
      <w:proofErr w:type="spellEnd"/>
      <w:r w:rsidRPr="00A46614">
        <w:rPr>
          <w:rFonts w:cstheme="minorHAnsi"/>
          <w:sz w:val="28"/>
          <w:szCs w:val="28"/>
        </w:rPr>
        <w:t xml:space="preserve"> дна все ж </w:t>
      </w:r>
      <w:proofErr w:type="spellStart"/>
      <w:r w:rsidRPr="00A46614">
        <w:rPr>
          <w:rFonts w:cstheme="minorHAnsi"/>
          <w:sz w:val="28"/>
          <w:szCs w:val="28"/>
        </w:rPr>
        <w:t>краще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довірити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професіоналам</w:t>
      </w:r>
      <w:proofErr w:type="spellEnd"/>
      <w:r w:rsidRPr="00A46614">
        <w:rPr>
          <w:rFonts w:cstheme="minorHAnsi"/>
          <w:sz w:val="28"/>
          <w:szCs w:val="28"/>
        </w:rPr>
        <w:t xml:space="preserve">. </w:t>
      </w:r>
      <w:proofErr w:type="spellStart"/>
      <w:r w:rsidRPr="00A46614">
        <w:rPr>
          <w:rFonts w:cstheme="minorHAnsi"/>
          <w:sz w:val="28"/>
          <w:szCs w:val="28"/>
        </w:rPr>
        <w:t>Найчастіше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освіту</w:t>
      </w:r>
      <w:proofErr w:type="spellEnd"/>
      <w:r w:rsidRPr="00A46614">
        <w:rPr>
          <w:rFonts w:cstheme="minorHAnsi"/>
          <w:sz w:val="28"/>
          <w:szCs w:val="28"/>
        </w:rPr>
        <w:t xml:space="preserve"> на </w:t>
      </w:r>
      <w:proofErr w:type="spellStart"/>
      <w:r w:rsidRPr="00A46614">
        <w:rPr>
          <w:rFonts w:cstheme="minorHAnsi"/>
          <w:sz w:val="28"/>
          <w:szCs w:val="28"/>
        </w:rPr>
        <w:t>дні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водойми</w:t>
      </w:r>
      <w:proofErr w:type="spellEnd"/>
      <w:r w:rsidRPr="00A46614">
        <w:rPr>
          <w:rFonts w:cstheme="minorHAnsi"/>
          <w:sz w:val="28"/>
          <w:szCs w:val="28"/>
        </w:rPr>
        <w:t xml:space="preserve"> осаду у </w:t>
      </w:r>
      <w:proofErr w:type="spellStart"/>
      <w:r w:rsidRPr="00A46614">
        <w:rPr>
          <w:rFonts w:cstheme="minorHAnsi"/>
          <w:sz w:val="28"/>
          <w:szCs w:val="28"/>
        </w:rPr>
        <w:t>вигляді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мінеральних</w:t>
      </w:r>
      <w:proofErr w:type="spellEnd"/>
      <w:r w:rsidRPr="00A46614">
        <w:rPr>
          <w:rFonts w:cstheme="minorHAnsi"/>
          <w:sz w:val="28"/>
          <w:szCs w:val="28"/>
        </w:rPr>
        <w:t xml:space="preserve"> і </w:t>
      </w:r>
      <w:proofErr w:type="spellStart"/>
      <w:r w:rsidRPr="00A46614">
        <w:rPr>
          <w:rFonts w:cstheme="minorHAnsi"/>
          <w:sz w:val="28"/>
          <w:szCs w:val="28"/>
        </w:rPr>
        <w:t>органічних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відкладень</w:t>
      </w:r>
      <w:proofErr w:type="spellEnd"/>
      <w:r w:rsidRPr="00A46614">
        <w:rPr>
          <w:rFonts w:cstheme="minorHAnsi"/>
          <w:sz w:val="28"/>
          <w:szCs w:val="28"/>
        </w:rPr>
        <w:t xml:space="preserve"> – мулу, </w:t>
      </w:r>
      <w:proofErr w:type="spellStart"/>
      <w:r w:rsidRPr="00A46614">
        <w:rPr>
          <w:rFonts w:cstheme="minorHAnsi"/>
          <w:sz w:val="28"/>
          <w:szCs w:val="28"/>
        </w:rPr>
        <w:t>призводить</w:t>
      </w:r>
      <w:proofErr w:type="spellEnd"/>
      <w:r w:rsidRPr="00A46614">
        <w:rPr>
          <w:rFonts w:cstheme="minorHAnsi"/>
          <w:sz w:val="28"/>
          <w:szCs w:val="28"/>
        </w:rPr>
        <w:t xml:space="preserve"> до </w:t>
      </w:r>
      <w:proofErr w:type="spellStart"/>
      <w:r w:rsidRPr="00A46614">
        <w:rPr>
          <w:rFonts w:cstheme="minorHAnsi"/>
          <w:sz w:val="28"/>
          <w:szCs w:val="28"/>
        </w:rPr>
        <w:t>заболочування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місцевості</w:t>
      </w:r>
      <w:proofErr w:type="spellEnd"/>
      <w:r w:rsidRPr="00A46614">
        <w:rPr>
          <w:rFonts w:cstheme="minorHAnsi"/>
          <w:sz w:val="28"/>
          <w:szCs w:val="28"/>
        </w:rPr>
        <w:t xml:space="preserve">, </w:t>
      </w:r>
      <w:proofErr w:type="spellStart"/>
      <w:r w:rsidRPr="00A46614">
        <w:rPr>
          <w:rFonts w:cstheme="minorHAnsi"/>
          <w:sz w:val="28"/>
          <w:szCs w:val="28"/>
        </w:rPr>
        <w:t>утворення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мілин</w:t>
      </w:r>
      <w:proofErr w:type="spellEnd"/>
      <w:r w:rsidRPr="00A46614">
        <w:rPr>
          <w:rFonts w:cstheme="minorHAnsi"/>
          <w:sz w:val="28"/>
          <w:szCs w:val="28"/>
        </w:rPr>
        <w:t xml:space="preserve"> і </w:t>
      </w:r>
      <w:proofErr w:type="spellStart"/>
      <w:r w:rsidRPr="00A46614">
        <w:rPr>
          <w:rFonts w:cstheme="minorHAnsi"/>
          <w:sz w:val="28"/>
          <w:szCs w:val="28"/>
        </w:rPr>
        <w:t>цвітіння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водойми</w:t>
      </w:r>
      <w:proofErr w:type="spellEnd"/>
      <w:r w:rsidRPr="00A46614">
        <w:rPr>
          <w:rFonts w:cstheme="minorHAnsi"/>
          <w:sz w:val="28"/>
          <w:szCs w:val="28"/>
        </w:rPr>
        <w:t xml:space="preserve">, </w:t>
      </w:r>
      <w:proofErr w:type="spellStart"/>
      <w:r w:rsidRPr="00A46614">
        <w:rPr>
          <w:rFonts w:cstheme="minorHAnsi"/>
          <w:sz w:val="28"/>
          <w:szCs w:val="28"/>
        </w:rPr>
        <w:t>що</w:t>
      </w:r>
      <w:proofErr w:type="spellEnd"/>
      <w:r w:rsidRPr="00A46614">
        <w:rPr>
          <w:rFonts w:cstheme="minorHAnsi"/>
          <w:sz w:val="28"/>
          <w:szCs w:val="28"/>
        </w:rPr>
        <w:t xml:space="preserve"> погано </w:t>
      </w:r>
      <w:proofErr w:type="spellStart"/>
      <w:r w:rsidRPr="00A46614">
        <w:rPr>
          <w:rFonts w:cstheme="minorHAnsi"/>
          <w:sz w:val="28"/>
          <w:szCs w:val="28"/>
        </w:rPr>
        <w:t>впливає</w:t>
      </w:r>
      <w:proofErr w:type="spellEnd"/>
      <w:r w:rsidRPr="00A46614">
        <w:rPr>
          <w:rFonts w:cstheme="minorHAnsi"/>
          <w:sz w:val="28"/>
          <w:szCs w:val="28"/>
        </w:rPr>
        <w:t xml:space="preserve"> не </w:t>
      </w:r>
      <w:proofErr w:type="spellStart"/>
      <w:r w:rsidRPr="00A46614">
        <w:rPr>
          <w:rFonts w:cstheme="minorHAnsi"/>
          <w:sz w:val="28"/>
          <w:szCs w:val="28"/>
        </w:rPr>
        <w:t>тільки</w:t>
      </w:r>
      <w:proofErr w:type="spellEnd"/>
      <w:r w:rsidRPr="00A46614">
        <w:rPr>
          <w:rFonts w:cstheme="minorHAnsi"/>
          <w:sz w:val="28"/>
          <w:szCs w:val="28"/>
        </w:rPr>
        <w:t xml:space="preserve"> на </w:t>
      </w:r>
      <w:proofErr w:type="spellStart"/>
      <w:r w:rsidRPr="00A46614">
        <w:rPr>
          <w:rFonts w:cstheme="minorHAnsi"/>
          <w:sz w:val="28"/>
          <w:szCs w:val="28"/>
        </w:rPr>
        <w:t>фізико-хімічні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показники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якості</w:t>
      </w:r>
      <w:proofErr w:type="spellEnd"/>
      <w:r w:rsidRPr="00A46614">
        <w:rPr>
          <w:rFonts w:cstheme="minorHAnsi"/>
          <w:sz w:val="28"/>
          <w:szCs w:val="28"/>
        </w:rPr>
        <w:t xml:space="preserve"> води, але і на </w:t>
      </w:r>
      <w:proofErr w:type="spellStart"/>
      <w:r w:rsidRPr="00A46614">
        <w:rPr>
          <w:rFonts w:cstheme="minorHAnsi"/>
          <w:sz w:val="28"/>
          <w:szCs w:val="28"/>
        </w:rPr>
        <w:t>естетичне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сприйняття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самої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водойми</w:t>
      </w:r>
      <w:proofErr w:type="spellEnd"/>
      <w:r w:rsidRPr="00A46614">
        <w:rPr>
          <w:rFonts w:cstheme="minorHAnsi"/>
          <w:sz w:val="28"/>
          <w:szCs w:val="28"/>
        </w:rPr>
        <w:t>.</w:t>
      </w:r>
    </w:p>
    <w:p w:rsidR="00E04C5D" w:rsidRPr="00A46614" w:rsidRDefault="00E04C5D" w:rsidP="00A46614">
      <w:pPr>
        <w:spacing w:line="240" w:lineRule="auto"/>
        <w:ind w:firstLine="680"/>
        <w:jc w:val="left"/>
        <w:rPr>
          <w:rFonts w:cstheme="minorHAnsi"/>
          <w:sz w:val="28"/>
          <w:szCs w:val="28"/>
        </w:rPr>
      </w:pPr>
      <w:r w:rsidRPr="00A46614">
        <w:rPr>
          <w:rFonts w:cstheme="minorHAnsi"/>
          <w:sz w:val="28"/>
          <w:szCs w:val="28"/>
        </w:rPr>
        <w:t xml:space="preserve">Перш </w:t>
      </w:r>
      <w:proofErr w:type="spellStart"/>
      <w:r w:rsidRPr="00A46614">
        <w:rPr>
          <w:rFonts w:cstheme="minorHAnsi"/>
          <w:sz w:val="28"/>
          <w:szCs w:val="28"/>
        </w:rPr>
        <w:t>ніж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приступити</w:t>
      </w:r>
      <w:proofErr w:type="spellEnd"/>
      <w:r w:rsidRPr="00A46614">
        <w:rPr>
          <w:rFonts w:cstheme="minorHAnsi"/>
          <w:sz w:val="28"/>
          <w:szCs w:val="28"/>
        </w:rPr>
        <w:t xml:space="preserve"> до </w:t>
      </w:r>
      <w:proofErr w:type="spellStart"/>
      <w:r w:rsidRPr="00A46614">
        <w:rPr>
          <w:rFonts w:cstheme="minorHAnsi"/>
          <w:sz w:val="28"/>
          <w:szCs w:val="28"/>
        </w:rPr>
        <w:t>робіт</w:t>
      </w:r>
      <w:proofErr w:type="spellEnd"/>
      <w:r w:rsidRPr="00A46614">
        <w:rPr>
          <w:rFonts w:cstheme="minorHAnsi"/>
          <w:sz w:val="28"/>
          <w:szCs w:val="28"/>
        </w:rPr>
        <w:t xml:space="preserve"> по </w:t>
      </w:r>
      <w:proofErr w:type="spellStart"/>
      <w:r w:rsidRPr="00A46614">
        <w:rPr>
          <w:rFonts w:cstheme="minorHAnsi"/>
          <w:sz w:val="28"/>
          <w:szCs w:val="28"/>
        </w:rPr>
        <w:t>очищенню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водних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об'єктів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від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донних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відкладень</w:t>
      </w:r>
      <w:proofErr w:type="spellEnd"/>
      <w:r w:rsidRPr="00A46614">
        <w:rPr>
          <w:rFonts w:cstheme="minorHAnsi"/>
          <w:sz w:val="28"/>
          <w:szCs w:val="28"/>
        </w:rPr>
        <w:t xml:space="preserve"> і </w:t>
      </w:r>
      <w:proofErr w:type="spellStart"/>
      <w:r w:rsidRPr="00A46614">
        <w:rPr>
          <w:rFonts w:cstheme="minorHAnsi"/>
          <w:sz w:val="28"/>
          <w:szCs w:val="28"/>
        </w:rPr>
        <w:t>інших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видів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забруднень</w:t>
      </w:r>
      <w:proofErr w:type="spellEnd"/>
      <w:r w:rsidRPr="00A46614">
        <w:rPr>
          <w:rFonts w:cstheme="minorHAnsi"/>
          <w:sz w:val="28"/>
          <w:szCs w:val="28"/>
        </w:rPr>
        <w:t xml:space="preserve">, </w:t>
      </w:r>
      <w:proofErr w:type="spellStart"/>
      <w:r w:rsidRPr="00A46614">
        <w:rPr>
          <w:rFonts w:cstheme="minorHAnsi"/>
          <w:sz w:val="28"/>
          <w:szCs w:val="28"/>
        </w:rPr>
        <w:t>необхідно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врахувати</w:t>
      </w:r>
      <w:proofErr w:type="spellEnd"/>
      <w:r w:rsidRPr="00A46614">
        <w:rPr>
          <w:rFonts w:cstheme="minorHAnsi"/>
          <w:sz w:val="28"/>
          <w:szCs w:val="28"/>
        </w:rPr>
        <w:t xml:space="preserve"> ряд </w:t>
      </w:r>
      <w:proofErr w:type="spellStart"/>
      <w:r w:rsidRPr="00A46614">
        <w:rPr>
          <w:rFonts w:cstheme="minorHAnsi"/>
          <w:sz w:val="28"/>
          <w:szCs w:val="28"/>
        </w:rPr>
        <w:t>факторів</w:t>
      </w:r>
      <w:proofErr w:type="spellEnd"/>
      <w:r w:rsidRPr="00A46614">
        <w:rPr>
          <w:rFonts w:cstheme="minorHAnsi"/>
          <w:sz w:val="28"/>
          <w:szCs w:val="28"/>
        </w:rPr>
        <w:t>:</w:t>
      </w:r>
    </w:p>
    <w:p w:rsidR="00E04C5D" w:rsidRPr="00A46614" w:rsidRDefault="00E04C5D" w:rsidP="00A46614">
      <w:pPr>
        <w:pStyle w:val="a4"/>
        <w:numPr>
          <w:ilvl w:val="0"/>
          <w:numId w:val="2"/>
        </w:numPr>
        <w:spacing w:line="240" w:lineRule="auto"/>
        <w:ind w:firstLine="680"/>
        <w:jc w:val="left"/>
        <w:rPr>
          <w:rFonts w:cstheme="minorHAnsi"/>
          <w:sz w:val="28"/>
          <w:szCs w:val="28"/>
        </w:rPr>
      </w:pPr>
      <w:proofErr w:type="spellStart"/>
      <w:r w:rsidRPr="00A46614">
        <w:rPr>
          <w:rFonts w:cstheme="minorHAnsi"/>
          <w:sz w:val="28"/>
          <w:szCs w:val="28"/>
        </w:rPr>
        <w:t>походження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водойми</w:t>
      </w:r>
      <w:proofErr w:type="spellEnd"/>
      <w:r w:rsidRPr="00A46614">
        <w:rPr>
          <w:rFonts w:cstheme="minorHAnsi"/>
          <w:sz w:val="28"/>
          <w:szCs w:val="28"/>
        </w:rPr>
        <w:t xml:space="preserve"> (</w:t>
      </w:r>
      <w:proofErr w:type="spellStart"/>
      <w:r w:rsidRPr="00A46614">
        <w:rPr>
          <w:rFonts w:cstheme="minorHAnsi"/>
          <w:sz w:val="28"/>
          <w:szCs w:val="28"/>
        </w:rPr>
        <w:t>природний</w:t>
      </w:r>
      <w:proofErr w:type="spellEnd"/>
      <w:r w:rsidRPr="00A46614">
        <w:rPr>
          <w:rFonts w:cstheme="minorHAnsi"/>
          <w:sz w:val="28"/>
          <w:szCs w:val="28"/>
        </w:rPr>
        <w:t xml:space="preserve">, </w:t>
      </w:r>
      <w:proofErr w:type="spellStart"/>
      <w:r w:rsidRPr="00A46614">
        <w:rPr>
          <w:rFonts w:cstheme="minorHAnsi"/>
          <w:sz w:val="28"/>
          <w:szCs w:val="28"/>
        </w:rPr>
        <w:t>штучний</w:t>
      </w:r>
      <w:proofErr w:type="spellEnd"/>
      <w:r w:rsidRPr="00A46614">
        <w:rPr>
          <w:rFonts w:cstheme="minorHAnsi"/>
          <w:sz w:val="28"/>
          <w:szCs w:val="28"/>
        </w:rPr>
        <w:t xml:space="preserve">, </w:t>
      </w:r>
      <w:proofErr w:type="spellStart"/>
      <w:r w:rsidRPr="00A46614">
        <w:rPr>
          <w:rFonts w:cstheme="minorHAnsi"/>
          <w:sz w:val="28"/>
          <w:szCs w:val="28"/>
        </w:rPr>
        <w:t>декоративний</w:t>
      </w:r>
      <w:proofErr w:type="spellEnd"/>
      <w:r w:rsidRPr="00A46614">
        <w:rPr>
          <w:rFonts w:cstheme="minorHAnsi"/>
          <w:sz w:val="28"/>
          <w:szCs w:val="28"/>
        </w:rPr>
        <w:t xml:space="preserve">, </w:t>
      </w:r>
      <w:proofErr w:type="spellStart"/>
      <w:r w:rsidRPr="00A46614">
        <w:rPr>
          <w:rFonts w:cstheme="minorHAnsi"/>
          <w:sz w:val="28"/>
          <w:szCs w:val="28"/>
        </w:rPr>
        <w:t>технічний</w:t>
      </w:r>
      <w:proofErr w:type="spellEnd"/>
      <w:r w:rsidRPr="00A46614">
        <w:rPr>
          <w:rFonts w:cstheme="minorHAnsi"/>
          <w:sz w:val="28"/>
          <w:szCs w:val="28"/>
        </w:rPr>
        <w:t>);</w:t>
      </w:r>
    </w:p>
    <w:p w:rsidR="00E04C5D" w:rsidRPr="00A46614" w:rsidRDefault="00E04C5D" w:rsidP="00A46614">
      <w:pPr>
        <w:pStyle w:val="a4"/>
        <w:numPr>
          <w:ilvl w:val="0"/>
          <w:numId w:val="2"/>
        </w:numPr>
        <w:spacing w:line="240" w:lineRule="auto"/>
        <w:ind w:firstLine="680"/>
        <w:jc w:val="left"/>
        <w:rPr>
          <w:rFonts w:cstheme="minorHAnsi"/>
          <w:sz w:val="28"/>
          <w:szCs w:val="28"/>
        </w:rPr>
      </w:pPr>
      <w:r w:rsidRPr="00A46614">
        <w:rPr>
          <w:rFonts w:cstheme="minorHAnsi"/>
          <w:sz w:val="28"/>
          <w:szCs w:val="28"/>
        </w:rPr>
        <w:t xml:space="preserve">характер </w:t>
      </w:r>
      <w:proofErr w:type="spellStart"/>
      <w:r w:rsidRPr="00A46614">
        <w:rPr>
          <w:rFonts w:cstheme="minorHAnsi"/>
          <w:sz w:val="28"/>
          <w:szCs w:val="28"/>
        </w:rPr>
        <w:t>забруднень</w:t>
      </w:r>
      <w:proofErr w:type="spellEnd"/>
      <w:r w:rsidRPr="00A46614">
        <w:rPr>
          <w:rFonts w:cstheme="minorHAnsi"/>
          <w:sz w:val="28"/>
          <w:szCs w:val="28"/>
        </w:rPr>
        <w:t xml:space="preserve"> (мул, </w:t>
      </w:r>
      <w:proofErr w:type="spellStart"/>
      <w:r w:rsidRPr="00A46614">
        <w:rPr>
          <w:rFonts w:cstheme="minorHAnsi"/>
          <w:sz w:val="28"/>
          <w:szCs w:val="28"/>
        </w:rPr>
        <w:t>листя</w:t>
      </w:r>
      <w:proofErr w:type="spellEnd"/>
      <w:r w:rsidRPr="00A46614">
        <w:rPr>
          <w:rFonts w:cstheme="minorHAnsi"/>
          <w:sz w:val="28"/>
          <w:szCs w:val="28"/>
        </w:rPr>
        <w:t xml:space="preserve"> і </w:t>
      </w:r>
      <w:proofErr w:type="spellStart"/>
      <w:r w:rsidRPr="00A46614">
        <w:rPr>
          <w:rFonts w:cstheme="minorHAnsi"/>
          <w:sz w:val="28"/>
          <w:szCs w:val="28"/>
        </w:rPr>
        <w:t>гілки</w:t>
      </w:r>
      <w:proofErr w:type="spellEnd"/>
      <w:r w:rsidRPr="00A46614">
        <w:rPr>
          <w:rFonts w:cstheme="minorHAnsi"/>
          <w:sz w:val="28"/>
          <w:szCs w:val="28"/>
        </w:rPr>
        <w:t xml:space="preserve"> дерев, </w:t>
      </w:r>
      <w:proofErr w:type="spellStart"/>
      <w:r w:rsidRPr="00A46614">
        <w:rPr>
          <w:rFonts w:cstheme="minorHAnsi"/>
          <w:sz w:val="28"/>
          <w:szCs w:val="28"/>
        </w:rPr>
        <w:t>пні</w:t>
      </w:r>
      <w:proofErr w:type="spellEnd"/>
      <w:r w:rsidRPr="00A46614">
        <w:rPr>
          <w:rFonts w:cstheme="minorHAnsi"/>
          <w:sz w:val="28"/>
          <w:szCs w:val="28"/>
        </w:rPr>
        <w:t xml:space="preserve">, </w:t>
      </w:r>
      <w:proofErr w:type="spellStart"/>
      <w:r w:rsidRPr="00A46614">
        <w:rPr>
          <w:rFonts w:cstheme="minorHAnsi"/>
          <w:sz w:val="28"/>
          <w:szCs w:val="28"/>
        </w:rPr>
        <w:t>корчі</w:t>
      </w:r>
      <w:proofErr w:type="spellEnd"/>
      <w:r w:rsidRPr="00A46614">
        <w:rPr>
          <w:rFonts w:cstheme="minorHAnsi"/>
          <w:sz w:val="28"/>
          <w:szCs w:val="28"/>
        </w:rPr>
        <w:t xml:space="preserve">, </w:t>
      </w:r>
      <w:proofErr w:type="spellStart"/>
      <w:r w:rsidRPr="00A46614">
        <w:rPr>
          <w:rFonts w:cstheme="minorHAnsi"/>
          <w:sz w:val="28"/>
          <w:szCs w:val="28"/>
        </w:rPr>
        <w:t>продукти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життєдіяльності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риб</w:t>
      </w:r>
      <w:proofErr w:type="spellEnd"/>
      <w:r w:rsidRPr="00A46614">
        <w:rPr>
          <w:rFonts w:cstheme="minorHAnsi"/>
          <w:sz w:val="28"/>
          <w:szCs w:val="28"/>
        </w:rPr>
        <w:t xml:space="preserve"> і </w:t>
      </w:r>
      <w:proofErr w:type="spellStart"/>
      <w:r w:rsidRPr="00A46614">
        <w:rPr>
          <w:rFonts w:cstheme="minorHAnsi"/>
          <w:sz w:val="28"/>
          <w:szCs w:val="28"/>
        </w:rPr>
        <w:t>залишки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кормів</w:t>
      </w:r>
      <w:proofErr w:type="spellEnd"/>
      <w:r w:rsidRPr="00A46614">
        <w:rPr>
          <w:rFonts w:cstheme="minorHAnsi"/>
          <w:sz w:val="28"/>
          <w:szCs w:val="28"/>
        </w:rPr>
        <w:t xml:space="preserve">, </w:t>
      </w:r>
      <w:proofErr w:type="spellStart"/>
      <w:r w:rsidRPr="00A46614">
        <w:rPr>
          <w:rFonts w:cstheme="minorHAnsi"/>
          <w:sz w:val="28"/>
          <w:szCs w:val="28"/>
        </w:rPr>
        <w:t>будівельне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сміття</w:t>
      </w:r>
      <w:proofErr w:type="spellEnd"/>
      <w:r w:rsidRPr="00A46614">
        <w:rPr>
          <w:rFonts w:cstheme="minorHAnsi"/>
          <w:sz w:val="28"/>
          <w:szCs w:val="28"/>
        </w:rPr>
        <w:t xml:space="preserve">, </w:t>
      </w:r>
      <w:proofErr w:type="spellStart"/>
      <w:r w:rsidRPr="00A46614">
        <w:rPr>
          <w:rFonts w:cstheme="minorHAnsi"/>
          <w:sz w:val="28"/>
          <w:szCs w:val="28"/>
        </w:rPr>
        <w:t>побутові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забруднення</w:t>
      </w:r>
      <w:proofErr w:type="spellEnd"/>
      <w:r w:rsidRPr="00A46614">
        <w:rPr>
          <w:rFonts w:cstheme="minorHAnsi"/>
          <w:sz w:val="28"/>
          <w:szCs w:val="28"/>
        </w:rPr>
        <w:t xml:space="preserve">, </w:t>
      </w:r>
      <w:proofErr w:type="spellStart"/>
      <w:r w:rsidRPr="00A46614">
        <w:rPr>
          <w:rFonts w:cstheme="minorHAnsi"/>
          <w:sz w:val="28"/>
          <w:szCs w:val="28"/>
        </w:rPr>
        <w:t>коренева</w:t>
      </w:r>
      <w:proofErr w:type="spellEnd"/>
      <w:r w:rsidRPr="00A46614">
        <w:rPr>
          <w:rFonts w:cstheme="minorHAnsi"/>
          <w:sz w:val="28"/>
          <w:szCs w:val="28"/>
        </w:rPr>
        <w:t xml:space="preserve"> система </w:t>
      </w:r>
      <w:proofErr w:type="spellStart"/>
      <w:r w:rsidRPr="00A46614">
        <w:rPr>
          <w:rFonts w:cstheme="minorHAnsi"/>
          <w:sz w:val="28"/>
          <w:szCs w:val="28"/>
        </w:rPr>
        <w:t>латаття</w:t>
      </w:r>
      <w:proofErr w:type="spellEnd"/>
      <w:r w:rsidRPr="00A46614">
        <w:rPr>
          <w:rFonts w:cstheme="minorHAnsi"/>
          <w:sz w:val="28"/>
          <w:szCs w:val="28"/>
        </w:rPr>
        <w:t xml:space="preserve">, очерету, рогозу та </w:t>
      </w:r>
      <w:proofErr w:type="spellStart"/>
      <w:r w:rsidRPr="00A46614">
        <w:rPr>
          <w:rFonts w:cstheme="minorHAnsi"/>
          <w:sz w:val="28"/>
          <w:szCs w:val="28"/>
        </w:rPr>
        <w:t>іншої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водної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рослинності</w:t>
      </w:r>
      <w:proofErr w:type="spellEnd"/>
      <w:r w:rsidRPr="00A46614">
        <w:rPr>
          <w:rFonts w:cstheme="minorHAnsi"/>
          <w:sz w:val="28"/>
          <w:szCs w:val="28"/>
        </w:rPr>
        <w:t>);</w:t>
      </w:r>
    </w:p>
    <w:p w:rsidR="00E04C5D" w:rsidRPr="00A46614" w:rsidRDefault="00E04C5D" w:rsidP="00A46614">
      <w:pPr>
        <w:pStyle w:val="a4"/>
        <w:numPr>
          <w:ilvl w:val="0"/>
          <w:numId w:val="2"/>
        </w:numPr>
        <w:spacing w:line="240" w:lineRule="auto"/>
        <w:ind w:firstLine="680"/>
        <w:jc w:val="left"/>
        <w:rPr>
          <w:rFonts w:cstheme="minorHAnsi"/>
          <w:sz w:val="28"/>
          <w:szCs w:val="28"/>
        </w:rPr>
      </w:pPr>
      <w:proofErr w:type="spellStart"/>
      <w:r w:rsidRPr="00A46614">
        <w:rPr>
          <w:rFonts w:cstheme="minorHAnsi"/>
          <w:sz w:val="28"/>
          <w:szCs w:val="28"/>
        </w:rPr>
        <w:t>площа</w:t>
      </w:r>
      <w:proofErr w:type="spellEnd"/>
      <w:r w:rsidRPr="00A46614">
        <w:rPr>
          <w:rFonts w:cstheme="minorHAnsi"/>
          <w:sz w:val="28"/>
          <w:szCs w:val="28"/>
        </w:rPr>
        <w:t xml:space="preserve"> (</w:t>
      </w:r>
      <w:proofErr w:type="spellStart"/>
      <w:r w:rsidRPr="00A46614">
        <w:rPr>
          <w:rFonts w:cstheme="minorHAnsi"/>
          <w:sz w:val="28"/>
          <w:szCs w:val="28"/>
        </w:rPr>
        <w:t>об'єм</w:t>
      </w:r>
      <w:proofErr w:type="spellEnd"/>
      <w:r w:rsidRPr="00A46614">
        <w:rPr>
          <w:rFonts w:cstheme="minorHAnsi"/>
          <w:sz w:val="28"/>
          <w:szCs w:val="28"/>
        </w:rPr>
        <w:t xml:space="preserve">) і </w:t>
      </w:r>
      <w:proofErr w:type="spellStart"/>
      <w:r w:rsidRPr="00A46614">
        <w:rPr>
          <w:rFonts w:cstheme="minorHAnsi"/>
          <w:sz w:val="28"/>
          <w:szCs w:val="28"/>
        </w:rPr>
        <w:t>глибина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очищаються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ділянок</w:t>
      </w:r>
      <w:proofErr w:type="spellEnd"/>
      <w:r w:rsidRPr="00A46614">
        <w:rPr>
          <w:rFonts w:cstheme="minorHAnsi"/>
          <w:sz w:val="28"/>
          <w:szCs w:val="28"/>
        </w:rPr>
        <w:t>;</w:t>
      </w:r>
    </w:p>
    <w:p w:rsidR="00E04C5D" w:rsidRPr="00A46614" w:rsidRDefault="00E04C5D" w:rsidP="00A46614">
      <w:pPr>
        <w:pStyle w:val="a4"/>
        <w:numPr>
          <w:ilvl w:val="0"/>
          <w:numId w:val="2"/>
        </w:numPr>
        <w:spacing w:line="240" w:lineRule="auto"/>
        <w:ind w:firstLine="680"/>
        <w:jc w:val="left"/>
        <w:rPr>
          <w:rFonts w:cstheme="minorHAnsi"/>
          <w:sz w:val="28"/>
          <w:szCs w:val="28"/>
        </w:rPr>
      </w:pPr>
      <w:proofErr w:type="spellStart"/>
      <w:r w:rsidRPr="00A46614">
        <w:rPr>
          <w:rFonts w:cstheme="minorHAnsi"/>
          <w:sz w:val="28"/>
          <w:szCs w:val="28"/>
        </w:rPr>
        <w:t>наявність</w:t>
      </w:r>
      <w:proofErr w:type="spellEnd"/>
      <w:r w:rsidRPr="00A46614">
        <w:rPr>
          <w:rFonts w:cstheme="minorHAnsi"/>
          <w:sz w:val="28"/>
          <w:szCs w:val="28"/>
        </w:rPr>
        <w:t xml:space="preserve"> (</w:t>
      </w:r>
      <w:proofErr w:type="spellStart"/>
      <w:r w:rsidRPr="00A46614">
        <w:rPr>
          <w:rFonts w:cstheme="minorHAnsi"/>
          <w:sz w:val="28"/>
          <w:szCs w:val="28"/>
        </w:rPr>
        <w:t>відсутність</w:t>
      </w:r>
      <w:proofErr w:type="spellEnd"/>
      <w:r w:rsidRPr="00A46614">
        <w:rPr>
          <w:rFonts w:cstheme="minorHAnsi"/>
          <w:sz w:val="28"/>
          <w:szCs w:val="28"/>
        </w:rPr>
        <w:t xml:space="preserve">) </w:t>
      </w:r>
      <w:proofErr w:type="spellStart"/>
      <w:r w:rsidRPr="00A46614">
        <w:rPr>
          <w:rFonts w:cstheme="minorHAnsi"/>
          <w:sz w:val="28"/>
          <w:szCs w:val="28"/>
        </w:rPr>
        <w:t>берегових</w:t>
      </w:r>
      <w:proofErr w:type="spellEnd"/>
      <w:r w:rsidRPr="00A46614">
        <w:rPr>
          <w:rFonts w:cstheme="minorHAnsi"/>
          <w:sz w:val="28"/>
          <w:szCs w:val="28"/>
        </w:rPr>
        <w:t xml:space="preserve"> </w:t>
      </w:r>
      <w:proofErr w:type="spellStart"/>
      <w:r w:rsidRPr="00A46614">
        <w:rPr>
          <w:rFonts w:cstheme="minorHAnsi"/>
          <w:sz w:val="28"/>
          <w:szCs w:val="28"/>
        </w:rPr>
        <w:t>підступів</w:t>
      </w:r>
      <w:proofErr w:type="spellEnd"/>
      <w:r w:rsidRPr="00A46614">
        <w:rPr>
          <w:rFonts w:cstheme="minorHAnsi"/>
          <w:sz w:val="28"/>
          <w:szCs w:val="28"/>
        </w:rPr>
        <w:t xml:space="preserve"> і </w:t>
      </w:r>
      <w:proofErr w:type="spellStart"/>
      <w:r w:rsidRPr="00A46614">
        <w:rPr>
          <w:rFonts w:cstheme="minorHAnsi"/>
          <w:sz w:val="28"/>
          <w:szCs w:val="28"/>
        </w:rPr>
        <w:t>площ</w:t>
      </w:r>
      <w:proofErr w:type="spellEnd"/>
      <w:r w:rsidRPr="00A46614">
        <w:rPr>
          <w:rFonts w:cstheme="minorHAnsi"/>
          <w:sz w:val="28"/>
          <w:szCs w:val="28"/>
        </w:rPr>
        <w:t>.</w:t>
      </w:r>
    </w:p>
    <w:p w:rsidR="00A46614" w:rsidRPr="00A46614" w:rsidRDefault="00A46614" w:rsidP="00A46614">
      <w:pPr>
        <w:pStyle w:val="a4"/>
        <w:spacing w:line="240" w:lineRule="auto"/>
        <w:ind w:left="1400" w:firstLine="0"/>
        <w:jc w:val="left"/>
        <w:rPr>
          <w:rFonts w:cstheme="minorHAnsi"/>
          <w:sz w:val="28"/>
          <w:szCs w:val="28"/>
        </w:rPr>
      </w:pPr>
    </w:p>
    <w:p w:rsidR="00E04C5D" w:rsidRDefault="00E04C5D" w:rsidP="00712805">
      <w:pPr>
        <w:pStyle w:val="a4"/>
        <w:spacing w:line="240" w:lineRule="auto"/>
        <w:ind w:firstLine="680"/>
        <w:outlineLvl w:val="0"/>
        <w:rPr>
          <w:rFonts w:cstheme="minorHAnsi"/>
          <w:b/>
          <w:bCs/>
          <w:sz w:val="28"/>
          <w:szCs w:val="28"/>
          <w:lang w:val="uk-UA"/>
        </w:rPr>
      </w:pPr>
      <w:bookmarkStart w:id="3" w:name="_Toc7205689"/>
      <w:r w:rsidRPr="00A46614">
        <w:rPr>
          <w:rFonts w:cstheme="minorHAnsi"/>
          <w:b/>
          <w:bCs/>
          <w:sz w:val="28"/>
          <w:szCs w:val="28"/>
          <w:lang w:val="uk-UA"/>
        </w:rPr>
        <w:t>Очищення природних водойм</w:t>
      </w:r>
      <w:bookmarkEnd w:id="3"/>
    </w:p>
    <w:p w:rsidR="00A46614" w:rsidRPr="00A46614" w:rsidRDefault="00A46614" w:rsidP="00A46614">
      <w:pPr>
        <w:pStyle w:val="a4"/>
        <w:spacing w:line="240" w:lineRule="auto"/>
        <w:ind w:firstLine="680"/>
        <w:rPr>
          <w:rFonts w:cstheme="minorHAnsi"/>
          <w:b/>
          <w:bCs/>
          <w:sz w:val="28"/>
          <w:szCs w:val="28"/>
          <w:lang w:val="uk-UA"/>
        </w:rPr>
      </w:pPr>
    </w:p>
    <w:p w:rsidR="00E04C5D" w:rsidRPr="00F95053" w:rsidRDefault="00E04C5D" w:rsidP="00A46614">
      <w:pPr>
        <w:spacing w:line="240" w:lineRule="auto"/>
        <w:ind w:firstLine="680"/>
        <w:jc w:val="left"/>
        <w:rPr>
          <w:sz w:val="28"/>
          <w:szCs w:val="28"/>
          <w:lang w:val="uk-UA"/>
        </w:rPr>
      </w:pPr>
      <w:r w:rsidRPr="00F95053">
        <w:rPr>
          <w:sz w:val="28"/>
          <w:szCs w:val="28"/>
          <w:lang w:val="uk-UA"/>
        </w:rPr>
        <w:t>Так як природні водойми (озера, річки, ставки) часто відрізняються значною площею, наявністю глибоких, важкодоступних ділянок, і при цьому роками здатні накопичувати різні види забруднень, таких як:</w:t>
      </w:r>
    </w:p>
    <w:p w:rsidR="00E04C5D" w:rsidRPr="00A46614" w:rsidRDefault="00E04C5D" w:rsidP="00A46614">
      <w:pPr>
        <w:pStyle w:val="a4"/>
        <w:numPr>
          <w:ilvl w:val="0"/>
          <w:numId w:val="10"/>
        </w:numPr>
        <w:spacing w:line="240" w:lineRule="auto"/>
        <w:jc w:val="left"/>
        <w:rPr>
          <w:sz w:val="28"/>
          <w:szCs w:val="28"/>
        </w:rPr>
      </w:pPr>
      <w:proofErr w:type="spellStart"/>
      <w:r w:rsidRPr="00A46614">
        <w:rPr>
          <w:sz w:val="28"/>
          <w:szCs w:val="28"/>
        </w:rPr>
        <w:t>відкладення</w:t>
      </w:r>
      <w:proofErr w:type="spellEnd"/>
      <w:r w:rsidRPr="00A46614">
        <w:rPr>
          <w:sz w:val="28"/>
          <w:szCs w:val="28"/>
        </w:rPr>
        <w:t xml:space="preserve"> мулу (</w:t>
      </w:r>
      <w:proofErr w:type="spellStart"/>
      <w:r w:rsidRPr="00A46614">
        <w:rPr>
          <w:sz w:val="28"/>
          <w:szCs w:val="28"/>
        </w:rPr>
        <w:t>іноді</w:t>
      </w:r>
      <w:proofErr w:type="spellEnd"/>
      <w:r w:rsidRPr="00A46614">
        <w:rPr>
          <w:sz w:val="28"/>
          <w:szCs w:val="28"/>
        </w:rPr>
        <w:t xml:space="preserve">, </w:t>
      </w:r>
      <w:proofErr w:type="spellStart"/>
      <w:r w:rsidRPr="00A46614">
        <w:rPr>
          <w:sz w:val="28"/>
          <w:szCs w:val="28"/>
        </w:rPr>
        <w:t>що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досягають</w:t>
      </w:r>
      <w:proofErr w:type="spellEnd"/>
      <w:r w:rsidRPr="00A46614">
        <w:rPr>
          <w:sz w:val="28"/>
          <w:szCs w:val="28"/>
        </w:rPr>
        <w:t xml:space="preserve"> 3-х </w:t>
      </w:r>
      <w:proofErr w:type="spellStart"/>
      <w:r w:rsidRPr="00A46614">
        <w:rPr>
          <w:sz w:val="28"/>
          <w:szCs w:val="28"/>
        </w:rPr>
        <w:t>метрів</w:t>
      </w:r>
      <w:proofErr w:type="spellEnd"/>
      <w:r w:rsidRPr="00A46614">
        <w:rPr>
          <w:sz w:val="28"/>
          <w:szCs w:val="28"/>
        </w:rPr>
        <w:t>);</w:t>
      </w:r>
    </w:p>
    <w:p w:rsidR="00E04C5D" w:rsidRPr="00A46614" w:rsidRDefault="00E04C5D" w:rsidP="00A46614">
      <w:pPr>
        <w:pStyle w:val="a4"/>
        <w:numPr>
          <w:ilvl w:val="0"/>
          <w:numId w:val="10"/>
        </w:numPr>
        <w:spacing w:line="240" w:lineRule="auto"/>
        <w:jc w:val="left"/>
        <w:rPr>
          <w:sz w:val="28"/>
          <w:szCs w:val="28"/>
        </w:rPr>
      </w:pPr>
      <w:proofErr w:type="spellStart"/>
      <w:r w:rsidRPr="00A46614">
        <w:rPr>
          <w:sz w:val="28"/>
          <w:szCs w:val="28"/>
        </w:rPr>
        <w:t>корчі</w:t>
      </w:r>
      <w:proofErr w:type="spellEnd"/>
      <w:r w:rsidRPr="00A46614">
        <w:rPr>
          <w:sz w:val="28"/>
          <w:szCs w:val="28"/>
        </w:rPr>
        <w:t xml:space="preserve">, пеньки, </w:t>
      </w:r>
      <w:proofErr w:type="spellStart"/>
      <w:r w:rsidRPr="00A46614">
        <w:rPr>
          <w:sz w:val="28"/>
          <w:szCs w:val="28"/>
        </w:rPr>
        <w:t>стовбури</w:t>
      </w:r>
      <w:proofErr w:type="spellEnd"/>
      <w:r w:rsidRPr="00A46614">
        <w:rPr>
          <w:sz w:val="28"/>
          <w:szCs w:val="28"/>
        </w:rPr>
        <w:t xml:space="preserve">, </w:t>
      </w:r>
      <w:proofErr w:type="spellStart"/>
      <w:r w:rsidRPr="00A46614">
        <w:rPr>
          <w:sz w:val="28"/>
          <w:szCs w:val="28"/>
        </w:rPr>
        <w:t>уламки</w:t>
      </w:r>
      <w:proofErr w:type="spellEnd"/>
      <w:r w:rsidRPr="00A46614">
        <w:rPr>
          <w:sz w:val="28"/>
          <w:szCs w:val="28"/>
        </w:rPr>
        <w:t xml:space="preserve"> та </w:t>
      </w:r>
      <w:proofErr w:type="spellStart"/>
      <w:r w:rsidRPr="00A46614">
        <w:rPr>
          <w:sz w:val="28"/>
          <w:szCs w:val="28"/>
        </w:rPr>
        <w:t>гілки</w:t>
      </w:r>
      <w:proofErr w:type="spellEnd"/>
      <w:r w:rsidRPr="00A46614">
        <w:rPr>
          <w:sz w:val="28"/>
          <w:szCs w:val="28"/>
        </w:rPr>
        <w:t xml:space="preserve"> дерев;</w:t>
      </w:r>
    </w:p>
    <w:p w:rsidR="00E04C5D" w:rsidRPr="00A46614" w:rsidRDefault="00E04C5D" w:rsidP="00A46614">
      <w:pPr>
        <w:pStyle w:val="a4"/>
        <w:numPr>
          <w:ilvl w:val="0"/>
          <w:numId w:val="10"/>
        </w:numPr>
        <w:spacing w:line="240" w:lineRule="auto"/>
        <w:jc w:val="left"/>
        <w:rPr>
          <w:sz w:val="28"/>
          <w:szCs w:val="28"/>
        </w:rPr>
      </w:pPr>
      <w:proofErr w:type="spellStart"/>
      <w:r w:rsidRPr="00A46614">
        <w:rPr>
          <w:sz w:val="28"/>
          <w:szCs w:val="28"/>
        </w:rPr>
        <w:t>забруднення</w:t>
      </w:r>
      <w:proofErr w:type="spellEnd"/>
      <w:r w:rsidRPr="00A46614">
        <w:rPr>
          <w:sz w:val="28"/>
          <w:szCs w:val="28"/>
        </w:rPr>
        <w:t xml:space="preserve"> у </w:t>
      </w:r>
      <w:proofErr w:type="spellStart"/>
      <w:r w:rsidRPr="00A46614">
        <w:rPr>
          <w:sz w:val="28"/>
          <w:szCs w:val="28"/>
        </w:rPr>
        <w:t>вигляді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різного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будівельного</w:t>
      </w:r>
      <w:proofErr w:type="spellEnd"/>
      <w:r w:rsidRPr="00A46614">
        <w:rPr>
          <w:sz w:val="28"/>
          <w:szCs w:val="28"/>
        </w:rPr>
        <w:t xml:space="preserve"> і </w:t>
      </w:r>
      <w:proofErr w:type="spellStart"/>
      <w:r w:rsidRPr="00A46614">
        <w:rPr>
          <w:sz w:val="28"/>
          <w:szCs w:val="28"/>
        </w:rPr>
        <w:t>побутового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сміття</w:t>
      </w:r>
      <w:proofErr w:type="spellEnd"/>
      <w:r w:rsidRPr="00A46614">
        <w:rPr>
          <w:sz w:val="28"/>
          <w:szCs w:val="28"/>
        </w:rPr>
        <w:t xml:space="preserve"> (</w:t>
      </w:r>
      <w:proofErr w:type="spellStart"/>
      <w:r w:rsidRPr="00A46614">
        <w:rPr>
          <w:sz w:val="28"/>
          <w:szCs w:val="28"/>
        </w:rPr>
        <w:t>скло</w:t>
      </w:r>
      <w:proofErr w:type="spellEnd"/>
      <w:r w:rsidRPr="00A46614">
        <w:rPr>
          <w:sz w:val="28"/>
          <w:szCs w:val="28"/>
        </w:rPr>
        <w:t>, метал, пластик і т.д.);</w:t>
      </w:r>
    </w:p>
    <w:p w:rsidR="00E04C5D" w:rsidRPr="00A46614" w:rsidRDefault="00E04C5D" w:rsidP="00A46614">
      <w:pPr>
        <w:pStyle w:val="a4"/>
        <w:numPr>
          <w:ilvl w:val="0"/>
          <w:numId w:val="10"/>
        </w:numPr>
        <w:spacing w:line="240" w:lineRule="auto"/>
        <w:jc w:val="left"/>
        <w:rPr>
          <w:sz w:val="28"/>
          <w:szCs w:val="28"/>
        </w:rPr>
      </w:pPr>
      <w:proofErr w:type="spellStart"/>
      <w:r w:rsidRPr="00A46614">
        <w:rPr>
          <w:sz w:val="28"/>
          <w:szCs w:val="28"/>
        </w:rPr>
        <w:t>обростання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заростями</w:t>
      </w:r>
      <w:proofErr w:type="spellEnd"/>
      <w:r w:rsidRPr="00A46614">
        <w:rPr>
          <w:sz w:val="28"/>
          <w:szCs w:val="28"/>
        </w:rPr>
        <w:t xml:space="preserve"> очерету, рогозу, </w:t>
      </w:r>
      <w:proofErr w:type="spellStart"/>
      <w:r w:rsidRPr="00A46614">
        <w:rPr>
          <w:sz w:val="28"/>
          <w:szCs w:val="28"/>
        </w:rPr>
        <w:t>латаття</w:t>
      </w:r>
      <w:proofErr w:type="spellEnd"/>
      <w:r w:rsidRPr="00A46614">
        <w:rPr>
          <w:sz w:val="28"/>
          <w:szCs w:val="28"/>
        </w:rPr>
        <w:t xml:space="preserve"> (росте на </w:t>
      </w:r>
      <w:proofErr w:type="spellStart"/>
      <w:r w:rsidRPr="00A46614">
        <w:rPr>
          <w:sz w:val="28"/>
          <w:szCs w:val="28"/>
        </w:rPr>
        <w:t>глибині</w:t>
      </w:r>
      <w:proofErr w:type="spellEnd"/>
      <w:r w:rsidRPr="00A46614">
        <w:rPr>
          <w:sz w:val="28"/>
          <w:szCs w:val="28"/>
        </w:rPr>
        <w:t xml:space="preserve"> до 2 м) і </w:t>
      </w:r>
      <w:proofErr w:type="spellStart"/>
      <w:r w:rsidRPr="00A46614">
        <w:rPr>
          <w:sz w:val="28"/>
          <w:szCs w:val="28"/>
        </w:rPr>
        <w:t>іншої</w:t>
      </w:r>
      <w:proofErr w:type="spellEnd"/>
      <w:r w:rsidRPr="00A46614">
        <w:rPr>
          <w:sz w:val="28"/>
          <w:szCs w:val="28"/>
        </w:rPr>
        <w:t xml:space="preserve"> водною </w:t>
      </w:r>
      <w:proofErr w:type="spellStart"/>
      <w:r w:rsidRPr="00A46614">
        <w:rPr>
          <w:sz w:val="28"/>
          <w:szCs w:val="28"/>
        </w:rPr>
        <w:t>рослинністю</w:t>
      </w:r>
      <w:proofErr w:type="spellEnd"/>
      <w:r w:rsidRPr="00A46614">
        <w:rPr>
          <w:sz w:val="28"/>
          <w:szCs w:val="28"/>
        </w:rPr>
        <w:t>;</w:t>
      </w:r>
    </w:p>
    <w:p w:rsidR="0094119D" w:rsidRPr="0094119D" w:rsidRDefault="00E04C5D" w:rsidP="00A46614">
      <w:pPr>
        <w:pStyle w:val="a4"/>
        <w:numPr>
          <w:ilvl w:val="0"/>
          <w:numId w:val="10"/>
        </w:numPr>
        <w:spacing w:line="240" w:lineRule="auto"/>
        <w:jc w:val="left"/>
        <w:rPr>
          <w:sz w:val="28"/>
          <w:szCs w:val="28"/>
        </w:rPr>
      </w:pPr>
      <w:proofErr w:type="spellStart"/>
      <w:r w:rsidRPr="00A46614">
        <w:rPr>
          <w:sz w:val="28"/>
          <w:szCs w:val="28"/>
        </w:rPr>
        <w:t>цвітіння</w:t>
      </w:r>
      <w:proofErr w:type="spellEnd"/>
      <w:r w:rsidRPr="00A46614">
        <w:rPr>
          <w:sz w:val="28"/>
          <w:szCs w:val="28"/>
        </w:rPr>
        <w:t xml:space="preserve"> води, </w:t>
      </w:r>
      <w:proofErr w:type="spellStart"/>
      <w:r w:rsidRPr="00A46614">
        <w:rPr>
          <w:sz w:val="28"/>
          <w:szCs w:val="28"/>
        </w:rPr>
        <w:t>бурхливий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розростання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рослин</w:t>
      </w:r>
      <w:proofErr w:type="spellEnd"/>
      <w:r w:rsidRPr="00A46614">
        <w:rPr>
          <w:sz w:val="28"/>
          <w:szCs w:val="28"/>
        </w:rPr>
        <w:t xml:space="preserve">, </w:t>
      </w:r>
      <w:proofErr w:type="spellStart"/>
      <w:r w:rsidRPr="00A46614">
        <w:rPr>
          <w:sz w:val="28"/>
          <w:szCs w:val="28"/>
        </w:rPr>
        <w:t>що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плав</w:t>
      </w:r>
      <w:r w:rsidR="0094119D">
        <w:rPr>
          <w:sz w:val="28"/>
          <w:szCs w:val="28"/>
        </w:rPr>
        <w:t>ають</w:t>
      </w:r>
      <w:proofErr w:type="spellEnd"/>
      <w:r w:rsidR="0094119D">
        <w:rPr>
          <w:sz w:val="28"/>
          <w:szCs w:val="28"/>
        </w:rPr>
        <w:t xml:space="preserve"> в </w:t>
      </w:r>
      <w:proofErr w:type="spellStart"/>
      <w:r w:rsidR="0094119D">
        <w:rPr>
          <w:sz w:val="28"/>
          <w:szCs w:val="28"/>
        </w:rPr>
        <w:t>товщі</w:t>
      </w:r>
      <w:proofErr w:type="spellEnd"/>
      <w:r w:rsidR="0094119D">
        <w:rPr>
          <w:sz w:val="28"/>
          <w:szCs w:val="28"/>
        </w:rPr>
        <w:t xml:space="preserve"> і на </w:t>
      </w:r>
      <w:proofErr w:type="spellStart"/>
      <w:r w:rsidR="0094119D">
        <w:rPr>
          <w:sz w:val="28"/>
          <w:szCs w:val="28"/>
        </w:rPr>
        <w:t>поверхні</w:t>
      </w:r>
      <w:proofErr w:type="spellEnd"/>
      <w:r w:rsidR="0094119D">
        <w:rPr>
          <w:sz w:val="28"/>
          <w:szCs w:val="28"/>
        </w:rPr>
        <w:t xml:space="preserve"> води</w:t>
      </w:r>
      <w:r w:rsidR="0094119D">
        <w:rPr>
          <w:sz w:val="28"/>
          <w:szCs w:val="28"/>
          <w:lang w:val="uk-UA"/>
        </w:rPr>
        <w:t>.</w:t>
      </w:r>
    </w:p>
    <w:p w:rsidR="00E04C5D" w:rsidRPr="0094119D" w:rsidRDefault="0094119D" w:rsidP="0094119D">
      <w:pPr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  <w:lang w:val="uk-UA"/>
        </w:rPr>
        <w:t>О</w:t>
      </w:r>
      <w:proofErr w:type="spellStart"/>
      <w:r w:rsidR="00E04C5D" w:rsidRPr="0094119D">
        <w:rPr>
          <w:sz w:val="28"/>
          <w:szCs w:val="28"/>
        </w:rPr>
        <w:t>чищення</w:t>
      </w:r>
      <w:proofErr w:type="spellEnd"/>
      <w:r w:rsidR="00E04C5D" w:rsidRPr="0094119D">
        <w:rPr>
          <w:sz w:val="28"/>
          <w:szCs w:val="28"/>
        </w:rPr>
        <w:t xml:space="preserve"> дна </w:t>
      </w:r>
      <w:proofErr w:type="spellStart"/>
      <w:r w:rsidR="00E04C5D" w:rsidRPr="0094119D">
        <w:rPr>
          <w:sz w:val="28"/>
          <w:szCs w:val="28"/>
        </w:rPr>
        <w:t>вимагає</w:t>
      </w:r>
      <w:proofErr w:type="spellEnd"/>
      <w:r w:rsidR="00E04C5D" w:rsidRPr="0094119D">
        <w:rPr>
          <w:sz w:val="28"/>
          <w:szCs w:val="28"/>
        </w:rPr>
        <w:t xml:space="preserve"> </w:t>
      </w:r>
      <w:proofErr w:type="spellStart"/>
      <w:r w:rsidR="00E04C5D" w:rsidRPr="0094119D">
        <w:rPr>
          <w:sz w:val="28"/>
          <w:szCs w:val="28"/>
        </w:rPr>
        <w:t>правильної</w:t>
      </w:r>
      <w:proofErr w:type="spellEnd"/>
      <w:r w:rsidR="00E04C5D" w:rsidRPr="0094119D">
        <w:rPr>
          <w:sz w:val="28"/>
          <w:szCs w:val="28"/>
        </w:rPr>
        <w:t xml:space="preserve"> </w:t>
      </w:r>
      <w:proofErr w:type="spellStart"/>
      <w:r w:rsidR="00E04C5D" w:rsidRPr="0094119D">
        <w:rPr>
          <w:sz w:val="28"/>
          <w:szCs w:val="28"/>
        </w:rPr>
        <w:t>організації</w:t>
      </w:r>
      <w:proofErr w:type="spellEnd"/>
      <w:r w:rsidR="00E04C5D" w:rsidRPr="0094119D">
        <w:rPr>
          <w:sz w:val="28"/>
          <w:szCs w:val="28"/>
        </w:rPr>
        <w:t xml:space="preserve"> </w:t>
      </w:r>
      <w:proofErr w:type="spellStart"/>
      <w:r w:rsidR="00E04C5D" w:rsidRPr="0094119D">
        <w:rPr>
          <w:sz w:val="28"/>
          <w:szCs w:val="28"/>
        </w:rPr>
        <w:t>процесу</w:t>
      </w:r>
      <w:proofErr w:type="spellEnd"/>
      <w:r w:rsidR="00E04C5D" w:rsidRPr="0094119D">
        <w:rPr>
          <w:sz w:val="28"/>
          <w:szCs w:val="28"/>
        </w:rPr>
        <w:t xml:space="preserve"> з </w:t>
      </w:r>
      <w:proofErr w:type="spellStart"/>
      <w:r w:rsidR="00E04C5D" w:rsidRPr="0094119D">
        <w:rPr>
          <w:sz w:val="28"/>
          <w:szCs w:val="28"/>
        </w:rPr>
        <w:t>урахуванням</w:t>
      </w:r>
      <w:proofErr w:type="spellEnd"/>
      <w:r w:rsidR="00E04C5D" w:rsidRPr="0094119D">
        <w:rPr>
          <w:sz w:val="28"/>
          <w:szCs w:val="28"/>
        </w:rPr>
        <w:t xml:space="preserve"> </w:t>
      </w:r>
      <w:proofErr w:type="spellStart"/>
      <w:r w:rsidR="00E04C5D" w:rsidRPr="0094119D">
        <w:rPr>
          <w:sz w:val="28"/>
          <w:szCs w:val="28"/>
        </w:rPr>
        <w:t>всіх</w:t>
      </w:r>
      <w:proofErr w:type="spellEnd"/>
      <w:r w:rsidR="00E04C5D" w:rsidRPr="0094119D">
        <w:rPr>
          <w:sz w:val="28"/>
          <w:szCs w:val="28"/>
        </w:rPr>
        <w:t xml:space="preserve"> </w:t>
      </w:r>
      <w:proofErr w:type="spellStart"/>
      <w:r w:rsidR="00E04C5D" w:rsidRPr="0094119D">
        <w:rPr>
          <w:sz w:val="28"/>
          <w:szCs w:val="28"/>
        </w:rPr>
        <w:t>перерахованих</w:t>
      </w:r>
      <w:proofErr w:type="spellEnd"/>
      <w:r w:rsidR="00E04C5D" w:rsidRPr="0094119D">
        <w:rPr>
          <w:sz w:val="28"/>
          <w:szCs w:val="28"/>
        </w:rPr>
        <w:t xml:space="preserve"> </w:t>
      </w:r>
      <w:proofErr w:type="spellStart"/>
      <w:r w:rsidR="00E04C5D" w:rsidRPr="0094119D">
        <w:rPr>
          <w:sz w:val="28"/>
          <w:szCs w:val="28"/>
        </w:rPr>
        <w:t>вище</w:t>
      </w:r>
      <w:proofErr w:type="spellEnd"/>
      <w:r w:rsidR="00E04C5D" w:rsidRPr="0094119D">
        <w:rPr>
          <w:sz w:val="28"/>
          <w:szCs w:val="28"/>
        </w:rPr>
        <w:t xml:space="preserve"> </w:t>
      </w:r>
      <w:proofErr w:type="spellStart"/>
      <w:r w:rsidR="00E04C5D" w:rsidRPr="0094119D">
        <w:rPr>
          <w:sz w:val="28"/>
          <w:szCs w:val="28"/>
        </w:rPr>
        <w:t>факторів</w:t>
      </w:r>
      <w:proofErr w:type="spellEnd"/>
      <w:r w:rsidR="00E04C5D" w:rsidRPr="0094119D">
        <w:rPr>
          <w:sz w:val="28"/>
          <w:szCs w:val="28"/>
        </w:rPr>
        <w:t xml:space="preserve">. </w:t>
      </w:r>
      <w:proofErr w:type="spellStart"/>
      <w:r w:rsidR="00E04C5D" w:rsidRPr="0094119D">
        <w:rPr>
          <w:sz w:val="28"/>
          <w:szCs w:val="28"/>
        </w:rPr>
        <w:t>Таке</w:t>
      </w:r>
      <w:proofErr w:type="spellEnd"/>
      <w:r w:rsidR="00E04C5D" w:rsidRPr="0094119D">
        <w:rPr>
          <w:sz w:val="28"/>
          <w:szCs w:val="28"/>
        </w:rPr>
        <w:t xml:space="preserve"> </w:t>
      </w:r>
      <w:proofErr w:type="spellStart"/>
      <w:r w:rsidR="00E04C5D" w:rsidRPr="0094119D">
        <w:rPr>
          <w:sz w:val="28"/>
          <w:szCs w:val="28"/>
        </w:rPr>
        <w:t>накопичення</w:t>
      </w:r>
      <w:proofErr w:type="spellEnd"/>
      <w:r w:rsidR="00E04C5D" w:rsidRPr="0094119D">
        <w:rPr>
          <w:sz w:val="28"/>
          <w:szCs w:val="28"/>
        </w:rPr>
        <w:t xml:space="preserve"> </w:t>
      </w:r>
      <w:proofErr w:type="spellStart"/>
      <w:r w:rsidR="00E04C5D" w:rsidRPr="0094119D">
        <w:rPr>
          <w:sz w:val="28"/>
          <w:szCs w:val="28"/>
        </w:rPr>
        <w:t>найчастіше</w:t>
      </w:r>
      <w:proofErr w:type="spellEnd"/>
      <w:r w:rsidR="00E04C5D" w:rsidRPr="0094119D">
        <w:rPr>
          <w:sz w:val="28"/>
          <w:szCs w:val="28"/>
        </w:rPr>
        <w:t xml:space="preserve"> </w:t>
      </w:r>
      <w:proofErr w:type="spellStart"/>
      <w:r w:rsidR="00E04C5D" w:rsidRPr="0094119D">
        <w:rPr>
          <w:sz w:val="28"/>
          <w:szCs w:val="28"/>
        </w:rPr>
        <w:t>утворюють</w:t>
      </w:r>
      <w:proofErr w:type="spellEnd"/>
      <w:r w:rsidR="00E04C5D" w:rsidRPr="0094119D">
        <w:rPr>
          <w:sz w:val="28"/>
          <w:szCs w:val="28"/>
        </w:rPr>
        <w:t xml:space="preserve"> </w:t>
      </w:r>
      <w:proofErr w:type="spellStart"/>
      <w:r w:rsidR="00E04C5D" w:rsidRPr="0094119D">
        <w:rPr>
          <w:sz w:val="28"/>
          <w:szCs w:val="28"/>
        </w:rPr>
        <w:t>мілини</w:t>
      </w:r>
      <w:proofErr w:type="spellEnd"/>
      <w:r w:rsidR="00E04C5D" w:rsidRPr="0094119D">
        <w:rPr>
          <w:sz w:val="28"/>
          <w:szCs w:val="28"/>
        </w:rPr>
        <w:t xml:space="preserve">, </w:t>
      </w:r>
      <w:proofErr w:type="spellStart"/>
      <w:r w:rsidR="00E04C5D" w:rsidRPr="0094119D">
        <w:rPr>
          <w:sz w:val="28"/>
          <w:szCs w:val="28"/>
        </w:rPr>
        <w:t>що</w:t>
      </w:r>
      <w:proofErr w:type="spellEnd"/>
      <w:r w:rsidR="00E04C5D" w:rsidRPr="0094119D">
        <w:rPr>
          <w:sz w:val="28"/>
          <w:szCs w:val="28"/>
        </w:rPr>
        <w:t xml:space="preserve"> </w:t>
      </w:r>
      <w:proofErr w:type="spellStart"/>
      <w:r w:rsidR="00E04C5D" w:rsidRPr="0094119D">
        <w:rPr>
          <w:sz w:val="28"/>
          <w:szCs w:val="28"/>
        </w:rPr>
        <w:t>перешкоджають</w:t>
      </w:r>
      <w:proofErr w:type="spellEnd"/>
      <w:r w:rsidR="00E04C5D" w:rsidRPr="0094119D">
        <w:rPr>
          <w:sz w:val="28"/>
          <w:szCs w:val="28"/>
        </w:rPr>
        <w:t xml:space="preserve"> нормальному протоку води, тому </w:t>
      </w:r>
      <w:proofErr w:type="spellStart"/>
      <w:r w:rsidR="00E04C5D" w:rsidRPr="0094119D">
        <w:rPr>
          <w:sz w:val="28"/>
          <w:szCs w:val="28"/>
        </w:rPr>
        <w:t>під</w:t>
      </w:r>
      <w:proofErr w:type="spellEnd"/>
      <w:r w:rsidR="00E04C5D" w:rsidRPr="0094119D">
        <w:rPr>
          <w:sz w:val="28"/>
          <w:szCs w:val="28"/>
        </w:rPr>
        <w:t xml:space="preserve"> час </w:t>
      </w:r>
      <w:proofErr w:type="spellStart"/>
      <w:r w:rsidR="00E04C5D" w:rsidRPr="0094119D">
        <w:rPr>
          <w:sz w:val="28"/>
          <w:szCs w:val="28"/>
        </w:rPr>
        <w:t>очищення</w:t>
      </w:r>
      <w:proofErr w:type="spellEnd"/>
      <w:r w:rsidR="00E04C5D" w:rsidRPr="0094119D">
        <w:rPr>
          <w:sz w:val="28"/>
          <w:szCs w:val="28"/>
        </w:rPr>
        <w:t xml:space="preserve"> </w:t>
      </w:r>
      <w:proofErr w:type="spellStart"/>
      <w:r w:rsidR="00E04C5D" w:rsidRPr="0094119D">
        <w:rPr>
          <w:sz w:val="28"/>
          <w:szCs w:val="28"/>
        </w:rPr>
        <w:t>водних</w:t>
      </w:r>
      <w:proofErr w:type="spellEnd"/>
      <w:r w:rsidR="00E04C5D" w:rsidRPr="0094119D">
        <w:rPr>
          <w:sz w:val="28"/>
          <w:szCs w:val="28"/>
        </w:rPr>
        <w:t xml:space="preserve"> </w:t>
      </w:r>
      <w:proofErr w:type="spellStart"/>
      <w:r w:rsidR="00E04C5D" w:rsidRPr="0094119D">
        <w:rPr>
          <w:sz w:val="28"/>
          <w:szCs w:val="28"/>
        </w:rPr>
        <w:t>об'єктів</w:t>
      </w:r>
      <w:proofErr w:type="spellEnd"/>
      <w:r w:rsidR="00E04C5D" w:rsidRPr="0094119D">
        <w:rPr>
          <w:sz w:val="28"/>
          <w:szCs w:val="28"/>
        </w:rPr>
        <w:t xml:space="preserve"> </w:t>
      </w:r>
      <w:proofErr w:type="spellStart"/>
      <w:r w:rsidR="00E04C5D" w:rsidRPr="0094119D">
        <w:rPr>
          <w:sz w:val="28"/>
          <w:szCs w:val="28"/>
        </w:rPr>
        <w:t>можна</w:t>
      </w:r>
      <w:proofErr w:type="spellEnd"/>
      <w:r w:rsidR="00E04C5D" w:rsidRPr="0094119D">
        <w:rPr>
          <w:sz w:val="28"/>
          <w:szCs w:val="28"/>
        </w:rPr>
        <w:t xml:space="preserve"> </w:t>
      </w:r>
      <w:proofErr w:type="spellStart"/>
      <w:r w:rsidR="00E04C5D" w:rsidRPr="0094119D">
        <w:rPr>
          <w:sz w:val="28"/>
          <w:szCs w:val="28"/>
        </w:rPr>
        <w:t>одночасно</w:t>
      </w:r>
      <w:proofErr w:type="spellEnd"/>
      <w:r w:rsidR="00E04C5D" w:rsidRPr="0094119D">
        <w:rPr>
          <w:sz w:val="28"/>
          <w:szCs w:val="28"/>
        </w:rPr>
        <w:t xml:space="preserve"> провести </w:t>
      </w:r>
      <w:proofErr w:type="spellStart"/>
      <w:r w:rsidR="00E04C5D" w:rsidRPr="0094119D">
        <w:rPr>
          <w:sz w:val="28"/>
          <w:szCs w:val="28"/>
        </w:rPr>
        <w:t>роботи</w:t>
      </w:r>
      <w:proofErr w:type="spellEnd"/>
      <w:r w:rsidR="00E04C5D" w:rsidRPr="0094119D">
        <w:rPr>
          <w:sz w:val="28"/>
          <w:szCs w:val="28"/>
        </w:rPr>
        <w:t xml:space="preserve"> з </w:t>
      </w:r>
      <w:proofErr w:type="spellStart"/>
      <w:r w:rsidR="00E04C5D" w:rsidRPr="0094119D">
        <w:rPr>
          <w:sz w:val="28"/>
          <w:szCs w:val="28"/>
        </w:rPr>
        <w:t>поглиблення</w:t>
      </w:r>
      <w:proofErr w:type="spellEnd"/>
      <w:r w:rsidR="00E04C5D" w:rsidRPr="0094119D">
        <w:rPr>
          <w:sz w:val="28"/>
          <w:szCs w:val="28"/>
        </w:rPr>
        <w:t xml:space="preserve"> дна.</w:t>
      </w:r>
    </w:p>
    <w:p w:rsidR="00E04C5D" w:rsidRPr="00A46614" w:rsidRDefault="00E04C5D" w:rsidP="00A46614">
      <w:pPr>
        <w:spacing w:line="240" w:lineRule="auto"/>
        <w:ind w:firstLine="680"/>
        <w:jc w:val="left"/>
        <w:rPr>
          <w:sz w:val="28"/>
          <w:szCs w:val="28"/>
        </w:rPr>
      </w:pPr>
      <w:proofErr w:type="spellStart"/>
      <w:r w:rsidRPr="00A46614">
        <w:rPr>
          <w:sz w:val="28"/>
          <w:szCs w:val="28"/>
        </w:rPr>
        <w:lastRenderedPageBreak/>
        <w:t>Вибір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техніки</w:t>
      </w:r>
      <w:proofErr w:type="spellEnd"/>
      <w:r w:rsidRPr="00A46614">
        <w:rPr>
          <w:sz w:val="28"/>
          <w:szCs w:val="28"/>
        </w:rPr>
        <w:t xml:space="preserve"> для </w:t>
      </w:r>
      <w:proofErr w:type="spellStart"/>
      <w:r w:rsidRPr="00A46614">
        <w:rPr>
          <w:sz w:val="28"/>
          <w:szCs w:val="28"/>
        </w:rPr>
        <w:t>очищення</w:t>
      </w:r>
      <w:proofErr w:type="spellEnd"/>
      <w:r w:rsidRPr="00A46614">
        <w:rPr>
          <w:sz w:val="28"/>
          <w:szCs w:val="28"/>
        </w:rPr>
        <w:t xml:space="preserve"> дна </w:t>
      </w:r>
      <w:proofErr w:type="spellStart"/>
      <w:r w:rsidRPr="00A46614">
        <w:rPr>
          <w:sz w:val="28"/>
          <w:szCs w:val="28"/>
        </w:rPr>
        <w:t>природних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водойм</w:t>
      </w:r>
      <w:proofErr w:type="spellEnd"/>
      <w:r w:rsidRPr="00A46614">
        <w:rPr>
          <w:sz w:val="28"/>
          <w:szCs w:val="28"/>
        </w:rPr>
        <w:t xml:space="preserve"> </w:t>
      </w:r>
      <w:proofErr w:type="gramStart"/>
      <w:r w:rsidRPr="00A46614">
        <w:rPr>
          <w:sz w:val="28"/>
          <w:szCs w:val="28"/>
        </w:rPr>
        <w:t>в першу</w:t>
      </w:r>
      <w:proofErr w:type="gram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чергу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залежить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від</w:t>
      </w:r>
      <w:proofErr w:type="spellEnd"/>
      <w:r w:rsidRPr="00A46614">
        <w:rPr>
          <w:sz w:val="28"/>
          <w:szCs w:val="28"/>
        </w:rPr>
        <w:t>:</w:t>
      </w:r>
    </w:p>
    <w:p w:rsidR="00E04C5D" w:rsidRPr="00A46614" w:rsidRDefault="00E04C5D" w:rsidP="00A46614">
      <w:pPr>
        <w:pStyle w:val="a4"/>
        <w:numPr>
          <w:ilvl w:val="0"/>
          <w:numId w:val="11"/>
        </w:numPr>
        <w:spacing w:line="240" w:lineRule="auto"/>
        <w:jc w:val="left"/>
        <w:rPr>
          <w:sz w:val="28"/>
          <w:szCs w:val="28"/>
        </w:rPr>
      </w:pPr>
      <w:proofErr w:type="spellStart"/>
      <w:r w:rsidRPr="00A46614">
        <w:rPr>
          <w:sz w:val="28"/>
          <w:szCs w:val="28"/>
        </w:rPr>
        <w:t>віддаленості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забрудненої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ділянки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від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лінії</w:t>
      </w:r>
      <w:proofErr w:type="spellEnd"/>
      <w:r w:rsidRPr="00A46614">
        <w:rPr>
          <w:sz w:val="28"/>
          <w:szCs w:val="28"/>
        </w:rPr>
        <w:t xml:space="preserve"> берега;</w:t>
      </w:r>
    </w:p>
    <w:p w:rsidR="00E04C5D" w:rsidRPr="00A46614" w:rsidRDefault="00E04C5D" w:rsidP="00A46614">
      <w:pPr>
        <w:pStyle w:val="a4"/>
        <w:numPr>
          <w:ilvl w:val="0"/>
          <w:numId w:val="11"/>
        </w:numPr>
        <w:spacing w:line="240" w:lineRule="auto"/>
        <w:jc w:val="left"/>
        <w:rPr>
          <w:sz w:val="28"/>
          <w:szCs w:val="28"/>
        </w:rPr>
      </w:pPr>
      <w:proofErr w:type="spellStart"/>
      <w:r w:rsidRPr="00A46614">
        <w:rPr>
          <w:sz w:val="28"/>
          <w:szCs w:val="28"/>
        </w:rPr>
        <w:t>глибин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водойми</w:t>
      </w:r>
      <w:proofErr w:type="spellEnd"/>
      <w:r w:rsidRPr="00A46614">
        <w:rPr>
          <w:sz w:val="28"/>
          <w:szCs w:val="28"/>
        </w:rPr>
        <w:t>;</w:t>
      </w:r>
    </w:p>
    <w:p w:rsidR="00E04C5D" w:rsidRPr="00A46614" w:rsidRDefault="006A1D15" w:rsidP="00A46614">
      <w:pPr>
        <w:pStyle w:val="a4"/>
        <w:numPr>
          <w:ilvl w:val="0"/>
          <w:numId w:val="11"/>
        </w:numPr>
        <w:spacing w:line="240" w:lineRule="auto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площі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обсягу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очищувано</w:t>
      </w:r>
      <w:proofErr w:type="spellEnd"/>
      <w:r>
        <w:rPr>
          <w:sz w:val="28"/>
          <w:szCs w:val="28"/>
          <w:lang w:val="uk-UA"/>
        </w:rPr>
        <w:t>ї</w:t>
      </w:r>
      <w:r w:rsidR="00E04C5D" w:rsidRPr="00A46614">
        <w:rPr>
          <w:sz w:val="28"/>
          <w:szCs w:val="28"/>
        </w:rPr>
        <w:t xml:space="preserve"> </w:t>
      </w:r>
      <w:proofErr w:type="spellStart"/>
      <w:r w:rsidR="00E04C5D" w:rsidRPr="00A46614">
        <w:rPr>
          <w:sz w:val="28"/>
          <w:szCs w:val="28"/>
        </w:rPr>
        <w:t>ділянки</w:t>
      </w:r>
      <w:proofErr w:type="spellEnd"/>
      <w:r w:rsidR="00E04C5D" w:rsidRPr="00A46614">
        <w:rPr>
          <w:sz w:val="28"/>
          <w:szCs w:val="28"/>
        </w:rPr>
        <w:t>;</w:t>
      </w:r>
    </w:p>
    <w:p w:rsidR="00E04C5D" w:rsidRPr="00A46614" w:rsidRDefault="00E04C5D" w:rsidP="00A46614">
      <w:pPr>
        <w:pStyle w:val="a4"/>
        <w:numPr>
          <w:ilvl w:val="0"/>
          <w:numId w:val="11"/>
        </w:numPr>
        <w:spacing w:line="240" w:lineRule="auto"/>
        <w:jc w:val="left"/>
        <w:rPr>
          <w:sz w:val="28"/>
          <w:szCs w:val="28"/>
        </w:rPr>
      </w:pPr>
      <w:r w:rsidRPr="00A46614">
        <w:rPr>
          <w:sz w:val="28"/>
          <w:szCs w:val="28"/>
        </w:rPr>
        <w:t xml:space="preserve">характеру </w:t>
      </w:r>
      <w:proofErr w:type="spellStart"/>
      <w:r w:rsidRPr="00A46614">
        <w:rPr>
          <w:sz w:val="28"/>
          <w:szCs w:val="28"/>
        </w:rPr>
        <w:t>забруднень</w:t>
      </w:r>
      <w:proofErr w:type="spellEnd"/>
      <w:r w:rsidRPr="00A46614">
        <w:rPr>
          <w:sz w:val="28"/>
          <w:szCs w:val="28"/>
        </w:rPr>
        <w:t>.</w:t>
      </w:r>
    </w:p>
    <w:p w:rsidR="00E04C5D" w:rsidRPr="00A46614" w:rsidRDefault="00E04C5D" w:rsidP="00A46614">
      <w:pPr>
        <w:spacing w:line="240" w:lineRule="auto"/>
        <w:ind w:firstLine="680"/>
        <w:jc w:val="left"/>
        <w:rPr>
          <w:sz w:val="28"/>
          <w:szCs w:val="28"/>
        </w:rPr>
      </w:pPr>
      <w:proofErr w:type="spellStart"/>
      <w:r w:rsidRPr="00A46614">
        <w:rPr>
          <w:sz w:val="28"/>
          <w:szCs w:val="28"/>
        </w:rPr>
        <w:t>Існує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кілька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способів</w:t>
      </w:r>
      <w:proofErr w:type="spellEnd"/>
      <w:r w:rsidRPr="00A46614">
        <w:rPr>
          <w:sz w:val="28"/>
          <w:szCs w:val="28"/>
        </w:rPr>
        <w:t xml:space="preserve"> очистки та благоустрою </w:t>
      </w:r>
      <w:proofErr w:type="spellStart"/>
      <w:r w:rsidRPr="00A46614">
        <w:rPr>
          <w:sz w:val="28"/>
          <w:szCs w:val="28"/>
        </w:rPr>
        <w:t>природних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водойм</w:t>
      </w:r>
      <w:proofErr w:type="spellEnd"/>
      <w:r w:rsidRPr="00A46614">
        <w:rPr>
          <w:sz w:val="28"/>
          <w:szCs w:val="28"/>
        </w:rPr>
        <w:t>:</w:t>
      </w:r>
    </w:p>
    <w:p w:rsidR="00E04C5D" w:rsidRPr="00A46614" w:rsidRDefault="00E04C5D" w:rsidP="00A46614">
      <w:pPr>
        <w:pStyle w:val="a4"/>
        <w:numPr>
          <w:ilvl w:val="0"/>
          <w:numId w:val="12"/>
        </w:numPr>
        <w:spacing w:line="240" w:lineRule="auto"/>
        <w:jc w:val="left"/>
        <w:rPr>
          <w:sz w:val="28"/>
          <w:szCs w:val="28"/>
        </w:rPr>
      </w:pPr>
      <w:proofErr w:type="spellStart"/>
      <w:r w:rsidRPr="00A46614">
        <w:rPr>
          <w:sz w:val="28"/>
          <w:szCs w:val="28"/>
        </w:rPr>
        <w:t>механічний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ручний</w:t>
      </w:r>
      <w:proofErr w:type="spellEnd"/>
      <w:r w:rsidRPr="00A46614">
        <w:rPr>
          <w:sz w:val="28"/>
          <w:szCs w:val="28"/>
        </w:rPr>
        <w:t xml:space="preserve"> (</w:t>
      </w:r>
      <w:proofErr w:type="spellStart"/>
      <w:r w:rsidRPr="00A46614">
        <w:rPr>
          <w:sz w:val="28"/>
          <w:szCs w:val="28"/>
        </w:rPr>
        <w:t>ручна</w:t>
      </w:r>
      <w:proofErr w:type="spellEnd"/>
      <w:r w:rsidRPr="00A46614">
        <w:rPr>
          <w:sz w:val="28"/>
          <w:szCs w:val="28"/>
        </w:rPr>
        <w:t xml:space="preserve"> очистка дна </w:t>
      </w:r>
      <w:proofErr w:type="spellStart"/>
      <w:r w:rsidRPr="00A46614">
        <w:rPr>
          <w:sz w:val="28"/>
          <w:szCs w:val="28"/>
        </w:rPr>
        <w:t>від</w:t>
      </w:r>
      <w:proofErr w:type="spellEnd"/>
      <w:r w:rsidRPr="00A46614">
        <w:rPr>
          <w:sz w:val="28"/>
          <w:szCs w:val="28"/>
        </w:rPr>
        <w:t xml:space="preserve"> великих </w:t>
      </w:r>
      <w:proofErr w:type="spellStart"/>
      <w:r w:rsidRPr="00A46614">
        <w:rPr>
          <w:sz w:val="28"/>
          <w:szCs w:val="28"/>
        </w:rPr>
        <w:t>предметів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різного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походження</w:t>
      </w:r>
      <w:proofErr w:type="spellEnd"/>
      <w:r w:rsidRPr="00A46614">
        <w:rPr>
          <w:sz w:val="28"/>
          <w:szCs w:val="28"/>
        </w:rPr>
        <w:t xml:space="preserve">, а </w:t>
      </w:r>
      <w:proofErr w:type="spellStart"/>
      <w:r w:rsidRPr="00A46614">
        <w:rPr>
          <w:sz w:val="28"/>
          <w:szCs w:val="28"/>
        </w:rPr>
        <w:t>також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видалення</w:t>
      </w:r>
      <w:proofErr w:type="spellEnd"/>
      <w:r w:rsidRPr="00A46614">
        <w:rPr>
          <w:sz w:val="28"/>
          <w:szCs w:val="28"/>
        </w:rPr>
        <w:t xml:space="preserve"> великих </w:t>
      </w:r>
      <w:proofErr w:type="spellStart"/>
      <w:r w:rsidRPr="00A46614">
        <w:rPr>
          <w:sz w:val="28"/>
          <w:szCs w:val="28"/>
        </w:rPr>
        <w:t>скупчень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донних</w:t>
      </w:r>
      <w:proofErr w:type="spellEnd"/>
      <w:r w:rsidRPr="00A46614">
        <w:rPr>
          <w:sz w:val="28"/>
          <w:szCs w:val="28"/>
        </w:rPr>
        <w:t xml:space="preserve"> і </w:t>
      </w:r>
      <w:proofErr w:type="spellStart"/>
      <w:r w:rsidRPr="00A46614">
        <w:rPr>
          <w:sz w:val="28"/>
          <w:szCs w:val="28"/>
        </w:rPr>
        <w:t>плаваючих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видів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водних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рослин</w:t>
      </w:r>
      <w:proofErr w:type="spellEnd"/>
      <w:r w:rsidRPr="00A46614">
        <w:rPr>
          <w:sz w:val="28"/>
          <w:szCs w:val="28"/>
        </w:rPr>
        <w:t>);</w:t>
      </w:r>
    </w:p>
    <w:p w:rsidR="00E04C5D" w:rsidRPr="00A46614" w:rsidRDefault="00E04C5D" w:rsidP="00A46614">
      <w:pPr>
        <w:pStyle w:val="a4"/>
        <w:numPr>
          <w:ilvl w:val="0"/>
          <w:numId w:val="12"/>
        </w:numPr>
        <w:spacing w:line="240" w:lineRule="auto"/>
        <w:jc w:val="left"/>
        <w:rPr>
          <w:sz w:val="28"/>
          <w:szCs w:val="28"/>
        </w:rPr>
      </w:pPr>
      <w:proofErr w:type="spellStart"/>
      <w:r w:rsidRPr="00A46614">
        <w:rPr>
          <w:sz w:val="28"/>
          <w:szCs w:val="28"/>
        </w:rPr>
        <w:t>гидромеханічеський</w:t>
      </w:r>
      <w:proofErr w:type="spellEnd"/>
      <w:r w:rsidRPr="00A46614">
        <w:rPr>
          <w:sz w:val="28"/>
          <w:szCs w:val="28"/>
        </w:rPr>
        <w:t xml:space="preserve"> (для </w:t>
      </w:r>
      <w:proofErr w:type="spellStart"/>
      <w:r w:rsidRPr="00A46614">
        <w:rPr>
          <w:sz w:val="28"/>
          <w:szCs w:val="28"/>
        </w:rPr>
        <w:t>здійснення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даного</w:t>
      </w:r>
      <w:proofErr w:type="spellEnd"/>
      <w:r w:rsidRPr="00A46614">
        <w:rPr>
          <w:sz w:val="28"/>
          <w:szCs w:val="28"/>
        </w:rPr>
        <w:t xml:space="preserve"> способу ми </w:t>
      </w:r>
      <w:proofErr w:type="spellStart"/>
      <w:r w:rsidRPr="00A46614">
        <w:rPr>
          <w:sz w:val="28"/>
          <w:szCs w:val="28"/>
        </w:rPr>
        <w:t>використовуємо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міні</w:t>
      </w:r>
      <w:proofErr w:type="spellEnd"/>
      <w:r w:rsidRPr="00A46614">
        <w:rPr>
          <w:sz w:val="28"/>
          <w:szCs w:val="28"/>
        </w:rPr>
        <w:t>-земснаряд);</w:t>
      </w:r>
    </w:p>
    <w:p w:rsidR="00E04C5D" w:rsidRPr="00A46614" w:rsidRDefault="00E04C5D" w:rsidP="00A46614">
      <w:pPr>
        <w:pStyle w:val="a4"/>
        <w:numPr>
          <w:ilvl w:val="0"/>
          <w:numId w:val="12"/>
        </w:numPr>
        <w:spacing w:line="240" w:lineRule="auto"/>
        <w:jc w:val="left"/>
        <w:rPr>
          <w:sz w:val="28"/>
          <w:szCs w:val="28"/>
        </w:rPr>
      </w:pPr>
      <w:proofErr w:type="spellStart"/>
      <w:r w:rsidRPr="00A46614">
        <w:rPr>
          <w:sz w:val="28"/>
          <w:szCs w:val="28"/>
        </w:rPr>
        <w:t>механізований</w:t>
      </w:r>
      <w:proofErr w:type="spellEnd"/>
      <w:r w:rsidRPr="00A46614">
        <w:rPr>
          <w:sz w:val="28"/>
          <w:szCs w:val="28"/>
        </w:rPr>
        <w:t xml:space="preserve"> (</w:t>
      </w:r>
      <w:proofErr w:type="spellStart"/>
      <w:r w:rsidRPr="00A46614">
        <w:rPr>
          <w:sz w:val="28"/>
          <w:szCs w:val="28"/>
        </w:rPr>
        <w:t>очищення</w:t>
      </w:r>
      <w:proofErr w:type="spellEnd"/>
      <w:r w:rsidRPr="00A46614">
        <w:rPr>
          <w:sz w:val="28"/>
          <w:szCs w:val="28"/>
        </w:rPr>
        <w:t xml:space="preserve"> проводиться </w:t>
      </w:r>
      <w:proofErr w:type="spellStart"/>
      <w:r w:rsidRPr="00A46614">
        <w:rPr>
          <w:sz w:val="28"/>
          <w:szCs w:val="28"/>
        </w:rPr>
        <w:t>гусеничним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екскаватором</w:t>
      </w:r>
      <w:proofErr w:type="spellEnd"/>
      <w:r w:rsidRPr="00A46614">
        <w:rPr>
          <w:sz w:val="28"/>
          <w:szCs w:val="28"/>
        </w:rPr>
        <w:t xml:space="preserve"> з </w:t>
      </w:r>
      <w:proofErr w:type="spellStart"/>
      <w:r w:rsidRPr="00A46614">
        <w:rPr>
          <w:sz w:val="28"/>
          <w:szCs w:val="28"/>
        </w:rPr>
        <w:t>подовженою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стрілою</w:t>
      </w:r>
      <w:proofErr w:type="spellEnd"/>
      <w:r w:rsidRPr="00A46614">
        <w:rPr>
          <w:sz w:val="28"/>
          <w:szCs w:val="28"/>
        </w:rPr>
        <w:t xml:space="preserve">, </w:t>
      </w:r>
      <w:proofErr w:type="spellStart"/>
      <w:r w:rsidRPr="00A46614">
        <w:rPr>
          <w:sz w:val="28"/>
          <w:szCs w:val="28"/>
        </w:rPr>
        <w:t>або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екскаватором</w:t>
      </w:r>
      <w:proofErr w:type="spellEnd"/>
      <w:r w:rsidRPr="00A46614">
        <w:rPr>
          <w:sz w:val="28"/>
          <w:szCs w:val="28"/>
        </w:rPr>
        <w:t xml:space="preserve"> типу драглайн).</w:t>
      </w:r>
    </w:p>
    <w:p w:rsidR="00E04C5D" w:rsidRPr="00A46614" w:rsidRDefault="00E04C5D" w:rsidP="00A46614">
      <w:pPr>
        <w:spacing w:line="240" w:lineRule="auto"/>
        <w:ind w:firstLine="680"/>
        <w:jc w:val="left"/>
        <w:rPr>
          <w:sz w:val="28"/>
          <w:szCs w:val="28"/>
        </w:rPr>
      </w:pPr>
      <w:proofErr w:type="spellStart"/>
      <w:r w:rsidRPr="00A46614">
        <w:rPr>
          <w:sz w:val="28"/>
          <w:szCs w:val="28"/>
        </w:rPr>
        <w:t>Механічне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ручне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очищення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застосовується</w:t>
      </w:r>
      <w:proofErr w:type="spellEnd"/>
      <w:r w:rsidRPr="00A46614">
        <w:rPr>
          <w:sz w:val="28"/>
          <w:szCs w:val="28"/>
        </w:rPr>
        <w:t xml:space="preserve"> в </w:t>
      </w:r>
      <w:proofErr w:type="spellStart"/>
      <w:r w:rsidRPr="00A46614">
        <w:rPr>
          <w:sz w:val="28"/>
          <w:szCs w:val="28"/>
        </w:rPr>
        <w:t>водоймах</w:t>
      </w:r>
      <w:proofErr w:type="spellEnd"/>
      <w:r w:rsidRPr="00A46614">
        <w:rPr>
          <w:sz w:val="28"/>
          <w:szCs w:val="28"/>
        </w:rPr>
        <w:t xml:space="preserve"> з дном, </w:t>
      </w:r>
      <w:proofErr w:type="spellStart"/>
      <w:r w:rsidRPr="00A46614">
        <w:rPr>
          <w:sz w:val="28"/>
          <w:szCs w:val="28"/>
        </w:rPr>
        <w:t>дуже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забруднених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побутовим</w:t>
      </w:r>
      <w:proofErr w:type="spellEnd"/>
      <w:r w:rsidRPr="00A46614">
        <w:rPr>
          <w:sz w:val="28"/>
          <w:szCs w:val="28"/>
        </w:rPr>
        <w:t xml:space="preserve"> і </w:t>
      </w:r>
      <w:proofErr w:type="spellStart"/>
      <w:r w:rsidRPr="00A46614">
        <w:rPr>
          <w:sz w:val="28"/>
          <w:szCs w:val="28"/>
        </w:rPr>
        <w:t>будівельним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сміттям</w:t>
      </w:r>
      <w:proofErr w:type="spellEnd"/>
      <w:r w:rsidRPr="00A46614">
        <w:rPr>
          <w:sz w:val="28"/>
          <w:szCs w:val="28"/>
        </w:rPr>
        <w:t xml:space="preserve">, </w:t>
      </w:r>
      <w:proofErr w:type="spellStart"/>
      <w:r w:rsidRPr="00A46614">
        <w:rPr>
          <w:sz w:val="28"/>
          <w:szCs w:val="28"/>
        </w:rPr>
        <w:t>наявністю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великої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кількості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пнів</w:t>
      </w:r>
      <w:proofErr w:type="spellEnd"/>
      <w:r w:rsidRPr="00A46614">
        <w:rPr>
          <w:sz w:val="28"/>
          <w:szCs w:val="28"/>
        </w:rPr>
        <w:t xml:space="preserve">, </w:t>
      </w:r>
      <w:proofErr w:type="spellStart"/>
      <w:r w:rsidRPr="00A46614">
        <w:rPr>
          <w:sz w:val="28"/>
          <w:szCs w:val="28"/>
        </w:rPr>
        <w:t>корчів</w:t>
      </w:r>
      <w:proofErr w:type="spellEnd"/>
      <w:r w:rsidRPr="00A46614">
        <w:rPr>
          <w:sz w:val="28"/>
          <w:szCs w:val="28"/>
        </w:rPr>
        <w:t xml:space="preserve">, </w:t>
      </w:r>
      <w:proofErr w:type="spellStart"/>
      <w:r w:rsidRPr="00A46614">
        <w:rPr>
          <w:sz w:val="28"/>
          <w:szCs w:val="28"/>
        </w:rPr>
        <w:t>гілок</w:t>
      </w:r>
      <w:proofErr w:type="spellEnd"/>
      <w:r w:rsidRPr="00A46614">
        <w:rPr>
          <w:sz w:val="28"/>
          <w:szCs w:val="28"/>
        </w:rPr>
        <w:t xml:space="preserve"> і </w:t>
      </w:r>
      <w:proofErr w:type="spellStart"/>
      <w:r w:rsidRPr="00A46614">
        <w:rPr>
          <w:sz w:val="28"/>
          <w:szCs w:val="28"/>
        </w:rPr>
        <w:t>стовбурів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повалених</w:t>
      </w:r>
      <w:proofErr w:type="spellEnd"/>
      <w:r w:rsidRPr="00A46614">
        <w:rPr>
          <w:sz w:val="28"/>
          <w:szCs w:val="28"/>
        </w:rPr>
        <w:t xml:space="preserve"> дерев, сильно </w:t>
      </w:r>
      <w:proofErr w:type="spellStart"/>
      <w:r w:rsidRPr="00A46614">
        <w:rPr>
          <w:sz w:val="28"/>
          <w:szCs w:val="28"/>
        </w:rPr>
        <w:t>зарослим</w:t>
      </w:r>
      <w:proofErr w:type="spellEnd"/>
      <w:r w:rsidRPr="00A46614">
        <w:rPr>
          <w:sz w:val="28"/>
          <w:szCs w:val="28"/>
        </w:rPr>
        <w:t xml:space="preserve"> водною </w:t>
      </w:r>
      <w:proofErr w:type="spellStart"/>
      <w:r w:rsidRPr="00A46614">
        <w:rPr>
          <w:sz w:val="28"/>
          <w:szCs w:val="28"/>
        </w:rPr>
        <w:t>рослинністю</w:t>
      </w:r>
      <w:proofErr w:type="spellEnd"/>
      <w:r w:rsidRPr="00A46614">
        <w:rPr>
          <w:sz w:val="28"/>
          <w:szCs w:val="28"/>
        </w:rPr>
        <w:t xml:space="preserve">. У таких </w:t>
      </w:r>
      <w:proofErr w:type="spellStart"/>
      <w:r w:rsidRPr="00A46614">
        <w:rPr>
          <w:sz w:val="28"/>
          <w:szCs w:val="28"/>
        </w:rPr>
        <w:t>випадках</w:t>
      </w:r>
      <w:proofErr w:type="spellEnd"/>
      <w:r w:rsidRPr="00A46614">
        <w:rPr>
          <w:sz w:val="28"/>
          <w:szCs w:val="28"/>
        </w:rPr>
        <w:t xml:space="preserve"> для </w:t>
      </w:r>
      <w:proofErr w:type="spellStart"/>
      <w:r w:rsidRPr="00A46614">
        <w:rPr>
          <w:sz w:val="28"/>
          <w:szCs w:val="28"/>
        </w:rPr>
        <w:t>нормальної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роботи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міні</w:t>
      </w:r>
      <w:proofErr w:type="spellEnd"/>
      <w:r w:rsidRPr="00A46614">
        <w:rPr>
          <w:sz w:val="28"/>
          <w:szCs w:val="28"/>
        </w:rPr>
        <w:t xml:space="preserve">-земснаряда </w:t>
      </w:r>
      <w:proofErr w:type="spellStart"/>
      <w:r w:rsidRPr="00A46614">
        <w:rPr>
          <w:sz w:val="28"/>
          <w:szCs w:val="28"/>
        </w:rPr>
        <w:t>потрібна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попередня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ручна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розчищення</w:t>
      </w:r>
      <w:proofErr w:type="spellEnd"/>
      <w:r w:rsidRPr="00A46614">
        <w:rPr>
          <w:sz w:val="28"/>
          <w:szCs w:val="28"/>
        </w:rPr>
        <w:t xml:space="preserve"> дна (при </w:t>
      </w:r>
      <w:proofErr w:type="spellStart"/>
      <w:r w:rsidRPr="00A46614">
        <w:rPr>
          <w:sz w:val="28"/>
          <w:szCs w:val="28"/>
        </w:rPr>
        <w:t>відсутності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можливості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зробити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це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екскаватором</w:t>
      </w:r>
      <w:proofErr w:type="spellEnd"/>
      <w:r w:rsidRPr="00A46614">
        <w:rPr>
          <w:sz w:val="28"/>
          <w:szCs w:val="28"/>
        </w:rPr>
        <w:t xml:space="preserve">). У </w:t>
      </w:r>
      <w:proofErr w:type="spellStart"/>
      <w:r w:rsidRPr="00A46614">
        <w:rPr>
          <w:sz w:val="28"/>
          <w:szCs w:val="28"/>
        </w:rPr>
        <w:t>деяких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випадках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потрібне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залучення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водолазів</w:t>
      </w:r>
      <w:proofErr w:type="spellEnd"/>
      <w:r w:rsidRPr="00A46614">
        <w:rPr>
          <w:sz w:val="28"/>
          <w:szCs w:val="28"/>
        </w:rPr>
        <w:t>.</w:t>
      </w:r>
    </w:p>
    <w:p w:rsidR="00E04C5D" w:rsidRPr="00A46614" w:rsidRDefault="00E04C5D" w:rsidP="00A46614">
      <w:pPr>
        <w:spacing w:line="240" w:lineRule="auto"/>
        <w:ind w:firstLine="680"/>
        <w:jc w:val="left"/>
        <w:rPr>
          <w:sz w:val="28"/>
          <w:szCs w:val="28"/>
        </w:rPr>
      </w:pPr>
      <w:proofErr w:type="spellStart"/>
      <w:r w:rsidRPr="00A46614">
        <w:rPr>
          <w:sz w:val="28"/>
          <w:szCs w:val="28"/>
        </w:rPr>
        <w:t>Міні</w:t>
      </w:r>
      <w:proofErr w:type="spellEnd"/>
      <w:r w:rsidRPr="00A46614">
        <w:rPr>
          <w:sz w:val="28"/>
          <w:szCs w:val="28"/>
        </w:rPr>
        <w:t xml:space="preserve">-земснаряд </w:t>
      </w:r>
      <w:proofErr w:type="spellStart"/>
      <w:r w:rsidRPr="00A46614">
        <w:rPr>
          <w:sz w:val="28"/>
          <w:szCs w:val="28"/>
        </w:rPr>
        <w:t>представляє</w:t>
      </w:r>
      <w:proofErr w:type="spellEnd"/>
      <w:r w:rsidRPr="00A46614">
        <w:rPr>
          <w:sz w:val="28"/>
          <w:szCs w:val="28"/>
        </w:rPr>
        <w:t xml:space="preserve"> собою </w:t>
      </w:r>
      <w:proofErr w:type="spellStart"/>
      <w:r w:rsidRPr="00A46614">
        <w:rPr>
          <w:sz w:val="28"/>
          <w:szCs w:val="28"/>
        </w:rPr>
        <w:t>модульний</w:t>
      </w:r>
      <w:proofErr w:type="spellEnd"/>
      <w:r w:rsidRPr="00A46614">
        <w:rPr>
          <w:sz w:val="28"/>
          <w:szCs w:val="28"/>
        </w:rPr>
        <w:t xml:space="preserve"> понтон, з </w:t>
      </w:r>
      <w:proofErr w:type="spellStart"/>
      <w:r w:rsidRPr="00A46614">
        <w:rPr>
          <w:sz w:val="28"/>
          <w:szCs w:val="28"/>
        </w:rPr>
        <w:t>встановленим</w:t>
      </w:r>
      <w:proofErr w:type="spellEnd"/>
      <w:r w:rsidRPr="00A46614">
        <w:rPr>
          <w:sz w:val="28"/>
          <w:szCs w:val="28"/>
        </w:rPr>
        <w:t xml:space="preserve"> на </w:t>
      </w:r>
      <w:proofErr w:type="spellStart"/>
      <w:r w:rsidRPr="00A46614">
        <w:rPr>
          <w:sz w:val="28"/>
          <w:szCs w:val="28"/>
        </w:rPr>
        <w:t>ньому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насосним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обладнанням</w:t>
      </w:r>
      <w:proofErr w:type="spellEnd"/>
      <w:r w:rsidRPr="00A46614">
        <w:rPr>
          <w:sz w:val="28"/>
          <w:szCs w:val="28"/>
        </w:rPr>
        <w:t xml:space="preserve"> та системою </w:t>
      </w:r>
      <w:proofErr w:type="spellStart"/>
      <w:r w:rsidRPr="00A46614">
        <w:rPr>
          <w:sz w:val="28"/>
          <w:szCs w:val="28"/>
        </w:rPr>
        <w:t>трубопроводів</w:t>
      </w:r>
      <w:proofErr w:type="spellEnd"/>
      <w:r w:rsidRPr="00A46614">
        <w:rPr>
          <w:sz w:val="28"/>
          <w:szCs w:val="28"/>
        </w:rPr>
        <w:t xml:space="preserve"> для </w:t>
      </w:r>
      <w:proofErr w:type="spellStart"/>
      <w:r w:rsidRPr="00A46614">
        <w:rPr>
          <w:sz w:val="28"/>
          <w:szCs w:val="28"/>
        </w:rPr>
        <w:t>розмиву</w:t>
      </w:r>
      <w:proofErr w:type="spellEnd"/>
      <w:r w:rsidRPr="00A46614">
        <w:rPr>
          <w:sz w:val="28"/>
          <w:szCs w:val="28"/>
        </w:rPr>
        <w:t xml:space="preserve"> і забору грунту (в </w:t>
      </w:r>
      <w:proofErr w:type="spellStart"/>
      <w:r w:rsidRPr="00A46614">
        <w:rPr>
          <w:sz w:val="28"/>
          <w:szCs w:val="28"/>
        </w:rPr>
        <w:t>т.ч</w:t>
      </w:r>
      <w:proofErr w:type="spellEnd"/>
      <w:r w:rsidRPr="00A46614">
        <w:rPr>
          <w:sz w:val="28"/>
          <w:szCs w:val="28"/>
        </w:rPr>
        <w:t xml:space="preserve">. </w:t>
      </w:r>
      <w:proofErr w:type="spellStart"/>
      <w:r w:rsidRPr="00A46614">
        <w:rPr>
          <w:sz w:val="28"/>
          <w:szCs w:val="28"/>
        </w:rPr>
        <w:t>мулисте</w:t>
      </w:r>
      <w:proofErr w:type="spellEnd"/>
      <w:r w:rsidRPr="00A46614">
        <w:rPr>
          <w:sz w:val="28"/>
          <w:szCs w:val="28"/>
        </w:rPr>
        <w:t xml:space="preserve"> осаду) і </w:t>
      </w:r>
      <w:proofErr w:type="spellStart"/>
      <w:r w:rsidRPr="00A46614">
        <w:rPr>
          <w:sz w:val="28"/>
          <w:szCs w:val="28"/>
        </w:rPr>
        <w:t>його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подальшого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транспортування</w:t>
      </w:r>
      <w:proofErr w:type="spellEnd"/>
      <w:r w:rsidRPr="00A46614">
        <w:rPr>
          <w:sz w:val="28"/>
          <w:szCs w:val="28"/>
        </w:rPr>
        <w:t xml:space="preserve"> по пульпопроводу на </w:t>
      </w:r>
      <w:proofErr w:type="spellStart"/>
      <w:r w:rsidRPr="00A46614">
        <w:rPr>
          <w:sz w:val="28"/>
          <w:szCs w:val="28"/>
        </w:rPr>
        <w:t>значні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відстані</w:t>
      </w:r>
      <w:proofErr w:type="spellEnd"/>
      <w:r w:rsidRPr="00A46614">
        <w:rPr>
          <w:sz w:val="28"/>
          <w:szCs w:val="28"/>
        </w:rPr>
        <w:t xml:space="preserve">. З </w:t>
      </w:r>
      <w:proofErr w:type="spellStart"/>
      <w:r w:rsidRPr="00A46614">
        <w:rPr>
          <w:sz w:val="28"/>
          <w:szCs w:val="28"/>
        </w:rPr>
        <w:t>його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допомогою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можна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очищати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невеликі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площі</w:t>
      </w:r>
      <w:proofErr w:type="spellEnd"/>
      <w:r w:rsidRPr="00A46614">
        <w:rPr>
          <w:sz w:val="28"/>
          <w:szCs w:val="28"/>
        </w:rPr>
        <w:t xml:space="preserve">, </w:t>
      </w:r>
      <w:proofErr w:type="spellStart"/>
      <w:r w:rsidRPr="00A46614">
        <w:rPr>
          <w:sz w:val="28"/>
          <w:szCs w:val="28"/>
        </w:rPr>
        <w:t>досить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глибокі</w:t>
      </w:r>
      <w:proofErr w:type="spellEnd"/>
      <w:r w:rsidRPr="00A46614">
        <w:rPr>
          <w:sz w:val="28"/>
          <w:szCs w:val="28"/>
        </w:rPr>
        <w:t xml:space="preserve"> і </w:t>
      </w:r>
      <w:proofErr w:type="spellStart"/>
      <w:r w:rsidRPr="00A46614">
        <w:rPr>
          <w:sz w:val="28"/>
          <w:szCs w:val="28"/>
        </w:rPr>
        <w:t>важкодоступні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ділянки</w:t>
      </w:r>
      <w:proofErr w:type="spellEnd"/>
      <w:r w:rsidRPr="00A46614">
        <w:rPr>
          <w:sz w:val="28"/>
          <w:szCs w:val="28"/>
        </w:rPr>
        <w:t xml:space="preserve">, а </w:t>
      </w:r>
      <w:proofErr w:type="spellStart"/>
      <w:r w:rsidRPr="00A46614">
        <w:rPr>
          <w:sz w:val="28"/>
          <w:szCs w:val="28"/>
        </w:rPr>
        <w:t>також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виробляти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поглиблення</w:t>
      </w:r>
      <w:proofErr w:type="spellEnd"/>
      <w:r w:rsidRPr="00A46614">
        <w:rPr>
          <w:sz w:val="28"/>
          <w:szCs w:val="28"/>
        </w:rPr>
        <w:t xml:space="preserve"> дна. </w:t>
      </w:r>
      <w:proofErr w:type="spellStart"/>
      <w:r w:rsidRPr="00A46614">
        <w:rPr>
          <w:sz w:val="28"/>
          <w:szCs w:val="28"/>
        </w:rPr>
        <w:t>Міні</w:t>
      </w:r>
      <w:proofErr w:type="spellEnd"/>
      <w:r w:rsidRPr="00A46614">
        <w:rPr>
          <w:sz w:val="28"/>
          <w:szCs w:val="28"/>
        </w:rPr>
        <w:t xml:space="preserve">-земснаряд </w:t>
      </w:r>
      <w:proofErr w:type="spellStart"/>
      <w:r w:rsidRPr="00A46614">
        <w:rPr>
          <w:sz w:val="28"/>
          <w:szCs w:val="28"/>
        </w:rPr>
        <w:t>ідеально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підходить</w:t>
      </w:r>
      <w:proofErr w:type="spellEnd"/>
      <w:r w:rsidRPr="00A46614">
        <w:rPr>
          <w:sz w:val="28"/>
          <w:szCs w:val="28"/>
        </w:rPr>
        <w:t xml:space="preserve"> для </w:t>
      </w:r>
      <w:proofErr w:type="spellStart"/>
      <w:r w:rsidRPr="00A46614">
        <w:rPr>
          <w:sz w:val="28"/>
          <w:szCs w:val="28"/>
        </w:rPr>
        <w:t>очищення</w:t>
      </w:r>
      <w:proofErr w:type="spellEnd"/>
      <w:r w:rsidRPr="00A46614">
        <w:rPr>
          <w:sz w:val="28"/>
          <w:szCs w:val="28"/>
        </w:rPr>
        <w:t xml:space="preserve"> дна </w:t>
      </w:r>
      <w:proofErr w:type="spellStart"/>
      <w:r w:rsidRPr="00A46614">
        <w:rPr>
          <w:sz w:val="28"/>
          <w:szCs w:val="28"/>
        </w:rPr>
        <w:t>водойми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від</w:t>
      </w:r>
      <w:proofErr w:type="spellEnd"/>
      <w:r w:rsidRPr="00A46614">
        <w:rPr>
          <w:sz w:val="28"/>
          <w:szCs w:val="28"/>
        </w:rPr>
        <w:t xml:space="preserve"> мулу і </w:t>
      </w:r>
      <w:proofErr w:type="spellStart"/>
      <w:r w:rsidRPr="00A46614">
        <w:rPr>
          <w:sz w:val="28"/>
          <w:szCs w:val="28"/>
        </w:rPr>
        <w:t>дрібних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твердих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частинок</w:t>
      </w:r>
      <w:proofErr w:type="spellEnd"/>
      <w:r w:rsidRPr="00A46614">
        <w:rPr>
          <w:sz w:val="28"/>
          <w:szCs w:val="28"/>
        </w:rPr>
        <w:t xml:space="preserve"> грунту.</w:t>
      </w:r>
    </w:p>
    <w:p w:rsidR="006A1D15" w:rsidRDefault="00E04C5D" w:rsidP="00A46614">
      <w:pPr>
        <w:spacing w:line="240" w:lineRule="auto"/>
        <w:ind w:firstLine="680"/>
        <w:jc w:val="left"/>
        <w:rPr>
          <w:sz w:val="28"/>
          <w:szCs w:val="28"/>
          <w:lang w:val="uk-UA"/>
        </w:rPr>
      </w:pPr>
      <w:proofErr w:type="spellStart"/>
      <w:r w:rsidRPr="00A46614">
        <w:rPr>
          <w:sz w:val="28"/>
          <w:szCs w:val="28"/>
        </w:rPr>
        <w:t>Механізований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спосіб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очищення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водойм</w:t>
      </w:r>
      <w:proofErr w:type="spellEnd"/>
      <w:r w:rsidRPr="00A46614">
        <w:rPr>
          <w:sz w:val="28"/>
          <w:szCs w:val="28"/>
        </w:rPr>
        <w:t xml:space="preserve"> за </w:t>
      </w:r>
      <w:proofErr w:type="spellStart"/>
      <w:r w:rsidRPr="00A46614">
        <w:rPr>
          <w:sz w:val="28"/>
          <w:szCs w:val="28"/>
        </w:rPr>
        <w:t>допомогою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екскаватора</w:t>
      </w:r>
      <w:proofErr w:type="spellEnd"/>
      <w:r w:rsidRPr="00A46614">
        <w:rPr>
          <w:sz w:val="28"/>
          <w:szCs w:val="28"/>
        </w:rPr>
        <w:t xml:space="preserve"> типу драглайн </w:t>
      </w:r>
      <w:proofErr w:type="spellStart"/>
      <w:r w:rsidRPr="00A46614">
        <w:rPr>
          <w:sz w:val="28"/>
          <w:szCs w:val="28"/>
        </w:rPr>
        <w:t>застосовується</w:t>
      </w:r>
      <w:proofErr w:type="spellEnd"/>
      <w:r w:rsidRPr="00A46614">
        <w:rPr>
          <w:sz w:val="28"/>
          <w:szCs w:val="28"/>
        </w:rPr>
        <w:t xml:space="preserve"> на </w:t>
      </w:r>
      <w:proofErr w:type="spellStart"/>
      <w:r w:rsidRPr="00A46614">
        <w:rPr>
          <w:sz w:val="28"/>
          <w:szCs w:val="28"/>
        </w:rPr>
        <w:t>ділянках</w:t>
      </w:r>
      <w:proofErr w:type="spellEnd"/>
      <w:r w:rsidRPr="00A46614">
        <w:rPr>
          <w:sz w:val="28"/>
          <w:szCs w:val="28"/>
        </w:rPr>
        <w:t xml:space="preserve">, </w:t>
      </w:r>
      <w:proofErr w:type="spellStart"/>
      <w:r w:rsidRPr="00A46614">
        <w:rPr>
          <w:sz w:val="28"/>
          <w:szCs w:val="28"/>
        </w:rPr>
        <w:t>наближених</w:t>
      </w:r>
      <w:proofErr w:type="spellEnd"/>
      <w:r w:rsidRPr="00A46614">
        <w:rPr>
          <w:sz w:val="28"/>
          <w:szCs w:val="28"/>
        </w:rPr>
        <w:t xml:space="preserve"> до </w:t>
      </w:r>
      <w:proofErr w:type="spellStart"/>
      <w:r w:rsidRPr="00A46614">
        <w:rPr>
          <w:sz w:val="28"/>
          <w:szCs w:val="28"/>
        </w:rPr>
        <w:t>лінії</w:t>
      </w:r>
      <w:proofErr w:type="spellEnd"/>
      <w:r w:rsidRPr="00A46614">
        <w:rPr>
          <w:sz w:val="28"/>
          <w:szCs w:val="28"/>
        </w:rPr>
        <w:t xml:space="preserve"> берега (з </w:t>
      </w:r>
      <w:proofErr w:type="spellStart"/>
      <w:r w:rsidRPr="00A46614">
        <w:rPr>
          <w:sz w:val="28"/>
          <w:szCs w:val="28"/>
        </w:rPr>
        <w:t>урахуванням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наявності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підступів</w:t>
      </w:r>
      <w:proofErr w:type="spellEnd"/>
      <w:r w:rsidRPr="00A46614">
        <w:rPr>
          <w:sz w:val="28"/>
          <w:szCs w:val="28"/>
        </w:rPr>
        <w:t xml:space="preserve"> і </w:t>
      </w:r>
      <w:proofErr w:type="spellStart"/>
      <w:r w:rsidRPr="00A46614">
        <w:rPr>
          <w:sz w:val="28"/>
          <w:szCs w:val="28"/>
        </w:rPr>
        <w:t>площ</w:t>
      </w:r>
      <w:proofErr w:type="spellEnd"/>
      <w:r w:rsidRPr="00A46614">
        <w:rPr>
          <w:sz w:val="28"/>
          <w:szCs w:val="28"/>
        </w:rPr>
        <w:t xml:space="preserve"> для </w:t>
      </w:r>
      <w:proofErr w:type="spellStart"/>
      <w:r w:rsidRPr="00A46614">
        <w:rPr>
          <w:sz w:val="28"/>
          <w:szCs w:val="28"/>
        </w:rPr>
        <w:t>маневрування</w:t>
      </w:r>
      <w:proofErr w:type="spellEnd"/>
      <w:r w:rsidRPr="00A46614">
        <w:rPr>
          <w:sz w:val="28"/>
          <w:szCs w:val="28"/>
        </w:rPr>
        <w:t xml:space="preserve">) </w:t>
      </w:r>
      <w:proofErr w:type="spellStart"/>
      <w:r w:rsidRPr="00A46614">
        <w:rPr>
          <w:sz w:val="28"/>
          <w:szCs w:val="28"/>
        </w:rPr>
        <w:t>або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об'єктах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зі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зниженим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рівнем</w:t>
      </w:r>
      <w:proofErr w:type="spellEnd"/>
      <w:r w:rsidRPr="00A46614">
        <w:rPr>
          <w:sz w:val="28"/>
          <w:szCs w:val="28"/>
        </w:rPr>
        <w:t xml:space="preserve"> води. </w:t>
      </w:r>
    </w:p>
    <w:p w:rsidR="00E04C5D" w:rsidRPr="00A46614" w:rsidRDefault="00E04C5D" w:rsidP="00A46614">
      <w:pPr>
        <w:spacing w:line="240" w:lineRule="auto"/>
        <w:ind w:firstLine="680"/>
        <w:jc w:val="left"/>
        <w:rPr>
          <w:sz w:val="28"/>
          <w:szCs w:val="28"/>
        </w:rPr>
      </w:pPr>
      <w:r w:rsidRPr="00A46614">
        <w:rPr>
          <w:sz w:val="28"/>
          <w:szCs w:val="28"/>
        </w:rPr>
        <w:t xml:space="preserve">Драглайн часто </w:t>
      </w:r>
      <w:proofErr w:type="spellStart"/>
      <w:r w:rsidRPr="00A46614">
        <w:rPr>
          <w:sz w:val="28"/>
          <w:szCs w:val="28"/>
        </w:rPr>
        <w:t>застосовують</w:t>
      </w:r>
      <w:proofErr w:type="spellEnd"/>
      <w:r w:rsidRPr="00A46614">
        <w:rPr>
          <w:sz w:val="28"/>
          <w:szCs w:val="28"/>
        </w:rPr>
        <w:t xml:space="preserve"> для:</w:t>
      </w:r>
    </w:p>
    <w:p w:rsidR="00E04C5D" w:rsidRPr="00A46614" w:rsidRDefault="00E04C5D" w:rsidP="00A46614">
      <w:pPr>
        <w:pStyle w:val="a4"/>
        <w:numPr>
          <w:ilvl w:val="0"/>
          <w:numId w:val="13"/>
        </w:numPr>
        <w:spacing w:line="240" w:lineRule="auto"/>
        <w:jc w:val="left"/>
        <w:rPr>
          <w:sz w:val="28"/>
          <w:szCs w:val="28"/>
        </w:rPr>
      </w:pPr>
      <w:proofErr w:type="spellStart"/>
      <w:r w:rsidRPr="00A46614">
        <w:rPr>
          <w:sz w:val="28"/>
          <w:szCs w:val="28"/>
        </w:rPr>
        <w:t>поглиблення</w:t>
      </w:r>
      <w:proofErr w:type="spellEnd"/>
      <w:r w:rsidRPr="00A46614">
        <w:rPr>
          <w:sz w:val="28"/>
          <w:szCs w:val="28"/>
        </w:rPr>
        <w:t xml:space="preserve"> дна (</w:t>
      </w:r>
      <w:proofErr w:type="spellStart"/>
      <w:r w:rsidRPr="00A46614">
        <w:rPr>
          <w:sz w:val="28"/>
          <w:szCs w:val="28"/>
        </w:rPr>
        <w:t>екскаватор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зачерпує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ковшем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донний</w:t>
      </w:r>
      <w:proofErr w:type="spellEnd"/>
      <w:r w:rsidRPr="00A46614">
        <w:rPr>
          <w:sz w:val="28"/>
          <w:szCs w:val="28"/>
        </w:rPr>
        <w:t xml:space="preserve"> грунт з невеликим </w:t>
      </w:r>
      <w:proofErr w:type="spellStart"/>
      <w:r w:rsidRPr="00A46614">
        <w:rPr>
          <w:sz w:val="28"/>
          <w:szCs w:val="28"/>
        </w:rPr>
        <w:t>вмістом</w:t>
      </w:r>
      <w:proofErr w:type="spellEnd"/>
      <w:r w:rsidRPr="00A46614">
        <w:rPr>
          <w:sz w:val="28"/>
          <w:szCs w:val="28"/>
        </w:rPr>
        <w:t xml:space="preserve"> мулу);</w:t>
      </w:r>
    </w:p>
    <w:p w:rsidR="00E04C5D" w:rsidRPr="00A46614" w:rsidRDefault="00E04C5D" w:rsidP="00A46614">
      <w:pPr>
        <w:pStyle w:val="a4"/>
        <w:numPr>
          <w:ilvl w:val="0"/>
          <w:numId w:val="13"/>
        </w:numPr>
        <w:spacing w:line="240" w:lineRule="auto"/>
        <w:jc w:val="left"/>
        <w:rPr>
          <w:sz w:val="28"/>
          <w:szCs w:val="28"/>
        </w:rPr>
      </w:pPr>
      <w:proofErr w:type="spellStart"/>
      <w:r w:rsidRPr="00A46614">
        <w:rPr>
          <w:sz w:val="28"/>
          <w:szCs w:val="28"/>
        </w:rPr>
        <w:t>видалення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будівельного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сміття</w:t>
      </w:r>
      <w:proofErr w:type="spellEnd"/>
      <w:r w:rsidRPr="00A46614">
        <w:rPr>
          <w:sz w:val="28"/>
          <w:szCs w:val="28"/>
        </w:rPr>
        <w:t xml:space="preserve">, </w:t>
      </w:r>
      <w:proofErr w:type="spellStart"/>
      <w:r w:rsidRPr="00A46614">
        <w:rPr>
          <w:sz w:val="28"/>
          <w:szCs w:val="28"/>
        </w:rPr>
        <w:t>побутових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забруднень</w:t>
      </w:r>
      <w:proofErr w:type="spellEnd"/>
      <w:r w:rsidRPr="00A46614">
        <w:rPr>
          <w:sz w:val="28"/>
          <w:szCs w:val="28"/>
        </w:rPr>
        <w:t xml:space="preserve">, </w:t>
      </w:r>
      <w:proofErr w:type="spellStart"/>
      <w:r w:rsidRPr="00A46614">
        <w:rPr>
          <w:sz w:val="28"/>
          <w:szCs w:val="28"/>
        </w:rPr>
        <w:t>корчів</w:t>
      </w:r>
      <w:proofErr w:type="spellEnd"/>
      <w:r w:rsidRPr="00A46614">
        <w:rPr>
          <w:sz w:val="28"/>
          <w:szCs w:val="28"/>
        </w:rPr>
        <w:t xml:space="preserve">, </w:t>
      </w:r>
      <w:proofErr w:type="spellStart"/>
      <w:r w:rsidRPr="00A46614">
        <w:rPr>
          <w:sz w:val="28"/>
          <w:szCs w:val="28"/>
        </w:rPr>
        <w:t>стовбурів</w:t>
      </w:r>
      <w:proofErr w:type="spellEnd"/>
      <w:r w:rsidRPr="00A46614">
        <w:rPr>
          <w:sz w:val="28"/>
          <w:szCs w:val="28"/>
        </w:rPr>
        <w:t xml:space="preserve"> і </w:t>
      </w:r>
      <w:proofErr w:type="spellStart"/>
      <w:r w:rsidRPr="00A46614">
        <w:rPr>
          <w:sz w:val="28"/>
          <w:szCs w:val="28"/>
        </w:rPr>
        <w:t>гілок</w:t>
      </w:r>
      <w:proofErr w:type="spellEnd"/>
      <w:r w:rsidRPr="00A46614">
        <w:rPr>
          <w:sz w:val="28"/>
          <w:szCs w:val="28"/>
        </w:rPr>
        <w:t xml:space="preserve"> дерев;</w:t>
      </w:r>
    </w:p>
    <w:p w:rsidR="00E04C5D" w:rsidRPr="00A46614" w:rsidRDefault="00E04C5D" w:rsidP="00A46614">
      <w:pPr>
        <w:pStyle w:val="a4"/>
        <w:numPr>
          <w:ilvl w:val="0"/>
          <w:numId w:val="13"/>
        </w:numPr>
        <w:spacing w:line="240" w:lineRule="auto"/>
        <w:jc w:val="left"/>
        <w:rPr>
          <w:sz w:val="28"/>
          <w:szCs w:val="28"/>
        </w:rPr>
      </w:pPr>
      <w:proofErr w:type="spellStart"/>
      <w:r w:rsidRPr="00A46614">
        <w:rPr>
          <w:sz w:val="28"/>
          <w:szCs w:val="28"/>
        </w:rPr>
        <w:t>очищення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прибережних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ділянок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від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кореневої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системи</w:t>
      </w:r>
      <w:proofErr w:type="spellEnd"/>
      <w:r w:rsidRPr="00A46614">
        <w:rPr>
          <w:sz w:val="28"/>
          <w:szCs w:val="28"/>
        </w:rPr>
        <w:t xml:space="preserve"> осоки, очерету, </w:t>
      </w:r>
      <w:proofErr w:type="spellStart"/>
      <w:r w:rsidRPr="00A46614">
        <w:rPr>
          <w:sz w:val="28"/>
          <w:szCs w:val="28"/>
        </w:rPr>
        <w:t>латаття</w:t>
      </w:r>
      <w:proofErr w:type="spellEnd"/>
      <w:r w:rsidRPr="00A46614">
        <w:rPr>
          <w:sz w:val="28"/>
          <w:szCs w:val="28"/>
        </w:rPr>
        <w:t xml:space="preserve"> та </w:t>
      </w:r>
      <w:proofErr w:type="spellStart"/>
      <w:r w:rsidRPr="00A46614">
        <w:rPr>
          <w:sz w:val="28"/>
          <w:szCs w:val="28"/>
        </w:rPr>
        <w:t>іншої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водної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рослинності</w:t>
      </w:r>
      <w:proofErr w:type="spellEnd"/>
      <w:r w:rsidRPr="00A46614">
        <w:rPr>
          <w:sz w:val="28"/>
          <w:szCs w:val="28"/>
        </w:rPr>
        <w:t>;</w:t>
      </w:r>
    </w:p>
    <w:p w:rsidR="00E04C5D" w:rsidRPr="00A46614" w:rsidRDefault="00E04C5D" w:rsidP="00A46614">
      <w:pPr>
        <w:pStyle w:val="a4"/>
        <w:numPr>
          <w:ilvl w:val="0"/>
          <w:numId w:val="13"/>
        </w:numPr>
        <w:spacing w:line="240" w:lineRule="auto"/>
        <w:jc w:val="left"/>
        <w:rPr>
          <w:sz w:val="28"/>
          <w:szCs w:val="28"/>
        </w:rPr>
      </w:pPr>
      <w:proofErr w:type="spellStart"/>
      <w:r w:rsidRPr="00A46614">
        <w:rPr>
          <w:sz w:val="28"/>
          <w:szCs w:val="28"/>
        </w:rPr>
        <w:t>корчування</w:t>
      </w:r>
      <w:proofErr w:type="spellEnd"/>
      <w:r w:rsidRPr="00A46614">
        <w:rPr>
          <w:sz w:val="28"/>
          <w:szCs w:val="28"/>
        </w:rPr>
        <w:t xml:space="preserve"> дерев в </w:t>
      </w:r>
      <w:proofErr w:type="spellStart"/>
      <w:r w:rsidRPr="00A46614">
        <w:rPr>
          <w:sz w:val="28"/>
          <w:szCs w:val="28"/>
        </w:rPr>
        <w:t>прибережній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смузі</w:t>
      </w:r>
      <w:proofErr w:type="spellEnd"/>
      <w:r w:rsidRPr="00A46614">
        <w:rPr>
          <w:sz w:val="28"/>
          <w:szCs w:val="28"/>
        </w:rPr>
        <w:t>.</w:t>
      </w:r>
    </w:p>
    <w:p w:rsidR="00E04C5D" w:rsidRPr="00A46614" w:rsidRDefault="00E04C5D" w:rsidP="00A46614">
      <w:pPr>
        <w:spacing w:line="240" w:lineRule="auto"/>
        <w:ind w:firstLine="680"/>
        <w:jc w:val="left"/>
        <w:rPr>
          <w:sz w:val="28"/>
          <w:szCs w:val="28"/>
        </w:rPr>
      </w:pPr>
      <w:r w:rsidRPr="00A46614">
        <w:rPr>
          <w:sz w:val="28"/>
          <w:szCs w:val="28"/>
        </w:rPr>
        <w:t xml:space="preserve">В </w:t>
      </w:r>
      <w:proofErr w:type="spellStart"/>
      <w:r w:rsidRPr="00A46614">
        <w:rPr>
          <w:sz w:val="28"/>
          <w:szCs w:val="28"/>
        </w:rPr>
        <w:t>залежності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від</w:t>
      </w:r>
      <w:proofErr w:type="spellEnd"/>
      <w:r w:rsidRPr="00A46614">
        <w:rPr>
          <w:sz w:val="28"/>
          <w:szCs w:val="28"/>
        </w:rPr>
        <w:t xml:space="preserve"> масштабу і </w:t>
      </w:r>
      <w:proofErr w:type="spellStart"/>
      <w:r w:rsidRPr="00A46614">
        <w:rPr>
          <w:sz w:val="28"/>
          <w:szCs w:val="28"/>
        </w:rPr>
        <w:t>специфіки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майбутніх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робіт</w:t>
      </w:r>
      <w:proofErr w:type="spellEnd"/>
      <w:r w:rsidRPr="00A46614">
        <w:rPr>
          <w:sz w:val="28"/>
          <w:szCs w:val="28"/>
        </w:rPr>
        <w:t xml:space="preserve"> очистку </w:t>
      </w:r>
      <w:proofErr w:type="spellStart"/>
      <w:r w:rsidRPr="00A46614">
        <w:rPr>
          <w:sz w:val="28"/>
          <w:szCs w:val="28"/>
        </w:rPr>
        <w:t>водойм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можна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робити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відразу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трьома</w:t>
      </w:r>
      <w:proofErr w:type="spellEnd"/>
      <w:r w:rsidRPr="00A46614">
        <w:rPr>
          <w:sz w:val="28"/>
          <w:szCs w:val="28"/>
        </w:rPr>
        <w:t xml:space="preserve"> способами </w:t>
      </w:r>
      <w:proofErr w:type="spellStart"/>
      <w:r w:rsidRPr="00A46614">
        <w:rPr>
          <w:sz w:val="28"/>
          <w:szCs w:val="28"/>
        </w:rPr>
        <w:t>або</w:t>
      </w:r>
      <w:proofErr w:type="spellEnd"/>
      <w:r w:rsidRPr="00A46614">
        <w:rPr>
          <w:sz w:val="28"/>
          <w:szCs w:val="28"/>
        </w:rPr>
        <w:t xml:space="preserve"> будь-</w:t>
      </w:r>
      <w:proofErr w:type="spellStart"/>
      <w:r w:rsidRPr="00A46614">
        <w:rPr>
          <w:sz w:val="28"/>
          <w:szCs w:val="28"/>
        </w:rPr>
        <w:t>якими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їхніми</w:t>
      </w:r>
      <w:proofErr w:type="spellEnd"/>
      <w:r w:rsidRPr="00A46614">
        <w:rPr>
          <w:sz w:val="28"/>
          <w:szCs w:val="28"/>
        </w:rPr>
        <w:t xml:space="preserve"> </w:t>
      </w:r>
      <w:proofErr w:type="spellStart"/>
      <w:r w:rsidRPr="00A46614">
        <w:rPr>
          <w:sz w:val="28"/>
          <w:szCs w:val="28"/>
        </w:rPr>
        <w:t>комбінаціями</w:t>
      </w:r>
      <w:proofErr w:type="spellEnd"/>
      <w:r w:rsidRPr="00A46614">
        <w:rPr>
          <w:sz w:val="28"/>
          <w:szCs w:val="28"/>
        </w:rPr>
        <w:t>.</w:t>
      </w:r>
    </w:p>
    <w:p w:rsidR="00E04C5D" w:rsidRPr="00A46614" w:rsidRDefault="00E04C5D" w:rsidP="00A46614">
      <w:pPr>
        <w:pStyle w:val="a4"/>
        <w:spacing w:line="240" w:lineRule="auto"/>
        <w:ind w:left="0" w:firstLine="680"/>
        <w:jc w:val="left"/>
        <w:rPr>
          <w:rFonts w:cstheme="minorHAnsi"/>
          <w:sz w:val="28"/>
          <w:szCs w:val="28"/>
        </w:rPr>
      </w:pPr>
    </w:p>
    <w:p w:rsidR="00E04C5D" w:rsidRDefault="00E04C5D" w:rsidP="00712805">
      <w:pPr>
        <w:shd w:val="clear" w:color="auto" w:fill="FFFFFF"/>
        <w:spacing w:line="240" w:lineRule="auto"/>
        <w:ind w:firstLine="680"/>
        <w:outlineLvl w:val="0"/>
        <w:rPr>
          <w:rFonts w:eastAsia="Times New Roman" w:cstheme="minorHAnsi"/>
          <w:b/>
          <w:bCs/>
          <w:sz w:val="28"/>
          <w:szCs w:val="28"/>
          <w:lang w:val="uk-UA" w:eastAsia="ru-RU"/>
        </w:rPr>
      </w:pPr>
      <w:bookmarkStart w:id="4" w:name="_Toc7205690"/>
      <w:proofErr w:type="spellStart"/>
      <w:r w:rsidRPr="00E04C5D">
        <w:rPr>
          <w:rFonts w:eastAsia="Times New Roman" w:cstheme="minorHAnsi"/>
          <w:b/>
          <w:bCs/>
          <w:sz w:val="28"/>
          <w:szCs w:val="28"/>
          <w:lang w:eastAsia="ru-RU"/>
        </w:rPr>
        <w:t>Очищення</w:t>
      </w:r>
      <w:proofErr w:type="spellEnd"/>
      <w:r w:rsidRPr="00E04C5D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</w:t>
      </w:r>
      <w:proofErr w:type="spellStart"/>
      <w:r w:rsidRPr="00E04C5D">
        <w:rPr>
          <w:rFonts w:eastAsia="Times New Roman" w:cstheme="minorHAnsi"/>
          <w:b/>
          <w:bCs/>
          <w:sz w:val="28"/>
          <w:szCs w:val="28"/>
          <w:lang w:eastAsia="ru-RU"/>
        </w:rPr>
        <w:t>штучних</w:t>
      </w:r>
      <w:proofErr w:type="spellEnd"/>
      <w:r w:rsidRPr="00E04C5D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і </w:t>
      </w:r>
      <w:proofErr w:type="spellStart"/>
      <w:r w:rsidRPr="00E04C5D">
        <w:rPr>
          <w:rFonts w:eastAsia="Times New Roman" w:cstheme="minorHAnsi"/>
          <w:b/>
          <w:bCs/>
          <w:sz w:val="28"/>
          <w:szCs w:val="28"/>
          <w:lang w:eastAsia="ru-RU"/>
        </w:rPr>
        <w:t>технічних</w:t>
      </w:r>
      <w:proofErr w:type="spellEnd"/>
      <w:r w:rsidRPr="00E04C5D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</w:t>
      </w:r>
      <w:proofErr w:type="spellStart"/>
      <w:r w:rsidRPr="00E04C5D">
        <w:rPr>
          <w:rFonts w:eastAsia="Times New Roman" w:cstheme="minorHAnsi"/>
          <w:b/>
          <w:bCs/>
          <w:sz w:val="28"/>
          <w:szCs w:val="28"/>
          <w:lang w:eastAsia="ru-RU"/>
        </w:rPr>
        <w:t>водойм</w:t>
      </w:r>
      <w:bookmarkEnd w:id="4"/>
      <w:proofErr w:type="spellEnd"/>
    </w:p>
    <w:p w:rsidR="00A46614" w:rsidRPr="00E04C5D" w:rsidRDefault="00A46614" w:rsidP="00A46614">
      <w:pPr>
        <w:shd w:val="clear" w:color="auto" w:fill="FFFFFF"/>
        <w:spacing w:line="240" w:lineRule="auto"/>
        <w:ind w:firstLine="680"/>
        <w:outlineLvl w:val="1"/>
        <w:rPr>
          <w:rFonts w:eastAsia="Times New Roman" w:cstheme="minorHAnsi"/>
          <w:b/>
          <w:bCs/>
          <w:sz w:val="28"/>
          <w:szCs w:val="28"/>
          <w:lang w:val="uk-UA" w:eastAsia="ru-RU"/>
        </w:rPr>
      </w:pPr>
    </w:p>
    <w:p w:rsidR="00E04C5D" w:rsidRPr="00E04C5D" w:rsidRDefault="00E04C5D" w:rsidP="00A46614">
      <w:pPr>
        <w:shd w:val="clear" w:color="auto" w:fill="FFFFFF"/>
        <w:spacing w:line="240" w:lineRule="auto"/>
        <w:ind w:firstLine="680"/>
        <w:jc w:val="left"/>
        <w:rPr>
          <w:rFonts w:eastAsia="Times New Roman" w:cstheme="minorHAnsi"/>
          <w:sz w:val="28"/>
          <w:szCs w:val="28"/>
          <w:lang w:eastAsia="ru-RU"/>
        </w:rPr>
      </w:pPr>
      <w:r w:rsidRPr="00E04C5D">
        <w:rPr>
          <w:rFonts w:eastAsia="Times New Roman" w:cstheme="minorHAnsi"/>
          <w:sz w:val="28"/>
          <w:szCs w:val="28"/>
          <w:lang w:eastAsia="ru-RU"/>
        </w:rPr>
        <w:t xml:space="preserve">Так як принцип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побудови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штучних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водойм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для благоустрою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присадибних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територій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,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розведення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і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утримання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риби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,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технічних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,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пожежних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водойм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та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накопичувальних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резервуарів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для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використання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води в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технічних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цілях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заснований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на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ізоляції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води </w:t>
      </w:r>
      <w:r w:rsidRPr="00A46614">
        <w:rPr>
          <w:rFonts w:eastAsia="Times New Roman" w:cstheme="minorHAnsi"/>
          <w:sz w:val="28"/>
          <w:szCs w:val="28"/>
          <w:lang w:eastAsia="ru-RU"/>
        </w:rPr>
        <w:t>з</w:t>
      </w:r>
      <w:r w:rsidR="00E76D3F">
        <w:rPr>
          <w:rFonts w:eastAsia="Times New Roman" w:cstheme="minorHAnsi"/>
          <w:sz w:val="28"/>
          <w:szCs w:val="28"/>
          <w:lang w:val="uk-UA" w:eastAsia="ru-RU"/>
        </w:rPr>
        <w:t>а</w:t>
      </w:r>
      <w:r w:rsidR="00E76D3F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="00E76D3F">
        <w:rPr>
          <w:rFonts w:eastAsia="Times New Roman" w:cstheme="minorHAnsi"/>
          <w:sz w:val="28"/>
          <w:szCs w:val="28"/>
          <w:lang w:eastAsia="ru-RU"/>
        </w:rPr>
        <w:t>допомог</w:t>
      </w:r>
      <w:proofErr w:type="spellEnd"/>
      <w:r w:rsidR="00E76D3F">
        <w:rPr>
          <w:rFonts w:eastAsia="Times New Roman" w:cstheme="minorHAnsi"/>
          <w:sz w:val="28"/>
          <w:szCs w:val="28"/>
          <w:lang w:val="uk-UA" w:eastAsia="ru-RU"/>
        </w:rPr>
        <w:t>о</w:t>
      </w:r>
      <w:r w:rsidRPr="00A46614">
        <w:rPr>
          <w:rFonts w:eastAsia="Times New Roman" w:cstheme="minorHAnsi"/>
          <w:sz w:val="28"/>
          <w:szCs w:val="28"/>
          <w:lang w:eastAsia="ru-RU"/>
        </w:rPr>
        <w:t xml:space="preserve">ю </w:t>
      </w: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бар'єрної</w:t>
      </w:r>
      <w:proofErr w:type="spellEnd"/>
      <w:r w:rsidRPr="00A46614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мембрани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–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технологія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очищення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таких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водойм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буде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істотно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відрізнятися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від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природних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.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Очищення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таких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водойм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, яка повинна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проводитися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регулярно, і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зазвичай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зводиться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до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очищення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самої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плівки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виробляють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в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кілька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етапів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>:</w:t>
      </w:r>
    </w:p>
    <w:p w:rsidR="00E04C5D" w:rsidRPr="00A46614" w:rsidRDefault="00E04C5D" w:rsidP="00A46614">
      <w:pPr>
        <w:pStyle w:val="a4"/>
        <w:numPr>
          <w:ilvl w:val="0"/>
          <w:numId w:val="14"/>
        </w:numPr>
        <w:pBdr>
          <w:left w:val="single" w:sz="6" w:space="13" w:color="D9D9D9"/>
        </w:pBdr>
        <w:shd w:val="clear" w:color="auto" w:fill="FFFFFF"/>
        <w:spacing w:line="240" w:lineRule="auto"/>
        <w:jc w:val="left"/>
        <w:rPr>
          <w:rFonts w:eastAsia="Times New Roman" w:cstheme="minorHAnsi"/>
          <w:sz w:val="28"/>
          <w:szCs w:val="28"/>
          <w:lang w:eastAsia="ru-RU"/>
        </w:rPr>
      </w:pP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вилов</w:t>
      </w:r>
      <w:proofErr w:type="spellEnd"/>
      <w:r w:rsidRPr="00A46614">
        <w:rPr>
          <w:rFonts w:eastAsia="Times New Roman" w:cstheme="minorHAnsi"/>
          <w:sz w:val="28"/>
          <w:szCs w:val="28"/>
          <w:lang w:eastAsia="ru-RU"/>
        </w:rPr>
        <w:t xml:space="preserve"> і </w:t>
      </w: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тимчасова</w:t>
      </w:r>
      <w:proofErr w:type="spellEnd"/>
      <w:r w:rsidRPr="00A46614">
        <w:rPr>
          <w:rFonts w:eastAsia="Times New Roman" w:cstheme="minorHAnsi"/>
          <w:sz w:val="28"/>
          <w:szCs w:val="28"/>
          <w:lang w:eastAsia="ru-RU"/>
        </w:rPr>
        <w:t xml:space="preserve"> пересадка </w:t>
      </w: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живих</w:t>
      </w:r>
      <w:proofErr w:type="spellEnd"/>
      <w:r w:rsidRPr="00A46614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організмів</w:t>
      </w:r>
      <w:proofErr w:type="spellEnd"/>
      <w:r w:rsidRPr="00A46614">
        <w:rPr>
          <w:rFonts w:eastAsia="Times New Roman" w:cstheme="minorHAnsi"/>
          <w:sz w:val="28"/>
          <w:szCs w:val="28"/>
          <w:lang w:eastAsia="ru-RU"/>
        </w:rPr>
        <w:t xml:space="preserve">, а </w:t>
      </w: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також</w:t>
      </w:r>
      <w:proofErr w:type="spellEnd"/>
      <w:r w:rsidRPr="00A46614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рослин</w:t>
      </w:r>
      <w:proofErr w:type="spellEnd"/>
      <w:r w:rsidRPr="00A46614">
        <w:rPr>
          <w:rFonts w:eastAsia="Times New Roman" w:cstheme="minorHAnsi"/>
          <w:sz w:val="28"/>
          <w:szCs w:val="28"/>
          <w:lang w:eastAsia="ru-RU"/>
        </w:rPr>
        <w:t xml:space="preserve"> (при </w:t>
      </w: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наявності</w:t>
      </w:r>
      <w:proofErr w:type="spellEnd"/>
      <w:r w:rsidRPr="00A46614">
        <w:rPr>
          <w:rFonts w:eastAsia="Times New Roman" w:cstheme="minorHAnsi"/>
          <w:sz w:val="28"/>
          <w:szCs w:val="28"/>
          <w:lang w:eastAsia="ru-RU"/>
        </w:rPr>
        <w:t xml:space="preserve"> таких) в </w:t>
      </w: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спеціальні</w:t>
      </w:r>
      <w:proofErr w:type="spellEnd"/>
      <w:r w:rsidRPr="00A46614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ємності</w:t>
      </w:r>
      <w:proofErr w:type="spellEnd"/>
      <w:r w:rsidRPr="00A46614">
        <w:rPr>
          <w:rFonts w:eastAsia="Times New Roman" w:cstheme="minorHAnsi"/>
          <w:sz w:val="28"/>
          <w:szCs w:val="28"/>
          <w:lang w:eastAsia="ru-RU"/>
        </w:rPr>
        <w:t xml:space="preserve"> з </w:t>
      </w: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аерацією</w:t>
      </w:r>
      <w:proofErr w:type="spellEnd"/>
      <w:r w:rsidRPr="00A46614">
        <w:rPr>
          <w:rFonts w:eastAsia="Times New Roman" w:cstheme="minorHAnsi"/>
          <w:sz w:val="28"/>
          <w:szCs w:val="28"/>
          <w:lang w:eastAsia="ru-RU"/>
        </w:rPr>
        <w:t>;</w:t>
      </w:r>
    </w:p>
    <w:p w:rsidR="00E04C5D" w:rsidRPr="00A46614" w:rsidRDefault="00E04C5D" w:rsidP="00A46614">
      <w:pPr>
        <w:pStyle w:val="a4"/>
        <w:numPr>
          <w:ilvl w:val="0"/>
          <w:numId w:val="14"/>
        </w:numPr>
        <w:pBdr>
          <w:left w:val="single" w:sz="6" w:space="13" w:color="D9D9D9"/>
        </w:pBdr>
        <w:shd w:val="clear" w:color="auto" w:fill="FFFFFF"/>
        <w:spacing w:before="75" w:line="240" w:lineRule="auto"/>
        <w:jc w:val="left"/>
        <w:rPr>
          <w:rFonts w:eastAsia="Times New Roman" w:cstheme="minorHAnsi"/>
          <w:sz w:val="28"/>
          <w:szCs w:val="28"/>
          <w:lang w:eastAsia="ru-RU"/>
        </w:rPr>
      </w:pP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зниження</w:t>
      </w:r>
      <w:proofErr w:type="spellEnd"/>
      <w:r w:rsidRPr="00A46614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рівня</w:t>
      </w:r>
      <w:proofErr w:type="spellEnd"/>
      <w:r w:rsidRPr="00A46614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або</w:t>
      </w:r>
      <w:proofErr w:type="spellEnd"/>
      <w:r w:rsidRPr="00A46614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повна</w:t>
      </w:r>
      <w:proofErr w:type="spellEnd"/>
      <w:r w:rsidRPr="00A46614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відкачка</w:t>
      </w:r>
      <w:proofErr w:type="spellEnd"/>
      <w:r w:rsidRPr="00A46614">
        <w:rPr>
          <w:rFonts w:eastAsia="Times New Roman" w:cstheme="minorHAnsi"/>
          <w:sz w:val="28"/>
          <w:szCs w:val="28"/>
          <w:lang w:eastAsia="ru-RU"/>
        </w:rPr>
        <w:t xml:space="preserve"> води з резервуара за </w:t>
      </w: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допомогою</w:t>
      </w:r>
      <w:proofErr w:type="spellEnd"/>
      <w:r w:rsidRPr="00A46614">
        <w:rPr>
          <w:rFonts w:eastAsia="Times New Roman" w:cstheme="minorHAnsi"/>
          <w:sz w:val="28"/>
          <w:szCs w:val="28"/>
          <w:lang w:eastAsia="ru-RU"/>
        </w:rPr>
        <w:t xml:space="preserve"> мотопомп </w:t>
      </w: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або</w:t>
      </w:r>
      <w:proofErr w:type="spellEnd"/>
      <w:r w:rsidRPr="00A46614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міні</w:t>
      </w:r>
      <w:proofErr w:type="spellEnd"/>
      <w:r w:rsidRPr="00A46614">
        <w:rPr>
          <w:rFonts w:eastAsia="Times New Roman" w:cstheme="minorHAnsi"/>
          <w:sz w:val="28"/>
          <w:szCs w:val="28"/>
          <w:lang w:eastAsia="ru-RU"/>
        </w:rPr>
        <w:t>-земснаряда;</w:t>
      </w:r>
    </w:p>
    <w:p w:rsidR="00E04C5D" w:rsidRPr="00A46614" w:rsidRDefault="00E04C5D" w:rsidP="00A46614">
      <w:pPr>
        <w:pStyle w:val="a4"/>
        <w:numPr>
          <w:ilvl w:val="0"/>
          <w:numId w:val="14"/>
        </w:numPr>
        <w:pBdr>
          <w:left w:val="single" w:sz="6" w:space="13" w:color="D9D9D9"/>
        </w:pBdr>
        <w:shd w:val="clear" w:color="auto" w:fill="FFFFFF"/>
        <w:spacing w:before="75" w:line="240" w:lineRule="auto"/>
        <w:jc w:val="left"/>
        <w:rPr>
          <w:rFonts w:eastAsia="Times New Roman" w:cstheme="minorHAnsi"/>
          <w:sz w:val="28"/>
          <w:szCs w:val="28"/>
          <w:lang w:eastAsia="ru-RU"/>
        </w:rPr>
      </w:pP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повне</w:t>
      </w:r>
      <w:proofErr w:type="spellEnd"/>
      <w:r w:rsidRPr="00A46614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видалення</w:t>
      </w:r>
      <w:proofErr w:type="spellEnd"/>
      <w:r w:rsidRPr="00A46614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органічних</w:t>
      </w:r>
      <w:proofErr w:type="spellEnd"/>
      <w:r w:rsidRPr="00A46614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забруднень</w:t>
      </w:r>
      <w:proofErr w:type="spellEnd"/>
      <w:r w:rsidRPr="00A46614">
        <w:rPr>
          <w:rFonts w:eastAsia="Times New Roman" w:cstheme="minorHAnsi"/>
          <w:sz w:val="28"/>
          <w:szCs w:val="28"/>
          <w:lang w:eastAsia="ru-RU"/>
        </w:rPr>
        <w:t xml:space="preserve"> з </w:t>
      </w: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поверхні</w:t>
      </w:r>
      <w:proofErr w:type="spellEnd"/>
      <w:r w:rsidRPr="00A46614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бар'єрної</w:t>
      </w:r>
      <w:proofErr w:type="spellEnd"/>
      <w:r w:rsidRPr="00A46614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плівки</w:t>
      </w:r>
      <w:proofErr w:type="spellEnd"/>
      <w:r w:rsidRPr="00A46614">
        <w:rPr>
          <w:rFonts w:eastAsia="Times New Roman" w:cstheme="minorHAnsi"/>
          <w:sz w:val="28"/>
          <w:szCs w:val="28"/>
          <w:lang w:eastAsia="ru-RU"/>
        </w:rPr>
        <w:t xml:space="preserve"> і </w:t>
      </w: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каменів</w:t>
      </w:r>
      <w:proofErr w:type="spellEnd"/>
      <w:r w:rsidRPr="00A46614">
        <w:rPr>
          <w:rFonts w:eastAsia="Times New Roman" w:cstheme="minorHAnsi"/>
          <w:sz w:val="28"/>
          <w:szCs w:val="28"/>
          <w:lang w:eastAsia="ru-RU"/>
        </w:rPr>
        <w:t xml:space="preserve"> (за </w:t>
      </w: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допомогою</w:t>
      </w:r>
      <w:proofErr w:type="spellEnd"/>
      <w:r w:rsidRPr="00A46614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професійного</w:t>
      </w:r>
      <w:proofErr w:type="spellEnd"/>
      <w:r w:rsidRPr="00A46614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апарату</w:t>
      </w:r>
      <w:proofErr w:type="spellEnd"/>
      <w:r w:rsidRPr="00A46614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високого</w:t>
      </w:r>
      <w:proofErr w:type="spellEnd"/>
      <w:r w:rsidRPr="00A46614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тиску</w:t>
      </w:r>
      <w:proofErr w:type="spellEnd"/>
      <w:proofErr w:type="gramStart"/>
      <w:r w:rsidRPr="00A46614">
        <w:rPr>
          <w:rFonts w:eastAsia="Times New Roman" w:cstheme="minorHAnsi"/>
          <w:sz w:val="28"/>
          <w:szCs w:val="28"/>
          <w:lang w:eastAsia="ru-RU"/>
        </w:rPr>
        <w:t>) ;</w:t>
      </w:r>
      <w:proofErr w:type="gramEnd"/>
    </w:p>
    <w:p w:rsidR="00E04C5D" w:rsidRPr="00A46614" w:rsidRDefault="00E04C5D" w:rsidP="00A46614">
      <w:pPr>
        <w:pStyle w:val="a4"/>
        <w:numPr>
          <w:ilvl w:val="0"/>
          <w:numId w:val="14"/>
        </w:numPr>
        <w:pBdr>
          <w:left w:val="single" w:sz="6" w:space="13" w:color="D9D9D9"/>
        </w:pBdr>
        <w:shd w:val="clear" w:color="auto" w:fill="FFFFFF"/>
        <w:spacing w:before="75" w:line="240" w:lineRule="auto"/>
        <w:jc w:val="left"/>
        <w:rPr>
          <w:rFonts w:eastAsia="Times New Roman" w:cstheme="minorHAnsi"/>
          <w:sz w:val="28"/>
          <w:szCs w:val="28"/>
          <w:lang w:eastAsia="ru-RU"/>
        </w:rPr>
      </w:pP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напо</w:t>
      </w:r>
      <w:r w:rsidR="00E76D3F">
        <w:rPr>
          <w:rFonts w:eastAsia="Times New Roman" w:cstheme="minorHAnsi"/>
          <w:sz w:val="28"/>
          <w:szCs w:val="28"/>
          <w:lang w:eastAsia="ru-RU"/>
        </w:rPr>
        <w:t>внення</w:t>
      </w:r>
      <w:proofErr w:type="spellEnd"/>
      <w:r w:rsidR="00E76D3F">
        <w:rPr>
          <w:rFonts w:eastAsia="Times New Roman" w:cstheme="minorHAnsi"/>
          <w:sz w:val="28"/>
          <w:szCs w:val="28"/>
          <w:lang w:eastAsia="ru-RU"/>
        </w:rPr>
        <w:t xml:space="preserve"> резервуара чисто</w:t>
      </w:r>
      <w:r w:rsidR="00E76D3F">
        <w:rPr>
          <w:rFonts w:eastAsia="Times New Roman" w:cstheme="minorHAnsi"/>
          <w:sz w:val="28"/>
          <w:szCs w:val="28"/>
          <w:lang w:val="uk-UA" w:eastAsia="ru-RU"/>
        </w:rPr>
        <w:t>ю водою</w:t>
      </w:r>
      <w:r w:rsidRPr="00A46614">
        <w:rPr>
          <w:rFonts w:eastAsia="Times New Roman" w:cstheme="minorHAnsi"/>
          <w:sz w:val="28"/>
          <w:szCs w:val="28"/>
          <w:lang w:eastAsia="ru-RU"/>
        </w:rPr>
        <w:t xml:space="preserve"> з </w:t>
      </w: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відповідними</w:t>
      </w:r>
      <w:proofErr w:type="spellEnd"/>
      <w:r w:rsidRPr="00A46614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показниками</w:t>
      </w:r>
      <w:proofErr w:type="spellEnd"/>
      <w:r w:rsidRPr="00A46614">
        <w:rPr>
          <w:rFonts w:eastAsia="Times New Roman" w:cstheme="minorHAnsi"/>
          <w:sz w:val="28"/>
          <w:szCs w:val="28"/>
          <w:lang w:eastAsia="ru-RU"/>
        </w:rPr>
        <w:t>;</w:t>
      </w:r>
    </w:p>
    <w:p w:rsidR="00E04C5D" w:rsidRPr="00A46614" w:rsidRDefault="00E04C5D" w:rsidP="00A46614">
      <w:pPr>
        <w:pStyle w:val="a4"/>
        <w:numPr>
          <w:ilvl w:val="0"/>
          <w:numId w:val="14"/>
        </w:numPr>
        <w:pBdr>
          <w:left w:val="single" w:sz="6" w:space="13" w:color="D9D9D9"/>
        </w:pBdr>
        <w:shd w:val="clear" w:color="auto" w:fill="FFFFFF"/>
        <w:spacing w:before="75" w:line="240" w:lineRule="auto"/>
        <w:jc w:val="left"/>
        <w:rPr>
          <w:rFonts w:eastAsia="Times New Roman" w:cstheme="minorHAnsi"/>
          <w:sz w:val="28"/>
          <w:szCs w:val="28"/>
          <w:lang w:eastAsia="ru-RU"/>
        </w:rPr>
      </w:pP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заселення</w:t>
      </w:r>
      <w:proofErr w:type="spellEnd"/>
      <w:r w:rsidRPr="00A46614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риб</w:t>
      </w:r>
      <w:proofErr w:type="spellEnd"/>
      <w:r w:rsidRPr="00A46614">
        <w:rPr>
          <w:rFonts w:eastAsia="Times New Roman" w:cstheme="minorHAnsi"/>
          <w:sz w:val="28"/>
          <w:szCs w:val="28"/>
          <w:lang w:eastAsia="ru-RU"/>
        </w:rPr>
        <w:t xml:space="preserve"> і </w:t>
      </w: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рослин</w:t>
      </w:r>
      <w:proofErr w:type="spellEnd"/>
      <w:r w:rsidRPr="00A46614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gramStart"/>
      <w:r w:rsidRPr="00A46614">
        <w:rPr>
          <w:rFonts w:eastAsia="Times New Roman" w:cstheme="minorHAnsi"/>
          <w:sz w:val="28"/>
          <w:szCs w:val="28"/>
          <w:lang w:eastAsia="ru-RU"/>
        </w:rPr>
        <w:t>в очищений</w:t>
      </w:r>
      <w:proofErr w:type="gramEnd"/>
      <w:r w:rsidRPr="00A46614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A46614">
        <w:rPr>
          <w:rFonts w:eastAsia="Times New Roman" w:cstheme="minorHAnsi"/>
          <w:sz w:val="28"/>
          <w:szCs w:val="28"/>
          <w:lang w:eastAsia="ru-RU"/>
        </w:rPr>
        <w:t>водойму</w:t>
      </w:r>
      <w:proofErr w:type="spellEnd"/>
      <w:r w:rsidRPr="00A46614">
        <w:rPr>
          <w:rFonts w:eastAsia="Times New Roman" w:cstheme="minorHAnsi"/>
          <w:sz w:val="28"/>
          <w:szCs w:val="28"/>
          <w:lang w:eastAsia="ru-RU"/>
        </w:rPr>
        <w:t>.</w:t>
      </w:r>
    </w:p>
    <w:p w:rsidR="00A46614" w:rsidRPr="00E04C5D" w:rsidRDefault="00E04C5D" w:rsidP="00A46614">
      <w:pPr>
        <w:shd w:val="clear" w:color="auto" w:fill="FFFFFF"/>
        <w:spacing w:before="225" w:line="240" w:lineRule="auto"/>
        <w:ind w:firstLine="680"/>
        <w:jc w:val="left"/>
        <w:rPr>
          <w:rFonts w:eastAsia="Times New Roman" w:cstheme="minorHAnsi"/>
          <w:sz w:val="28"/>
          <w:szCs w:val="28"/>
          <w:lang w:val="uk-UA" w:eastAsia="ru-RU"/>
        </w:rPr>
      </w:pPr>
      <w:r w:rsidRPr="00E04C5D">
        <w:rPr>
          <w:rFonts w:eastAsia="Times New Roman" w:cstheme="minorHAnsi"/>
          <w:sz w:val="28"/>
          <w:szCs w:val="28"/>
          <w:lang w:eastAsia="ru-RU"/>
        </w:rPr>
        <w:t xml:space="preserve">Так само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відбувається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очищення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декоративних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і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технічних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водойм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,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очисних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,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дренажних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споруд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,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резервуарів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для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накопичення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і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зберігання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 xml:space="preserve"> води та </w:t>
      </w:r>
      <w:proofErr w:type="spellStart"/>
      <w:r w:rsidRPr="00E04C5D">
        <w:rPr>
          <w:rFonts w:eastAsia="Times New Roman" w:cstheme="minorHAnsi"/>
          <w:sz w:val="28"/>
          <w:szCs w:val="28"/>
          <w:lang w:eastAsia="ru-RU"/>
        </w:rPr>
        <w:t>ін</w:t>
      </w:r>
      <w:proofErr w:type="spellEnd"/>
      <w:r w:rsidRPr="00E04C5D">
        <w:rPr>
          <w:rFonts w:eastAsia="Times New Roman" w:cstheme="minorHAnsi"/>
          <w:sz w:val="28"/>
          <w:szCs w:val="28"/>
          <w:lang w:eastAsia="ru-RU"/>
        </w:rPr>
        <w:t>.</w:t>
      </w:r>
    </w:p>
    <w:p w:rsidR="00E04C5D" w:rsidRDefault="00E04C5D" w:rsidP="007128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680"/>
        <w:outlineLvl w:val="0"/>
        <w:rPr>
          <w:rFonts w:eastAsia="Times New Roman" w:cstheme="minorHAnsi"/>
          <w:b/>
          <w:bCs/>
          <w:color w:val="212121"/>
          <w:sz w:val="28"/>
          <w:szCs w:val="28"/>
          <w:lang w:val="uk-UA" w:eastAsia="ru-RU"/>
        </w:rPr>
      </w:pPr>
      <w:bookmarkStart w:id="5" w:name="_Toc7205691"/>
      <w:r w:rsidRPr="00E04C5D">
        <w:rPr>
          <w:rFonts w:eastAsia="Times New Roman" w:cstheme="minorHAnsi"/>
          <w:b/>
          <w:bCs/>
          <w:color w:val="212121"/>
          <w:sz w:val="28"/>
          <w:szCs w:val="28"/>
          <w:lang w:val="uk-UA" w:eastAsia="ru-RU"/>
        </w:rPr>
        <w:t xml:space="preserve">Методи </w:t>
      </w:r>
      <w:proofErr w:type="spellStart"/>
      <w:r w:rsidRPr="00E04C5D">
        <w:rPr>
          <w:rFonts w:eastAsia="Times New Roman" w:cstheme="minorHAnsi"/>
          <w:b/>
          <w:bCs/>
          <w:color w:val="212121"/>
          <w:sz w:val="28"/>
          <w:szCs w:val="28"/>
          <w:lang w:val="uk-UA" w:eastAsia="ru-RU"/>
        </w:rPr>
        <w:t>сорбційної</w:t>
      </w:r>
      <w:proofErr w:type="spellEnd"/>
      <w:r w:rsidRPr="00E04C5D">
        <w:rPr>
          <w:rFonts w:eastAsia="Times New Roman" w:cstheme="minorHAnsi"/>
          <w:b/>
          <w:bCs/>
          <w:color w:val="212121"/>
          <w:sz w:val="28"/>
          <w:szCs w:val="28"/>
          <w:lang w:val="uk-UA" w:eastAsia="ru-RU"/>
        </w:rPr>
        <w:t xml:space="preserve"> очистки води</w:t>
      </w:r>
      <w:bookmarkEnd w:id="5"/>
    </w:p>
    <w:p w:rsidR="00A46614" w:rsidRPr="00F95053" w:rsidRDefault="00A46614" w:rsidP="00A4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680"/>
        <w:rPr>
          <w:rFonts w:eastAsia="Times New Roman" w:cstheme="minorHAnsi"/>
          <w:b/>
          <w:bCs/>
          <w:color w:val="212121"/>
          <w:sz w:val="28"/>
          <w:szCs w:val="28"/>
          <w:lang w:val="uk-UA" w:eastAsia="ru-RU"/>
        </w:rPr>
      </w:pPr>
    </w:p>
    <w:p w:rsidR="00E04C5D" w:rsidRPr="00A46614" w:rsidRDefault="00E04C5D" w:rsidP="00A46614">
      <w:pPr>
        <w:pStyle w:val="HTML"/>
        <w:shd w:val="clear" w:color="auto" w:fill="FFFFFF"/>
        <w:ind w:firstLine="680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С</w:t>
      </w:r>
      <w:r w:rsidR="00EB3168"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тічні води стали гетерогенною</w:t>
      </w:r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 xml:space="preserve"> сумішшю з розчиненими і зваженими речовинами різного походження, які можуть окислюватися.</w:t>
      </w:r>
    </w:p>
    <w:p w:rsidR="00E04C5D" w:rsidRPr="00A46614" w:rsidRDefault="00E04C5D" w:rsidP="00A46614">
      <w:pPr>
        <w:pStyle w:val="HTML"/>
        <w:shd w:val="clear" w:color="auto" w:fill="FFFFFF"/>
        <w:ind w:firstLine="680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 xml:space="preserve">Як показує практика водоочищення, використання сорбіту ефективно після механічного очищення. </w:t>
      </w:r>
      <w:r w:rsidR="00EB3168"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 xml:space="preserve">На цьому етапі вода не містить </w:t>
      </w:r>
      <w:proofErr w:type="spellStart"/>
      <w:r w:rsidR="00EB3168"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г</w:t>
      </w:r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рубодисперсні</w:t>
      </w:r>
      <w:proofErr w:type="spellEnd"/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, колоїдні і розчинені домішки.</w:t>
      </w:r>
    </w:p>
    <w:p w:rsidR="00E04C5D" w:rsidRPr="00A46614" w:rsidRDefault="00E04C5D" w:rsidP="00A46614">
      <w:pPr>
        <w:pStyle w:val="HTML"/>
        <w:shd w:val="clear" w:color="auto" w:fill="FFFFFF"/>
        <w:ind w:firstLine="680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</w:p>
    <w:p w:rsidR="00E04C5D" w:rsidRPr="00A46614" w:rsidRDefault="00E04C5D" w:rsidP="00A46614">
      <w:pPr>
        <w:pStyle w:val="HTML"/>
        <w:shd w:val="clear" w:color="auto" w:fill="FFFFFF"/>
        <w:ind w:firstLine="680"/>
        <w:rPr>
          <w:rFonts w:asciiTheme="minorHAnsi" w:hAnsiTheme="minorHAnsi" w:cstheme="minorHAnsi"/>
          <w:color w:val="212121"/>
          <w:sz w:val="28"/>
          <w:szCs w:val="28"/>
        </w:rPr>
      </w:pPr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Найчастіше використовують наступну послідовність:</w:t>
      </w:r>
    </w:p>
    <w:p w:rsidR="00EB3168" w:rsidRPr="00A46614" w:rsidRDefault="00EB3168" w:rsidP="00A46614">
      <w:pPr>
        <w:pStyle w:val="HTML"/>
        <w:numPr>
          <w:ilvl w:val="0"/>
          <w:numId w:val="8"/>
        </w:numPr>
        <w:shd w:val="clear" w:color="auto" w:fill="FFFFFF"/>
        <w:ind w:firstLine="680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коагуляція;</w:t>
      </w:r>
    </w:p>
    <w:p w:rsidR="00EB3168" w:rsidRPr="00A46614" w:rsidRDefault="00EB3168" w:rsidP="00A46614">
      <w:pPr>
        <w:pStyle w:val="HTML"/>
        <w:numPr>
          <w:ilvl w:val="0"/>
          <w:numId w:val="8"/>
        </w:numPr>
        <w:shd w:val="clear" w:color="auto" w:fill="FFFFFF"/>
        <w:ind w:firstLine="680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відстоювання;</w:t>
      </w:r>
    </w:p>
    <w:p w:rsidR="00EB3168" w:rsidRPr="00A46614" w:rsidRDefault="00EB3168" w:rsidP="00A46614">
      <w:pPr>
        <w:pStyle w:val="HTML"/>
        <w:numPr>
          <w:ilvl w:val="0"/>
          <w:numId w:val="8"/>
        </w:numPr>
        <w:shd w:val="clear" w:color="auto" w:fill="FFFFFF"/>
        <w:ind w:firstLine="680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фільтрування;</w:t>
      </w:r>
    </w:p>
    <w:p w:rsidR="00EB3168" w:rsidRPr="00A46614" w:rsidRDefault="00EB3168" w:rsidP="00A46614">
      <w:pPr>
        <w:pStyle w:val="HTML"/>
        <w:numPr>
          <w:ilvl w:val="0"/>
          <w:numId w:val="8"/>
        </w:numPr>
        <w:shd w:val="clear" w:color="auto" w:fill="FFFFFF"/>
        <w:ind w:firstLine="680"/>
        <w:rPr>
          <w:rFonts w:asciiTheme="minorHAnsi" w:hAnsiTheme="minorHAnsi" w:cstheme="minorHAnsi"/>
          <w:color w:val="212121"/>
          <w:sz w:val="28"/>
          <w:szCs w:val="28"/>
        </w:rPr>
      </w:pPr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сорбція.</w:t>
      </w:r>
    </w:p>
    <w:p w:rsidR="00EB3168" w:rsidRDefault="00EB3168" w:rsidP="00A46614">
      <w:pPr>
        <w:pStyle w:val="HTML"/>
        <w:shd w:val="clear" w:color="auto" w:fill="FFFFFF"/>
        <w:ind w:firstLine="680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Комбінування методів водоочищення, спільно з коагуляцією і висвітленням води, допоможуть заощадити сорбуючий матеріал. Технічні та економічна складності постачання багатьох районів прісною водою будуть вирішені.</w:t>
      </w:r>
    </w:p>
    <w:p w:rsidR="00A46614" w:rsidRPr="00A46614" w:rsidRDefault="00A46614" w:rsidP="00A46614">
      <w:pPr>
        <w:pStyle w:val="HTML"/>
        <w:shd w:val="clear" w:color="auto" w:fill="FFFFFF"/>
        <w:ind w:firstLine="680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</w:p>
    <w:p w:rsidR="00E04C5D" w:rsidRDefault="00EB3168" w:rsidP="00712805">
      <w:pPr>
        <w:spacing w:line="240" w:lineRule="auto"/>
        <w:ind w:firstLine="680"/>
        <w:outlineLvl w:val="1"/>
        <w:rPr>
          <w:rFonts w:cstheme="minorHAnsi"/>
          <w:b/>
          <w:bCs/>
          <w:sz w:val="28"/>
          <w:szCs w:val="28"/>
          <w:lang w:val="uk-UA"/>
        </w:rPr>
      </w:pPr>
      <w:bookmarkStart w:id="6" w:name="_Toc7205692"/>
      <w:r w:rsidRPr="00A46614">
        <w:rPr>
          <w:rFonts w:cstheme="minorHAnsi"/>
          <w:b/>
          <w:bCs/>
          <w:sz w:val="28"/>
          <w:szCs w:val="28"/>
          <w:lang w:val="uk-UA"/>
        </w:rPr>
        <w:lastRenderedPageBreak/>
        <w:t>Активоване вугілля для очищення води</w:t>
      </w:r>
      <w:bookmarkEnd w:id="6"/>
    </w:p>
    <w:p w:rsidR="00A46614" w:rsidRPr="00A46614" w:rsidRDefault="00A46614" w:rsidP="00A46614">
      <w:pPr>
        <w:spacing w:line="240" w:lineRule="auto"/>
        <w:ind w:firstLine="680"/>
        <w:rPr>
          <w:rFonts w:cstheme="minorHAnsi"/>
          <w:b/>
          <w:bCs/>
          <w:sz w:val="28"/>
          <w:szCs w:val="28"/>
          <w:lang w:val="uk-UA"/>
        </w:rPr>
      </w:pPr>
    </w:p>
    <w:p w:rsidR="00EB3168" w:rsidRPr="00A46614" w:rsidRDefault="00EB3168" w:rsidP="00775194">
      <w:pPr>
        <w:pStyle w:val="HTML"/>
        <w:shd w:val="clear" w:color="auto" w:fill="FFFFFF"/>
        <w:ind w:firstLine="680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Видалити органіку природного і неприродного походження в воді можна за допомогою популярного сорбенту для очищення води - активованого вугілля. Вода може проходити через шар активованого вугілля або в неї вводять подрібнене вугілля.</w:t>
      </w:r>
    </w:p>
    <w:p w:rsidR="00EB3168" w:rsidRPr="00A46614" w:rsidRDefault="00EB3168" w:rsidP="00A46614">
      <w:pPr>
        <w:pStyle w:val="HTML"/>
        <w:shd w:val="clear" w:color="auto" w:fill="FFFFFF"/>
        <w:ind w:firstLine="680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Кількість органіки природного походження в воді нормується побічно: запах, присмак і кольоровість. Оста</w:t>
      </w:r>
      <w:r w:rsidR="00A62542"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ння поліпшується коагулюванням</w:t>
      </w:r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 xml:space="preserve"> і хлоруванням, які значно дешевше активованого вугілля. Сорбент використовують для вилучення домішок, які надають незвичайний запахи і смак воді, а так само неприродні органічні речовини: пестициди, нафтопродукти, детергенти і т.д. Якщо повне видалення неможливо, то знижують до мінімуму вміст цих речовин.</w:t>
      </w:r>
    </w:p>
    <w:p w:rsidR="00A62542" w:rsidRPr="00A46614" w:rsidRDefault="00A62542" w:rsidP="00A46614">
      <w:pPr>
        <w:pStyle w:val="HTML"/>
        <w:shd w:val="clear" w:color="auto" w:fill="FFFFFF"/>
        <w:ind w:firstLine="680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 xml:space="preserve">Ефект від використання порошкоподібного активованого вугілля (ПАВ) при незначному вмісті шкідливих домішок в статичних умовах невеликий. Пояснюється це коротким проміжком часу контактування ПАВ з домішками. </w:t>
      </w:r>
      <w:proofErr w:type="spellStart"/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Сорбіруємій</w:t>
      </w:r>
      <w:proofErr w:type="spellEnd"/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 xml:space="preserve"> речовини потрібно значно більше часу, щоб потрапити в пори зерна вугілля. Звідси випливає, що на здатність </w:t>
      </w:r>
      <w:proofErr w:type="spellStart"/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сорбувати</w:t>
      </w:r>
      <w:proofErr w:type="spellEnd"/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 xml:space="preserve"> впливає розмір </w:t>
      </w:r>
      <w:proofErr w:type="spellStart"/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зерен</w:t>
      </w:r>
      <w:proofErr w:type="spellEnd"/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 xml:space="preserve"> ПАВ.</w:t>
      </w:r>
    </w:p>
    <w:p w:rsidR="00A62542" w:rsidRPr="00A46614" w:rsidRDefault="00A62542" w:rsidP="00A46614">
      <w:pPr>
        <w:pStyle w:val="HTML"/>
        <w:shd w:val="clear" w:color="auto" w:fill="FFFFFF"/>
        <w:ind w:firstLine="680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Особливості застосування активованого вугілля:</w:t>
      </w:r>
    </w:p>
    <w:p w:rsidR="00A62542" w:rsidRPr="00A46614" w:rsidRDefault="00A62542" w:rsidP="00A46614">
      <w:pPr>
        <w:pStyle w:val="HTML"/>
        <w:shd w:val="clear" w:color="auto" w:fill="FFFFFF"/>
        <w:ind w:firstLine="680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</w:p>
    <w:p w:rsidR="00A62542" w:rsidRPr="00A46614" w:rsidRDefault="00A62542" w:rsidP="00775194">
      <w:pPr>
        <w:pStyle w:val="HTML"/>
        <w:numPr>
          <w:ilvl w:val="0"/>
          <w:numId w:val="16"/>
        </w:numPr>
        <w:shd w:val="clear" w:color="auto" w:fill="FFFFFF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ПАВ у сухому вигляді вибухонебезпечна і запилена речовина (використовують 2-10% суспензію);</w:t>
      </w:r>
    </w:p>
    <w:p w:rsidR="00A62542" w:rsidRPr="00A46614" w:rsidRDefault="00A62542" w:rsidP="00775194">
      <w:pPr>
        <w:pStyle w:val="HTML"/>
        <w:numPr>
          <w:ilvl w:val="0"/>
          <w:numId w:val="16"/>
        </w:numPr>
        <w:shd w:val="clear" w:color="auto" w:fill="FFFFFF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 xml:space="preserve">неможливо регенерувати - постійне використання не доцільно (існує гранульоване </w:t>
      </w:r>
      <w:proofErr w:type="spellStart"/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регенеруюче</w:t>
      </w:r>
      <w:proofErr w:type="spellEnd"/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 xml:space="preserve"> вугілля, але його вартість висока);</w:t>
      </w:r>
    </w:p>
    <w:p w:rsidR="00A62542" w:rsidRDefault="00A62542" w:rsidP="00775194">
      <w:pPr>
        <w:pStyle w:val="HTML"/>
        <w:numPr>
          <w:ilvl w:val="0"/>
          <w:numId w:val="16"/>
        </w:numPr>
        <w:shd w:val="clear" w:color="auto" w:fill="FFFFFF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Найчастіше активоване вугілля застосовується для видалення вільного хлору у воді.</w:t>
      </w:r>
    </w:p>
    <w:p w:rsidR="00A46614" w:rsidRPr="00A46614" w:rsidRDefault="00A46614" w:rsidP="00A46614">
      <w:pPr>
        <w:pStyle w:val="HTML"/>
        <w:shd w:val="clear" w:color="auto" w:fill="FFFFFF"/>
        <w:ind w:firstLine="680"/>
        <w:rPr>
          <w:rFonts w:asciiTheme="minorHAnsi" w:hAnsiTheme="minorHAnsi" w:cstheme="minorHAnsi"/>
          <w:color w:val="212121"/>
          <w:sz w:val="28"/>
          <w:szCs w:val="28"/>
        </w:rPr>
      </w:pPr>
    </w:p>
    <w:p w:rsidR="00A62542" w:rsidRDefault="00A62542" w:rsidP="00712805">
      <w:pPr>
        <w:pStyle w:val="HTML"/>
        <w:shd w:val="clear" w:color="auto" w:fill="FFFFFF"/>
        <w:ind w:firstLine="680"/>
        <w:jc w:val="center"/>
        <w:outlineLvl w:val="1"/>
        <w:rPr>
          <w:rFonts w:asciiTheme="minorHAnsi" w:hAnsiTheme="minorHAnsi" w:cstheme="minorHAnsi"/>
          <w:b/>
          <w:bCs/>
          <w:color w:val="212121"/>
          <w:sz w:val="28"/>
          <w:szCs w:val="28"/>
          <w:lang w:val="uk-UA"/>
        </w:rPr>
      </w:pPr>
      <w:bookmarkStart w:id="7" w:name="_Toc7205693"/>
      <w:proofErr w:type="spellStart"/>
      <w:r w:rsidRPr="00A46614">
        <w:rPr>
          <w:rFonts w:asciiTheme="minorHAnsi" w:hAnsiTheme="minorHAnsi" w:cstheme="minorHAnsi"/>
          <w:b/>
          <w:bCs/>
          <w:color w:val="212121"/>
          <w:sz w:val="28"/>
          <w:szCs w:val="28"/>
          <w:lang w:val="uk-UA"/>
        </w:rPr>
        <w:t>Безвуглецеві</w:t>
      </w:r>
      <w:proofErr w:type="spellEnd"/>
      <w:r w:rsidRPr="00A46614">
        <w:rPr>
          <w:rFonts w:asciiTheme="minorHAnsi" w:hAnsiTheme="minorHAnsi" w:cstheme="minorHAnsi"/>
          <w:b/>
          <w:bCs/>
          <w:color w:val="212121"/>
          <w:sz w:val="28"/>
          <w:szCs w:val="28"/>
          <w:lang w:val="uk-UA"/>
        </w:rPr>
        <w:t xml:space="preserve"> сорбенти для очищення води</w:t>
      </w:r>
      <w:bookmarkEnd w:id="7"/>
    </w:p>
    <w:p w:rsidR="00A46614" w:rsidRPr="00A46614" w:rsidRDefault="00A46614" w:rsidP="00A46614">
      <w:pPr>
        <w:pStyle w:val="HTML"/>
        <w:shd w:val="clear" w:color="auto" w:fill="FFFFFF"/>
        <w:ind w:firstLine="680"/>
        <w:jc w:val="center"/>
        <w:rPr>
          <w:rFonts w:asciiTheme="minorHAnsi" w:hAnsiTheme="minorHAnsi" w:cstheme="minorHAnsi"/>
          <w:b/>
          <w:bCs/>
          <w:color w:val="212121"/>
          <w:sz w:val="28"/>
          <w:szCs w:val="28"/>
          <w:lang w:val="uk-UA"/>
        </w:rPr>
      </w:pPr>
    </w:p>
    <w:p w:rsidR="009811C1" w:rsidRPr="00A46614" w:rsidRDefault="009811C1" w:rsidP="00A46614">
      <w:pPr>
        <w:pStyle w:val="HTML"/>
        <w:shd w:val="clear" w:color="auto" w:fill="FFFFFF"/>
        <w:ind w:firstLine="680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  <w:proofErr w:type="spellStart"/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Безвуглецеві</w:t>
      </w:r>
      <w:proofErr w:type="spellEnd"/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 xml:space="preserve"> сорбенти </w:t>
      </w:r>
      <w:proofErr w:type="spellStart"/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найпоширені</w:t>
      </w:r>
      <w:proofErr w:type="spellEnd"/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 xml:space="preserve"> в технологіях водоочищення. Вони бувають природного і штучного виробництва: цеоліти, глинисті породи і </w:t>
      </w:r>
      <w:proofErr w:type="spellStart"/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т.д</w:t>
      </w:r>
      <w:proofErr w:type="spellEnd"/>
    </w:p>
    <w:p w:rsidR="009811C1" w:rsidRPr="00A46614" w:rsidRDefault="009811C1" w:rsidP="00A46614">
      <w:pPr>
        <w:pStyle w:val="HTML"/>
        <w:shd w:val="clear" w:color="auto" w:fill="FFFFFF"/>
        <w:ind w:firstLine="680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</w:p>
    <w:p w:rsidR="009811C1" w:rsidRPr="00A46614" w:rsidRDefault="00775194" w:rsidP="00A46614">
      <w:pPr>
        <w:pStyle w:val="HTML"/>
        <w:shd w:val="clear" w:color="auto" w:fill="FFFFFF"/>
        <w:ind w:firstLine="680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  <w:r>
        <w:rPr>
          <w:rFonts w:asciiTheme="minorHAnsi" w:hAnsiTheme="minorHAnsi" w:cstheme="minorHAnsi"/>
          <w:color w:val="212121"/>
          <w:sz w:val="28"/>
          <w:szCs w:val="28"/>
          <w:lang w:val="uk-UA"/>
        </w:rPr>
        <w:t>Переваги</w:t>
      </w:r>
      <w:r w:rsidR="009811C1"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 xml:space="preserve"> вуглецевих сорбентів:</w:t>
      </w:r>
    </w:p>
    <w:p w:rsidR="009811C1" w:rsidRPr="00A46614" w:rsidRDefault="009811C1" w:rsidP="00A46614">
      <w:pPr>
        <w:pStyle w:val="HTML"/>
        <w:shd w:val="clear" w:color="auto" w:fill="FFFFFF"/>
        <w:ind w:firstLine="680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</w:p>
    <w:p w:rsidR="009811C1" w:rsidRPr="00A46614" w:rsidRDefault="009811C1" w:rsidP="00A46614">
      <w:pPr>
        <w:pStyle w:val="HTML"/>
        <w:numPr>
          <w:ilvl w:val="0"/>
          <w:numId w:val="9"/>
        </w:numPr>
        <w:shd w:val="clear" w:color="auto" w:fill="FFFFFF"/>
        <w:ind w:firstLine="680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підвищена ємність;</w:t>
      </w:r>
    </w:p>
    <w:p w:rsidR="009811C1" w:rsidRPr="00A46614" w:rsidRDefault="009811C1" w:rsidP="00A46614">
      <w:pPr>
        <w:pStyle w:val="HTML"/>
        <w:numPr>
          <w:ilvl w:val="0"/>
          <w:numId w:val="9"/>
        </w:numPr>
        <w:shd w:val="clear" w:color="auto" w:fill="FFFFFF"/>
        <w:ind w:firstLine="680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здатність обмінюватися катіонами;</w:t>
      </w:r>
    </w:p>
    <w:p w:rsidR="009811C1" w:rsidRPr="00A46614" w:rsidRDefault="009811C1" w:rsidP="00A46614">
      <w:pPr>
        <w:pStyle w:val="HTML"/>
        <w:numPr>
          <w:ilvl w:val="0"/>
          <w:numId w:val="9"/>
        </w:numPr>
        <w:shd w:val="clear" w:color="auto" w:fill="FFFFFF"/>
        <w:ind w:firstLine="680"/>
        <w:rPr>
          <w:rFonts w:asciiTheme="minorHAnsi" w:hAnsiTheme="minorHAnsi" w:cstheme="minorHAnsi"/>
          <w:color w:val="212121"/>
          <w:sz w:val="28"/>
          <w:szCs w:val="28"/>
        </w:rPr>
      </w:pPr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невисока ціна і поширеність.</w:t>
      </w:r>
    </w:p>
    <w:p w:rsidR="00A46614" w:rsidRDefault="00A46614" w:rsidP="00A46614">
      <w:pPr>
        <w:pStyle w:val="HTML"/>
        <w:shd w:val="clear" w:color="auto" w:fill="FFFFFF"/>
        <w:ind w:left="1400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</w:p>
    <w:p w:rsidR="00A46614" w:rsidRDefault="00A46614" w:rsidP="00A46614">
      <w:pPr>
        <w:pStyle w:val="HTML"/>
        <w:shd w:val="clear" w:color="auto" w:fill="FFFFFF"/>
        <w:ind w:left="1400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</w:p>
    <w:p w:rsidR="00A46614" w:rsidRPr="00A46614" w:rsidRDefault="00A46614" w:rsidP="00A46614">
      <w:pPr>
        <w:pStyle w:val="HTML"/>
        <w:shd w:val="clear" w:color="auto" w:fill="FFFFFF"/>
        <w:ind w:left="1400"/>
        <w:rPr>
          <w:rFonts w:asciiTheme="minorHAnsi" w:hAnsiTheme="minorHAnsi" w:cstheme="minorHAnsi"/>
          <w:color w:val="212121"/>
          <w:sz w:val="28"/>
          <w:szCs w:val="28"/>
        </w:rPr>
      </w:pPr>
    </w:p>
    <w:p w:rsidR="00A62542" w:rsidRDefault="009811C1" w:rsidP="00712805">
      <w:pPr>
        <w:pStyle w:val="HTML"/>
        <w:shd w:val="clear" w:color="auto" w:fill="FFFFFF"/>
        <w:ind w:firstLine="680"/>
        <w:jc w:val="center"/>
        <w:outlineLvl w:val="1"/>
        <w:rPr>
          <w:rFonts w:asciiTheme="minorHAnsi" w:hAnsiTheme="minorHAnsi" w:cstheme="minorHAnsi"/>
          <w:b/>
          <w:bCs/>
          <w:color w:val="212121"/>
          <w:sz w:val="28"/>
          <w:szCs w:val="28"/>
          <w:lang w:val="uk-UA"/>
        </w:rPr>
      </w:pPr>
      <w:bookmarkStart w:id="8" w:name="_Toc7205694"/>
      <w:r w:rsidRPr="00A46614">
        <w:rPr>
          <w:rFonts w:asciiTheme="minorHAnsi" w:hAnsiTheme="minorHAnsi" w:cstheme="minorHAnsi"/>
          <w:b/>
          <w:bCs/>
          <w:color w:val="212121"/>
          <w:sz w:val="28"/>
          <w:szCs w:val="28"/>
          <w:lang w:val="uk-UA"/>
        </w:rPr>
        <w:lastRenderedPageBreak/>
        <w:t>Глинисті породи</w:t>
      </w:r>
      <w:bookmarkEnd w:id="8"/>
    </w:p>
    <w:p w:rsidR="00A46614" w:rsidRPr="00A46614" w:rsidRDefault="00A46614" w:rsidP="00A46614">
      <w:pPr>
        <w:pStyle w:val="HTML"/>
        <w:shd w:val="clear" w:color="auto" w:fill="FFFFFF"/>
        <w:ind w:firstLine="680"/>
        <w:jc w:val="center"/>
        <w:rPr>
          <w:rFonts w:asciiTheme="minorHAnsi" w:hAnsiTheme="minorHAnsi" w:cstheme="minorHAnsi"/>
          <w:b/>
          <w:bCs/>
          <w:color w:val="212121"/>
          <w:sz w:val="28"/>
          <w:szCs w:val="28"/>
          <w:lang w:val="uk-UA"/>
        </w:rPr>
      </w:pPr>
    </w:p>
    <w:p w:rsidR="009811C1" w:rsidRPr="00A46614" w:rsidRDefault="009811C1" w:rsidP="005115FF">
      <w:pPr>
        <w:pStyle w:val="HTML"/>
        <w:shd w:val="clear" w:color="auto" w:fill="FFFFFF"/>
        <w:ind w:firstLine="680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 xml:space="preserve">Вони широко використовуються в процесі очищення води. Їх структура </w:t>
      </w:r>
      <w:r w:rsidR="005115FF" w:rsidRPr="005115FF">
        <w:rPr>
          <w:rFonts w:asciiTheme="minorHAnsi" w:hAnsiTheme="minorHAnsi" w:cstheme="minorHAnsi"/>
          <w:color w:val="212121"/>
          <w:sz w:val="28"/>
          <w:szCs w:val="28"/>
          <w:lang w:val="uk-UA"/>
        </w:rPr>
        <w:t>здатна розширюватися</w:t>
      </w:r>
      <w:r w:rsidR="005115FF">
        <w:rPr>
          <w:rFonts w:asciiTheme="minorHAnsi" w:hAnsiTheme="minorHAnsi" w:cstheme="minorHAnsi"/>
          <w:color w:val="212121"/>
          <w:sz w:val="28"/>
          <w:szCs w:val="28"/>
          <w:lang w:val="uk-UA"/>
        </w:rPr>
        <w:t>,</w:t>
      </w:r>
      <w:r w:rsidR="005115FF" w:rsidRPr="005115FF">
        <w:rPr>
          <w:rFonts w:asciiTheme="minorHAnsi" w:hAnsiTheme="minorHAnsi" w:cstheme="minorHAnsi"/>
          <w:color w:val="212121"/>
          <w:sz w:val="28"/>
          <w:szCs w:val="28"/>
          <w:lang w:val="uk-UA"/>
        </w:rPr>
        <w:t xml:space="preserve"> </w:t>
      </w:r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має безліч мікропор різног</w:t>
      </w:r>
      <w:r w:rsidR="005115FF">
        <w:rPr>
          <w:rFonts w:asciiTheme="minorHAnsi" w:hAnsiTheme="minorHAnsi" w:cstheme="minorHAnsi"/>
          <w:color w:val="212121"/>
          <w:sz w:val="28"/>
          <w:szCs w:val="28"/>
          <w:lang w:val="uk-UA"/>
        </w:rPr>
        <w:t>о розміру та шарувату жорсткість</w:t>
      </w:r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.</w:t>
      </w:r>
    </w:p>
    <w:p w:rsidR="009811C1" w:rsidRPr="00A46614" w:rsidRDefault="009811C1" w:rsidP="00A46614">
      <w:pPr>
        <w:pStyle w:val="HTML"/>
        <w:shd w:val="clear" w:color="auto" w:fill="FFFFFF"/>
        <w:ind w:firstLine="680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Процес сорбції із застосува</w:t>
      </w:r>
      <w:r w:rsidR="005115FF">
        <w:rPr>
          <w:rFonts w:asciiTheme="minorHAnsi" w:hAnsiTheme="minorHAnsi" w:cstheme="minorHAnsi"/>
          <w:color w:val="212121"/>
          <w:sz w:val="28"/>
          <w:szCs w:val="28"/>
          <w:lang w:val="uk-UA"/>
        </w:rPr>
        <w:t>нням глинистих порід складний. В</w:t>
      </w:r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 xml:space="preserve"> нього входять Ван-дер-</w:t>
      </w:r>
      <w:proofErr w:type="spellStart"/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ваальсові</w:t>
      </w:r>
      <w:proofErr w:type="spellEnd"/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 xml:space="preserve"> реакції. Вони добре знебарвлюють воду, прибирають зважені частинки і токсичні органічні сполуки хлору і гербіцидів, ПАВ</w:t>
      </w:r>
      <w:r w:rsid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.</w:t>
      </w:r>
    </w:p>
    <w:p w:rsidR="00A46614" w:rsidRDefault="009811C1" w:rsidP="00A46614">
      <w:pPr>
        <w:pStyle w:val="HTML"/>
        <w:shd w:val="clear" w:color="auto" w:fill="FFFFFF"/>
        <w:ind w:firstLine="680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Природні сорбенти беруть в місцевості їх використання, що збільшує їх споживання в технології водоочищення.</w:t>
      </w:r>
    </w:p>
    <w:p w:rsidR="00A46614" w:rsidRPr="00A46614" w:rsidRDefault="00A46614" w:rsidP="00A46614">
      <w:pPr>
        <w:pStyle w:val="HTML"/>
        <w:shd w:val="clear" w:color="auto" w:fill="FFFFFF"/>
        <w:ind w:firstLine="680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</w:p>
    <w:p w:rsidR="00A46614" w:rsidRDefault="006A43BD" w:rsidP="00712805">
      <w:pPr>
        <w:pStyle w:val="HTML"/>
        <w:shd w:val="clear" w:color="auto" w:fill="FFFFFF"/>
        <w:ind w:firstLine="680"/>
        <w:jc w:val="center"/>
        <w:outlineLvl w:val="1"/>
        <w:rPr>
          <w:rFonts w:asciiTheme="minorHAnsi" w:hAnsiTheme="minorHAnsi" w:cstheme="minorHAnsi"/>
          <w:b/>
          <w:bCs/>
          <w:color w:val="212121"/>
          <w:sz w:val="28"/>
          <w:szCs w:val="28"/>
          <w:lang w:val="uk-UA"/>
        </w:rPr>
      </w:pPr>
      <w:bookmarkStart w:id="9" w:name="_Toc7205695"/>
      <w:r w:rsidRPr="00A46614">
        <w:rPr>
          <w:rFonts w:asciiTheme="minorHAnsi" w:hAnsiTheme="minorHAnsi" w:cstheme="minorHAnsi"/>
          <w:b/>
          <w:bCs/>
          <w:color w:val="212121"/>
          <w:sz w:val="28"/>
          <w:szCs w:val="28"/>
          <w:lang w:val="uk-UA"/>
        </w:rPr>
        <w:t>Очищення водойм льонопродукцією</w:t>
      </w:r>
      <w:bookmarkEnd w:id="9"/>
    </w:p>
    <w:p w:rsidR="00A46614" w:rsidRPr="00A46614" w:rsidRDefault="00A46614" w:rsidP="00A46614">
      <w:pPr>
        <w:pStyle w:val="HTML"/>
        <w:shd w:val="clear" w:color="auto" w:fill="FFFFFF"/>
        <w:ind w:firstLine="680"/>
        <w:jc w:val="center"/>
        <w:rPr>
          <w:rFonts w:asciiTheme="minorHAnsi" w:hAnsiTheme="minorHAnsi" w:cstheme="minorHAnsi"/>
          <w:b/>
          <w:bCs/>
          <w:color w:val="212121"/>
          <w:sz w:val="28"/>
          <w:szCs w:val="28"/>
          <w:lang w:val="uk-UA"/>
        </w:rPr>
      </w:pPr>
    </w:p>
    <w:p w:rsidR="006A43BD" w:rsidRPr="00A46614" w:rsidRDefault="006A43BD" w:rsidP="00A46614">
      <w:pPr>
        <w:pStyle w:val="HTML"/>
        <w:shd w:val="clear" w:color="auto" w:fill="FFFFFF"/>
        <w:ind w:firstLine="680"/>
        <w:rPr>
          <w:rFonts w:asciiTheme="minorHAnsi" w:hAnsiTheme="minorHAnsi" w:cstheme="minorHAnsi"/>
          <w:sz w:val="28"/>
          <w:szCs w:val="28"/>
          <w:lang w:val="uk-UA"/>
        </w:rPr>
      </w:pPr>
      <w:r w:rsidRPr="00A46614">
        <w:rPr>
          <w:rFonts w:asciiTheme="minorHAnsi" w:hAnsiTheme="minorHAnsi" w:cstheme="minorHAnsi"/>
          <w:sz w:val="28"/>
          <w:szCs w:val="28"/>
        </w:rPr>
        <w:t xml:space="preserve">Для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очищення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повітря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та води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від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шкідливих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домішок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в молекулярному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стані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традиційно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використовується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активоване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(з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високою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пористістю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)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вугілля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Запропоновано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в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якості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сировини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для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виготовлення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адсорбенту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використовувати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лляну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кострицю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, як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матеріал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що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володіє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високою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пористістю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й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здатністю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до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вуглеутворення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. У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Росії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розроблена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технологія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виробництва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нафтового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сорбенту та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активованого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вугілля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з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костриці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льону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Ця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технологія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дозволяє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більш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повно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використовувати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льонопродукцію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та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суттєво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поліпшити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екологічну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обстановку в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районі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льонозаводів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за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рахунок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істотного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скорочення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неорганізованих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відвалів</w:t>
      </w:r>
      <w:proofErr w:type="spellEnd"/>
      <w:r w:rsidRPr="00A4661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46614">
        <w:rPr>
          <w:rFonts w:asciiTheme="minorHAnsi" w:hAnsiTheme="minorHAnsi" w:cstheme="minorHAnsi"/>
          <w:sz w:val="28"/>
          <w:szCs w:val="28"/>
        </w:rPr>
        <w:t>костриці</w:t>
      </w:r>
      <w:proofErr w:type="spellEnd"/>
      <w:r w:rsidRPr="00A46614">
        <w:rPr>
          <w:rFonts w:asciiTheme="minorHAnsi" w:hAnsiTheme="minorHAnsi" w:cstheme="minorHAnsi"/>
          <w:sz w:val="28"/>
          <w:szCs w:val="28"/>
          <w:lang w:val="uk-UA"/>
        </w:rPr>
        <w:t>.</w:t>
      </w:r>
    </w:p>
    <w:p w:rsidR="006A43BD" w:rsidRPr="00A46614" w:rsidRDefault="006A43BD" w:rsidP="00A46614">
      <w:pPr>
        <w:pStyle w:val="HTML"/>
        <w:shd w:val="clear" w:color="auto" w:fill="FFFFFF"/>
        <w:ind w:firstLine="680"/>
        <w:rPr>
          <w:rFonts w:asciiTheme="minorHAnsi" w:hAnsiTheme="minorHAnsi" w:cstheme="minorHAnsi"/>
          <w:sz w:val="28"/>
          <w:szCs w:val="28"/>
          <w:lang w:val="uk-UA"/>
        </w:rPr>
      </w:pPr>
    </w:p>
    <w:p w:rsidR="006A43BD" w:rsidRPr="00A46614" w:rsidRDefault="006A43BD" w:rsidP="00A46614">
      <w:pPr>
        <w:pStyle w:val="HTML"/>
        <w:shd w:val="clear" w:color="auto" w:fill="FFFFFF"/>
        <w:ind w:firstLine="680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 xml:space="preserve">У ВНДІ Гідротехніки і Меліорації </w:t>
      </w:r>
      <w:proofErr w:type="spellStart"/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ім.А.Н.Костякова</w:t>
      </w:r>
      <w:proofErr w:type="spellEnd"/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 xml:space="preserve"> розроблений сорбент, </w:t>
      </w:r>
      <w:r w:rsidR="00563B9D"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 xml:space="preserve">який </w:t>
      </w:r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усуває як важкі метали, так і нафтопродукти. Він складаєт</w:t>
      </w:r>
      <w:r w:rsidR="00563B9D"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ь</w:t>
      </w:r>
      <w:r w:rsidR="005115FF">
        <w:rPr>
          <w:rFonts w:asciiTheme="minorHAnsi" w:hAnsiTheme="minorHAnsi" w:cstheme="minorHAnsi"/>
          <w:color w:val="212121"/>
          <w:sz w:val="28"/>
          <w:szCs w:val="28"/>
          <w:lang w:val="uk-UA"/>
        </w:rPr>
        <w:t>ся з сапропелю і обвугле</w:t>
      </w:r>
      <w:r w:rsidR="00563B9D"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 xml:space="preserve">ного лляного багаття </w:t>
      </w:r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, змішаних в певному співвідношенні. Сирий сапропель, завдяки присутності в ньому гумінових речовин володіє високою ємністю катіонного обміну (195 мг-</w:t>
      </w:r>
      <w:proofErr w:type="spellStart"/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екв</w:t>
      </w:r>
      <w:proofErr w:type="spellEnd"/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 xml:space="preserve"> / 100 г), що і визначає його </w:t>
      </w:r>
      <w:proofErr w:type="spellStart"/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сорбційні</w:t>
      </w:r>
      <w:proofErr w:type="spellEnd"/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 xml:space="preserve"> властивості щодо важких металів.</w:t>
      </w:r>
    </w:p>
    <w:p w:rsidR="00563B9D" w:rsidRPr="00A46614" w:rsidRDefault="00563B9D" w:rsidP="00A46614">
      <w:pPr>
        <w:pStyle w:val="HTML"/>
        <w:shd w:val="clear" w:color="auto" w:fill="FFFFFF"/>
        <w:ind w:firstLine="680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 xml:space="preserve">Однак використання сапропелю має ряд технологічних обмежень: отриману при очищенні водойм сиру масу складно рівномірно розподілити по поверхні </w:t>
      </w:r>
      <w:proofErr w:type="spellStart"/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грунту</w:t>
      </w:r>
      <w:proofErr w:type="spellEnd"/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 xml:space="preserve">, свіжий сапропель насичений водою і викликає перезволоження </w:t>
      </w:r>
      <w:proofErr w:type="spellStart"/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грунту</w:t>
      </w:r>
      <w:proofErr w:type="spellEnd"/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 xml:space="preserve">, але висихаючи, він утворює на поверхні </w:t>
      </w:r>
      <w:proofErr w:type="spellStart"/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грунту</w:t>
      </w:r>
      <w:proofErr w:type="spellEnd"/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 xml:space="preserve"> суцільну кірку. У зв'язку з чим, сирий сапропель перед використанням гранулюють і висушують, що різко знижує його </w:t>
      </w:r>
      <w:proofErr w:type="spellStart"/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сорбційну</w:t>
      </w:r>
      <w:proofErr w:type="spellEnd"/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 xml:space="preserve"> активність.</w:t>
      </w:r>
    </w:p>
    <w:p w:rsidR="00563B9D" w:rsidRPr="00A46614" w:rsidRDefault="00563B9D" w:rsidP="00A46614">
      <w:pPr>
        <w:pStyle w:val="HTML"/>
        <w:shd w:val="clear" w:color="auto" w:fill="FFFFFF"/>
        <w:ind w:firstLine="680"/>
        <w:rPr>
          <w:rFonts w:asciiTheme="minorHAnsi" w:hAnsiTheme="minorHAnsi" w:cstheme="minorHAnsi"/>
          <w:color w:val="212121"/>
          <w:sz w:val="28"/>
          <w:szCs w:val="28"/>
        </w:rPr>
      </w:pPr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 xml:space="preserve">Введення в сапропель вуглецю лляного багаття (20-50%) значно збільшує </w:t>
      </w:r>
      <w:proofErr w:type="spellStart"/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сорбційну</w:t>
      </w:r>
      <w:proofErr w:type="spellEnd"/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 xml:space="preserve"> поверхню гранул і поглинаючу здатність сорбенту. Крім того, вугілля лляного багаття проявляє високу </w:t>
      </w:r>
      <w:proofErr w:type="spellStart"/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>сорбційну</w:t>
      </w:r>
      <w:proofErr w:type="spellEnd"/>
      <w:r w:rsidRPr="00A46614">
        <w:rPr>
          <w:rFonts w:asciiTheme="minorHAnsi" w:hAnsiTheme="minorHAnsi" w:cstheme="minorHAnsi"/>
          <w:color w:val="212121"/>
          <w:sz w:val="28"/>
          <w:szCs w:val="28"/>
          <w:lang w:val="uk-UA"/>
        </w:rPr>
        <w:t xml:space="preserve"> активність щодо нафтопродуктів. Таким чином, отримаємо новий сорбент, що дозволяє утилізувати відходи переробки льону і використовувати природний сапропель, ефективніше інших рослинних сорбентів.</w:t>
      </w:r>
    </w:p>
    <w:p w:rsidR="00712805" w:rsidRDefault="00A46614" w:rsidP="00A46614">
      <w:pPr>
        <w:pStyle w:val="HTML"/>
        <w:shd w:val="clear" w:color="auto" w:fill="FFFFFF"/>
        <w:ind w:firstLine="680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Theme="minorHAnsi" w:hAnsiTheme="minorHAnsi" w:cstheme="minorHAnsi"/>
          <w:color w:val="212121"/>
          <w:sz w:val="28"/>
          <w:szCs w:val="28"/>
          <w:lang w:val="uk-UA"/>
        </w:rPr>
        <w:lastRenderedPageBreak/>
        <w:t xml:space="preserve">Висновок: </w:t>
      </w:r>
      <w:r w:rsidRPr="00A46614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uk-UA"/>
        </w:rPr>
        <w:t xml:space="preserve">Отже, слід замислитись над тим, що нашим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uk-UA"/>
        </w:rPr>
        <w:t>обов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`</w:t>
      </w:r>
      <w:proofErr w:type="spellStart"/>
      <w:r w:rsidR="0071280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uk-UA"/>
        </w:rPr>
        <w:t>язком</w:t>
      </w:r>
      <w:proofErr w:type="spellEnd"/>
      <w:r w:rsidR="0071280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uk-UA"/>
        </w:rPr>
        <w:t xml:space="preserve"> є збереження водних</w:t>
      </w:r>
      <w:r w:rsidRPr="00A46614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uk-UA"/>
        </w:rPr>
        <w:t xml:space="preserve"> масивів,</w:t>
      </w:r>
      <w:r w:rsidR="0071280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46614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uk-UA"/>
        </w:rPr>
        <w:t>їх охорона. Якщо кожна людина буде ставити забруднення водоймищ як одну з основних проблем, то ми зможемо покращити стан наших річок, морів, океанів. Зараз заходи щодо очищення, збереження водоймищ вже починають діяти,</w:t>
      </w:r>
      <w:r w:rsidR="0071280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46614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uk-UA"/>
        </w:rPr>
        <w:t>створюються різні методи по очищенню водоймищ, але я вважаю,</w:t>
      </w:r>
      <w:r w:rsidR="0071280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46614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uk-UA"/>
        </w:rPr>
        <w:t xml:space="preserve">що цього не зовсім </w:t>
      </w:r>
      <w:proofErr w:type="spellStart"/>
      <w:r w:rsidRPr="00A46614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uk-UA"/>
        </w:rPr>
        <w:t>достататньо</w:t>
      </w:r>
      <w:proofErr w:type="spellEnd"/>
      <w:r w:rsidRPr="00A46614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uk-UA"/>
        </w:rPr>
        <w:t>. Кожна людина нашої планети повинна слідкувати за станом водоймищ і охороняти їх, не забруднювати їх продуктами своє діяльності, доцільним буде введення раціонального використання води в промисловості і в сільському господарстві. Лише власними силами ми можемо зробити щось корисне!</w:t>
      </w:r>
    </w:p>
    <w:p w:rsidR="00712805" w:rsidRDefault="00712805">
      <w:pPr>
        <w:spacing w:after="200" w:line="276" w:lineRule="auto"/>
        <w:ind w:firstLine="0"/>
        <w:jc w:val="left"/>
        <w:rPr>
          <w:rFonts w:eastAsia="Times New Roman" w:cstheme="minorHAnsi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br w:type="page"/>
      </w:r>
    </w:p>
    <w:p w:rsidR="00712805" w:rsidRPr="00712805" w:rsidRDefault="00712805" w:rsidP="00712805">
      <w:pPr>
        <w:pStyle w:val="1"/>
        <w:ind w:firstLine="567"/>
        <w:rPr>
          <w:b w:val="0"/>
          <w:bCs w:val="0"/>
          <w:color w:val="auto"/>
          <w:lang w:val="uk-UA"/>
        </w:rPr>
      </w:pPr>
      <w:bookmarkStart w:id="10" w:name="_Toc530082595"/>
      <w:bookmarkStart w:id="11" w:name="_Toc530082693"/>
      <w:bookmarkStart w:id="12" w:name="_Toc530082943"/>
      <w:bookmarkStart w:id="13" w:name="_Toc3497216"/>
      <w:bookmarkStart w:id="14" w:name="_Toc3497679"/>
      <w:bookmarkStart w:id="15" w:name="_Toc3497752"/>
      <w:bookmarkStart w:id="16" w:name="_Toc7205696"/>
      <w:r w:rsidRPr="00712805">
        <w:rPr>
          <w:b w:val="0"/>
          <w:bCs w:val="0"/>
          <w:color w:val="auto"/>
          <w:lang w:val="uk-UA"/>
        </w:rPr>
        <w:lastRenderedPageBreak/>
        <w:t>СПИСОК ВИКОРИСТАНИХ ДЖЕРЕЛ</w:t>
      </w:r>
      <w:bookmarkEnd w:id="10"/>
      <w:bookmarkEnd w:id="11"/>
      <w:bookmarkEnd w:id="12"/>
      <w:bookmarkEnd w:id="13"/>
      <w:bookmarkEnd w:id="14"/>
      <w:bookmarkEnd w:id="15"/>
      <w:bookmarkEnd w:id="16"/>
    </w:p>
    <w:p w:rsidR="00563B9D" w:rsidRDefault="00F95053" w:rsidP="00712805">
      <w:pPr>
        <w:pStyle w:val="HTML"/>
        <w:numPr>
          <w:ilvl w:val="0"/>
          <w:numId w:val="15"/>
        </w:numPr>
        <w:shd w:val="clear" w:color="auto" w:fill="FFFFFF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  <w:hyperlink r:id="rId6" w:history="1">
        <w:r w:rsidR="00712805" w:rsidRPr="004742D0">
          <w:rPr>
            <w:rStyle w:val="a7"/>
            <w:rFonts w:asciiTheme="minorHAnsi" w:hAnsiTheme="minorHAnsi" w:cstheme="minorHAnsi"/>
            <w:sz w:val="28"/>
            <w:szCs w:val="28"/>
            <w:lang w:val="uk-UA"/>
          </w:rPr>
          <w:t>https://www.rosflaxhemp.ru/news.html/id/1459</w:t>
        </w:r>
      </w:hyperlink>
    </w:p>
    <w:p w:rsidR="00712805" w:rsidRDefault="00F95053" w:rsidP="00712805">
      <w:pPr>
        <w:pStyle w:val="HTML"/>
        <w:numPr>
          <w:ilvl w:val="0"/>
          <w:numId w:val="15"/>
        </w:numPr>
        <w:shd w:val="clear" w:color="auto" w:fill="FFFFFF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  <w:hyperlink r:id="rId7" w:history="1">
        <w:r w:rsidR="00712805" w:rsidRPr="004742D0">
          <w:rPr>
            <w:rStyle w:val="a7"/>
            <w:rFonts w:asciiTheme="minorHAnsi" w:hAnsiTheme="minorHAnsi" w:cstheme="minorHAnsi"/>
            <w:sz w:val="28"/>
            <w:szCs w:val="28"/>
            <w:lang w:val="uk-UA"/>
          </w:rPr>
          <w:t>https://works.doklad.ru/view/ssO-ABFKF08/all.html</w:t>
        </w:r>
      </w:hyperlink>
    </w:p>
    <w:p w:rsidR="00712805" w:rsidRDefault="00F95053" w:rsidP="00712805">
      <w:pPr>
        <w:pStyle w:val="HTML"/>
        <w:numPr>
          <w:ilvl w:val="0"/>
          <w:numId w:val="15"/>
        </w:numPr>
        <w:shd w:val="clear" w:color="auto" w:fill="FFFFFF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  <w:hyperlink r:id="rId8" w:history="1">
        <w:r w:rsidR="00712805" w:rsidRPr="004742D0">
          <w:rPr>
            <w:rStyle w:val="a7"/>
            <w:rFonts w:asciiTheme="minorHAnsi" w:hAnsiTheme="minorHAnsi" w:cstheme="minorHAnsi"/>
            <w:sz w:val="28"/>
            <w:szCs w:val="28"/>
            <w:lang w:val="uk-UA"/>
          </w:rPr>
          <w:t>https://kiev-bereg.com/ua/ochishhennya-vodojm</w:t>
        </w:r>
      </w:hyperlink>
    </w:p>
    <w:p w:rsidR="00712805" w:rsidRDefault="00F95053" w:rsidP="00712805">
      <w:pPr>
        <w:pStyle w:val="HTML"/>
        <w:numPr>
          <w:ilvl w:val="0"/>
          <w:numId w:val="15"/>
        </w:numPr>
        <w:shd w:val="clear" w:color="auto" w:fill="FFFFFF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  <w:hyperlink r:id="rId9" w:anchor="i-2" w:history="1">
        <w:r w:rsidR="00712805" w:rsidRPr="004742D0">
          <w:rPr>
            <w:rStyle w:val="a7"/>
            <w:rFonts w:asciiTheme="minorHAnsi" w:hAnsiTheme="minorHAnsi" w:cstheme="minorHAnsi"/>
            <w:sz w:val="28"/>
            <w:szCs w:val="28"/>
            <w:lang w:val="uk-UA"/>
          </w:rPr>
          <w:t>http://vse-o-vode.ru/industry/ochistka/sorbenty-dlya-ochistki-vody/#i-2</w:t>
        </w:r>
      </w:hyperlink>
    </w:p>
    <w:p w:rsidR="00712805" w:rsidRPr="00712805" w:rsidRDefault="00712805" w:rsidP="00712805">
      <w:pPr>
        <w:pStyle w:val="HTML"/>
        <w:numPr>
          <w:ilvl w:val="0"/>
          <w:numId w:val="15"/>
        </w:numPr>
        <w:shd w:val="clear" w:color="auto" w:fill="FFFFFF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  <w:proofErr w:type="spellStart"/>
      <w:r w:rsidRPr="00712805">
        <w:rPr>
          <w:rFonts w:asciiTheme="minorHAnsi" w:hAnsiTheme="minorHAnsi" w:cstheme="minorHAnsi"/>
          <w:sz w:val="28"/>
          <w:szCs w:val="28"/>
        </w:rPr>
        <w:t>Міжвузівський</w:t>
      </w:r>
      <w:proofErr w:type="spellEnd"/>
      <w:r w:rsidRPr="0071280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12805">
        <w:rPr>
          <w:rFonts w:asciiTheme="minorHAnsi" w:hAnsiTheme="minorHAnsi" w:cstheme="minorHAnsi"/>
          <w:sz w:val="28"/>
          <w:szCs w:val="28"/>
        </w:rPr>
        <w:t>збірник</w:t>
      </w:r>
      <w:proofErr w:type="spellEnd"/>
      <w:r w:rsidRPr="00712805">
        <w:rPr>
          <w:rFonts w:asciiTheme="minorHAnsi" w:hAnsiTheme="minorHAnsi" w:cstheme="minorHAnsi"/>
          <w:sz w:val="28"/>
          <w:szCs w:val="28"/>
        </w:rPr>
        <w:t xml:space="preserve"> "НАУКОВІ НОТАТКИ". </w:t>
      </w:r>
      <w:proofErr w:type="spellStart"/>
      <w:r w:rsidRPr="00712805">
        <w:rPr>
          <w:rFonts w:asciiTheme="minorHAnsi" w:hAnsiTheme="minorHAnsi" w:cstheme="minorHAnsi"/>
          <w:sz w:val="28"/>
          <w:szCs w:val="28"/>
        </w:rPr>
        <w:t>Луцьк</w:t>
      </w:r>
      <w:proofErr w:type="spellEnd"/>
      <w:r w:rsidRPr="00712805">
        <w:rPr>
          <w:rFonts w:asciiTheme="minorHAnsi" w:hAnsiTheme="minorHAnsi" w:cstheme="minorHAnsi"/>
          <w:sz w:val="28"/>
          <w:szCs w:val="28"/>
        </w:rPr>
        <w:t xml:space="preserve">, 2012. </w:t>
      </w:r>
      <w:proofErr w:type="spellStart"/>
      <w:r w:rsidRPr="00712805">
        <w:rPr>
          <w:rFonts w:asciiTheme="minorHAnsi" w:hAnsiTheme="minorHAnsi" w:cstheme="minorHAnsi"/>
          <w:sz w:val="28"/>
          <w:szCs w:val="28"/>
        </w:rPr>
        <w:t>Випуск</w:t>
      </w:r>
      <w:proofErr w:type="spellEnd"/>
      <w:r w:rsidRPr="00712805">
        <w:rPr>
          <w:rFonts w:asciiTheme="minorHAnsi" w:hAnsiTheme="minorHAnsi" w:cstheme="minorHAnsi"/>
          <w:sz w:val="28"/>
          <w:szCs w:val="28"/>
        </w:rPr>
        <w:t xml:space="preserve"> №39</w:t>
      </w:r>
    </w:p>
    <w:p w:rsidR="006A43BD" w:rsidRPr="00A46614" w:rsidRDefault="006A43BD" w:rsidP="00A46614">
      <w:pPr>
        <w:pStyle w:val="HTML"/>
        <w:shd w:val="clear" w:color="auto" w:fill="FFFFFF"/>
        <w:ind w:firstLine="680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</w:p>
    <w:p w:rsidR="00A62542" w:rsidRPr="00A46614" w:rsidRDefault="00A62542" w:rsidP="00A46614">
      <w:pPr>
        <w:pStyle w:val="HTML"/>
        <w:shd w:val="clear" w:color="auto" w:fill="FFFFFF"/>
        <w:ind w:firstLine="680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</w:p>
    <w:p w:rsidR="00A62542" w:rsidRPr="006A43BD" w:rsidRDefault="00A62542" w:rsidP="00EB3168">
      <w:pPr>
        <w:pStyle w:val="HTML"/>
        <w:shd w:val="clear" w:color="auto" w:fill="FFFFFF"/>
        <w:rPr>
          <w:rFonts w:asciiTheme="minorHAnsi" w:hAnsiTheme="minorHAnsi" w:cstheme="minorHAnsi"/>
          <w:color w:val="212121"/>
          <w:sz w:val="28"/>
          <w:szCs w:val="28"/>
          <w:lang w:val="uk-UA"/>
        </w:rPr>
      </w:pPr>
    </w:p>
    <w:p w:rsidR="00EB3168" w:rsidRPr="00EB3168" w:rsidRDefault="00EB3168" w:rsidP="00EB3168">
      <w:pPr>
        <w:ind w:firstLine="0"/>
        <w:jc w:val="left"/>
        <w:rPr>
          <w:b/>
          <w:bCs/>
          <w:sz w:val="28"/>
          <w:szCs w:val="28"/>
          <w:lang w:val="uk-UA"/>
        </w:rPr>
      </w:pPr>
    </w:p>
    <w:sectPr w:rsidR="00EB3168" w:rsidRPr="00EB3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815C4"/>
    <w:multiLevelType w:val="hybridMultilevel"/>
    <w:tmpl w:val="8B129DC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151B5CB6"/>
    <w:multiLevelType w:val="multilevel"/>
    <w:tmpl w:val="F730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03E21"/>
    <w:multiLevelType w:val="hybridMultilevel"/>
    <w:tmpl w:val="972AD2A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2FAD4165"/>
    <w:multiLevelType w:val="hybridMultilevel"/>
    <w:tmpl w:val="F6F017C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31385D50"/>
    <w:multiLevelType w:val="hybridMultilevel"/>
    <w:tmpl w:val="3B86F146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338F380E"/>
    <w:multiLevelType w:val="hybridMultilevel"/>
    <w:tmpl w:val="5518072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3501198F"/>
    <w:multiLevelType w:val="hybridMultilevel"/>
    <w:tmpl w:val="8A6CF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F7E05"/>
    <w:multiLevelType w:val="multilevel"/>
    <w:tmpl w:val="CA5E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D442A7"/>
    <w:multiLevelType w:val="hybridMultilevel"/>
    <w:tmpl w:val="A70E5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F76B0"/>
    <w:multiLevelType w:val="multilevel"/>
    <w:tmpl w:val="435E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95067D"/>
    <w:multiLevelType w:val="hybridMultilevel"/>
    <w:tmpl w:val="4CA0021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55DF0E67"/>
    <w:multiLevelType w:val="multilevel"/>
    <w:tmpl w:val="8A44C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4C6396"/>
    <w:multiLevelType w:val="hybridMultilevel"/>
    <w:tmpl w:val="87E6277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660E7555"/>
    <w:multiLevelType w:val="multilevel"/>
    <w:tmpl w:val="339A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4822ED"/>
    <w:multiLevelType w:val="multilevel"/>
    <w:tmpl w:val="393AB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BE102D"/>
    <w:multiLevelType w:val="hybridMultilevel"/>
    <w:tmpl w:val="84F07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4"/>
  </w:num>
  <w:num w:numId="5">
    <w:abstractNumId w:val="11"/>
  </w:num>
  <w:num w:numId="6">
    <w:abstractNumId w:val="1"/>
  </w:num>
  <w:num w:numId="7">
    <w:abstractNumId w:val="13"/>
  </w:num>
  <w:num w:numId="8">
    <w:abstractNumId w:val="15"/>
  </w:num>
  <w:num w:numId="9">
    <w:abstractNumId w:val="6"/>
  </w:num>
  <w:num w:numId="10">
    <w:abstractNumId w:val="3"/>
  </w:num>
  <w:num w:numId="11">
    <w:abstractNumId w:val="12"/>
  </w:num>
  <w:num w:numId="12">
    <w:abstractNumId w:val="0"/>
  </w:num>
  <w:num w:numId="13">
    <w:abstractNumId w:val="2"/>
  </w:num>
  <w:num w:numId="14">
    <w:abstractNumId w:val="10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1A"/>
    <w:rsid w:val="00057E70"/>
    <w:rsid w:val="0046338E"/>
    <w:rsid w:val="005115FF"/>
    <w:rsid w:val="00563B9D"/>
    <w:rsid w:val="006A1D15"/>
    <w:rsid w:val="006A43BD"/>
    <w:rsid w:val="00712805"/>
    <w:rsid w:val="00775194"/>
    <w:rsid w:val="0094119D"/>
    <w:rsid w:val="009811C1"/>
    <w:rsid w:val="009A21C2"/>
    <w:rsid w:val="00A2726C"/>
    <w:rsid w:val="00A46614"/>
    <w:rsid w:val="00A62542"/>
    <w:rsid w:val="00E04C5D"/>
    <w:rsid w:val="00E76D3F"/>
    <w:rsid w:val="00EB3168"/>
    <w:rsid w:val="00EF291A"/>
    <w:rsid w:val="00F9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7770"/>
  <w15:docId w15:val="{967733D3-2D16-4B83-92A9-350ABD4A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91A"/>
    <w:pPr>
      <w:spacing w:after="0" w:line="360" w:lineRule="auto"/>
      <w:ind w:firstLine="851"/>
      <w:jc w:val="center"/>
    </w:pPr>
  </w:style>
  <w:style w:type="paragraph" w:styleId="1">
    <w:name w:val="heading 1"/>
    <w:basedOn w:val="a"/>
    <w:next w:val="a"/>
    <w:link w:val="10"/>
    <w:uiPriority w:val="9"/>
    <w:qFormat/>
    <w:rsid w:val="007128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04C5D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29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04C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4C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C5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04C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04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4C5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28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712805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12805"/>
    <w:pPr>
      <w:spacing w:before="360" w:after="360"/>
      <w:ind w:firstLine="0"/>
      <w:jc w:val="left"/>
    </w:pPr>
    <w:rPr>
      <w:rFonts w:cs="Times New Roman"/>
      <w:b/>
      <w:bCs/>
      <w:caps/>
      <w:szCs w:val="26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712805"/>
    <w:pPr>
      <w:ind w:firstLine="0"/>
      <w:jc w:val="left"/>
    </w:pPr>
    <w:rPr>
      <w:rFonts w:cs="Times New Roman"/>
      <w:b/>
      <w:bCs/>
      <w:smallCaps/>
      <w:szCs w:val="26"/>
    </w:rPr>
  </w:style>
  <w:style w:type="paragraph" w:styleId="3">
    <w:name w:val="toc 3"/>
    <w:basedOn w:val="a"/>
    <w:next w:val="a"/>
    <w:autoRedefine/>
    <w:uiPriority w:val="39"/>
    <w:unhideWhenUsed/>
    <w:rsid w:val="00712805"/>
    <w:pPr>
      <w:ind w:firstLine="0"/>
      <w:jc w:val="left"/>
    </w:pPr>
    <w:rPr>
      <w:rFonts w:cs="Times New Roman"/>
      <w:smallCaps/>
      <w:szCs w:val="26"/>
    </w:rPr>
  </w:style>
  <w:style w:type="paragraph" w:styleId="4">
    <w:name w:val="toc 4"/>
    <w:basedOn w:val="a"/>
    <w:next w:val="a"/>
    <w:autoRedefine/>
    <w:uiPriority w:val="39"/>
    <w:unhideWhenUsed/>
    <w:rsid w:val="00712805"/>
    <w:pPr>
      <w:ind w:firstLine="0"/>
      <w:jc w:val="left"/>
    </w:pPr>
    <w:rPr>
      <w:rFonts w:cs="Times New Roman"/>
      <w:szCs w:val="26"/>
    </w:rPr>
  </w:style>
  <w:style w:type="paragraph" w:styleId="5">
    <w:name w:val="toc 5"/>
    <w:basedOn w:val="a"/>
    <w:next w:val="a"/>
    <w:autoRedefine/>
    <w:uiPriority w:val="39"/>
    <w:unhideWhenUsed/>
    <w:rsid w:val="00712805"/>
    <w:pPr>
      <w:ind w:firstLine="0"/>
      <w:jc w:val="left"/>
    </w:pPr>
    <w:rPr>
      <w:rFonts w:cs="Times New Roman"/>
      <w:szCs w:val="26"/>
    </w:rPr>
  </w:style>
  <w:style w:type="paragraph" w:styleId="6">
    <w:name w:val="toc 6"/>
    <w:basedOn w:val="a"/>
    <w:next w:val="a"/>
    <w:autoRedefine/>
    <w:uiPriority w:val="39"/>
    <w:unhideWhenUsed/>
    <w:rsid w:val="00712805"/>
    <w:pPr>
      <w:ind w:firstLine="0"/>
      <w:jc w:val="left"/>
    </w:pPr>
    <w:rPr>
      <w:rFonts w:cs="Times New Roman"/>
      <w:szCs w:val="26"/>
    </w:rPr>
  </w:style>
  <w:style w:type="paragraph" w:styleId="7">
    <w:name w:val="toc 7"/>
    <w:basedOn w:val="a"/>
    <w:next w:val="a"/>
    <w:autoRedefine/>
    <w:uiPriority w:val="39"/>
    <w:unhideWhenUsed/>
    <w:rsid w:val="00712805"/>
    <w:pPr>
      <w:ind w:firstLine="0"/>
      <w:jc w:val="left"/>
    </w:pPr>
    <w:rPr>
      <w:rFonts w:cs="Times New Roman"/>
      <w:szCs w:val="26"/>
    </w:rPr>
  </w:style>
  <w:style w:type="paragraph" w:styleId="8">
    <w:name w:val="toc 8"/>
    <w:basedOn w:val="a"/>
    <w:next w:val="a"/>
    <w:autoRedefine/>
    <w:uiPriority w:val="39"/>
    <w:unhideWhenUsed/>
    <w:rsid w:val="00712805"/>
    <w:pPr>
      <w:ind w:firstLine="0"/>
      <w:jc w:val="left"/>
    </w:pPr>
    <w:rPr>
      <w:rFonts w:cs="Times New Roman"/>
      <w:szCs w:val="26"/>
    </w:rPr>
  </w:style>
  <w:style w:type="paragraph" w:styleId="9">
    <w:name w:val="toc 9"/>
    <w:basedOn w:val="a"/>
    <w:next w:val="a"/>
    <w:autoRedefine/>
    <w:uiPriority w:val="39"/>
    <w:unhideWhenUsed/>
    <w:rsid w:val="00712805"/>
    <w:pPr>
      <w:ind w:firstLine="0"/>
      <w:jc w:val="left"/>
    </w:pPr>
    <w:rPr>
      <w:rFonts w:cs="Times New Roman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ev-bereg.com/ua/ochishhennya-vodojm" TargetMode="External"/><Relationship Id="rId3" Type="http://schemas.openxmlformats.org/officeDocument/2006/relationships/styles" Target="styles.xml"/><Relationship Id="rId7" Type="http://schemas.openxmlformats.org/officeDocument/2006/relationships/hyperlink" Target="https://works.doklad.ru/view/ssO-ABFKF08/all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sflaxhemp.ru/news.html/id/145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se-o-vode.ru/industry/ochistka/sorbenty-dlya-ochistki-vod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2920A-92C1-4A98-B394-5C70643F2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2012</Words>
  <Characters>11472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Пользователь</cp:lastModifiedBy>
  <cp:revision>4</cp:revision>
  <dcterms:created xsi:type="dcterms:W3CDTF">2019-04-26T16:16:00Z</dcterms:created>
  <dcterms:modified xsi:type="dcterms:W3CDTF">2020-03-27T11:41:00Z</dcterms:modified>
</cp:coreProperties>
</file>