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2C" w:rsidRPr="0040352C" w:rsidRDefault="0040352C" w:rsidP="0040352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40352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Вимоги щодо виконання і оформлення </w:t>
      </w:r>
      <w:proofErr w:type="spellStart"/>
      <w:r w:rsidRPr="0040352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ІНДЗ</w:t>
      </w:r>
      <w:proofErr w:type="spellEnd"/>
      <w:r w:rsidRPr="0040352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</w:p>
    <w:p w:rsidR="000D62D9" w:rsidRPr="0040352C" w:rsidRDefault="000D62D9" w:rsidP="000D62D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0352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Призначення реферату як форми навчального процесу полягає в тому, щоб навчити студентів працювати з інформаційними джерелами, використовувати законодавчий та інструктивний матеріал, аналізувати цифрові дані і самостійно викладати свої думки з того чи іншого питання. </w:t>
      </w:r>
    </w:p>
    <w:p w:rsidR="000D62D9" w:rsidRPr="000D62D9" w:rsidRDefault="000D62D9" w:rsidP="000D62D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62D9">
        <w:rPr>
          <w:rFonts w:ascii="Times New Roman" w:hAnsi="Times New Roman" w:cs="Times New Roman"/>
          <w:color w:val="auto"/>
          <w:sz w:val="28"/>
          <w:szCs w:val="28"/>
        </w:rPr>
        <w:t xml:space="preserve">При </w:t>
      </w:r>
      <w:proofErr w:type="spellStart"/>
      <w:r w:rsidRPr="000D62D9">
        <w:rPr>
          <w:rFonts w:ascii="Times New Roman" w:hAnsi="Times New Roman" w:cs="Times New Roman"/>
          <w:color w:val="auto"/>
          <w:sz w:val="28"/>
          <w:szCs w:val="28"/>
        </w:rPr>
        <w:t>написанні</w:t>
      </w:r>
      <w:proofErr w:type="spellEnd"/>
      <w:r w:rsidRPr="000D62D9">
        <w:rPr>
          <w:rFonts w:ascii="Times New Roman" w:hAnsi="Times New Roman" w:cs="Times New Roman"/>
          <w:color w:val="auto"/>
          <w:sz w:val="28"/>
          <w:szCs w:val="28"/>
        </w:rPr>
        <w:t xml:space="preserve"> реферату </w:t>
      </w:r>
      <w:proofErr w:type="spellStart"/>
      <w:r w:rsidRPr="000D62D9">
        <w:rPr>
          <w:rFonts w:ascii="Times New Roman" w:hAnsi="Times New Roman" w:cs="Times New Roman"/>
          <w:color w:val="auto"/>
          <w:sz w:val="28"/>
          <w:szCs w:val="28"/>
        </w:rPr>
        <w:t>слід</w:t>
      </w:r>
      <w:proofErr w:type="spellEnd"/>
      <w:r w:rsidRPr="000D62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D62D9">
        <w:rPr>
          <w:rFonts w:ascii="Times New Roman" w:hAnsi="Times New Roman" w:cs="Times New Roman"/>
          <w:color w:val="auto"/>
          <w:sz w:val="28"/>
          <w:szCs w:val="28"/>
        </w:rPr>
        <w:t>ознайомитись</w:t>
      </w:r>
      <w:proofErr w:type="spellEnd"/>
      <w:r w:rsidRPr="000D62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D62D9">
        <w:rPr>
          <w:rFonts w:ascii="Times New Roman" w:hAnsi="Times New Roman" w:cs="Times New Roman"/>
          <w:color w:val="auto"/>
          <w:sz w:val="28"/>
          <w:szCs w:val="28"/>
        </w:rPr>
        <w:t>із</w:t>
      </w:r>
      <w:proofErr w:type="spellEnd"/>
      <w:r w:rsidRPr="000D62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D62D9">
        <w:rPr>
          <w:rFonts w:ascii="Times New Roman" w:hAnsi="Times New Roman" w:cs="Times New Roman"/>
          <w:color w:val="auto"/>
          <w:sz w:val="28"/>
          <w:szCs w:val="28"/>
        </w:rPr>
        <w:t>відповідними</w:t>
      </w:r>
      <w:proofErr w:type="spellEnd"/>
      <w:r w:rsidRPr="000D62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D62D9">
        <w:rPr>
          <w:rFonts w:ascii="Times New Roman" w:hAnsi="Times New Roman" w:cs="Times New Roman"/>
          <w:color w:val="auto"/>
          <w:sz w:val="28"/>
          <w:szCs w:val="28"/>
        </w:rPr>
        <w:t>законодавчими</w:t>
      </w:r>
      <w:proofErr w:type="spellEnd"/>
      <w:r w:rsidRPr="000D62D9">
        <w:rPr>
          <w:rFonts w:ascii="Times New Roman" w:hAnsi="Times New Roman" w:cs="Times New Roman"/>
          <w:color w:val="auto"/>
          <w:sz w:val="28"/>
          <w:szCs w:val="28"/>
        </w:rPr>
        <w:t xml:space="preserve"> та </w:t>
      </w:r>
      <w:proofErr w:type="spellStart"/>
      <w:r w:rsidRPr="000D62D9">
        <w:rPr>
          <w:rFonts w:ascii="Times New Roman" w:hAnsi="Times New Roman" w:cs="Times New Roman"/>
          <w:color w:val="auto"/>
          <w:sz w:val="28"/>
          <w:szCs w:val="28"/>
        </w:rPr>
        <w:t>нормативними</w:t>
      </w:r>
      <w:proofErr w:type="spellEnd"/>
      <w:r w:rsidRPr="000D62D9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документами, </w:t>
      </w:r>
      <w:proofErr w:type="spellStart"/>
      <w:r w:rsidRPr="000D62D9">
        <w:rPr>
          <w:rFonts w:ascii="Times New Roman" w:hAnsi="Times New Roman" w:cs="Times New Roman"/>
          <w:color w:val="auto"/>
          <w:sz w:val="28"/>
          <w:szCs w:val="28"/>
        </w:rPr>
        <w:t>що</w:t>
      </w:r>
      <w:proofErr w:type="spellEnd"/>
      <w:r w:rsidRPr="000D62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D62D9">
        <w:rPr>
          <w:rFonts w:ascii="Times New Roman" w:hAnsi="Times New Roman" w:cs="Times New Roman"/>
          <w:color w:val="auto"/>
          <w:sz w:val="28"/>
          <w:szCs w:val="28"/>
        </w:rPr>
        <w:t>регулюють</w:t>
      </w:r>
      <w:proofErr w:type="spellEnd"/>
      <w:r w:rsidRPr="000D62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D62D9">
        <w:rPr>
          <w:rFonts w:ascii="Times New Roman" w:hAnsi="Times New Roman" w:cs="Times New Roman"/>
          <w:color w:val="auto"/>
          <w:sz w:val="28"/>
          <w:szCs w:val="28"/>
        </w:rPr>
        <w:t>розвиток</w:t>
      </w:r>
      <w:proofErr w:type="spellEnd"/>
      <w:r w:rsidRPr="000D62D9">
        <w:rPr>
          <w:rFonts w:ascii="Times New Roman" w:hAnsi="Times New Roman" w:cs="Times New Roman"/>
          <w:color w:val="auto"/>
          <w:sz w:val="28"/>
          <w:szCs w:val="28"/>
        </w:rPr>
        <w:t xml:space="preserve"> ринку </w:t>
      </w:r>
      <w:proofErr w:type="spellStart"/>
      <w:r w:rsidRPr="000D62D9">
        <w:rPr>
          <w:rFonts w:ascii="Times New Roman" w:hAnsi="Times New Roman" w:cs="Times New Roman"/>
          <w:color w:val="auto"/>
          <w:sz w:val="28"/>
          <w:szCs w:val="28"/>
        </w:rPr>
        <w:t>цінних</w:t>
      </w:r>
      <w:proofErr w:type="spellEnd"/>
      <w:r w:rsidRPr="000D62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D62D9">
        <w:rPr>
          <w:rFonts w:ascii="Times New Roman" w:hAnsi="Times New Roman" w:cs="Times New Roman"/>
          <w:color w:val="auto"/>
          <w:sz w:val="28"/>
          <w:szCs w:val="28"/>
        </w:rPr>
        <w:t>паперів</w:t>
      </w:r>
      <w:proofErr w:type="spellEnd"/>
      <w:r w:rsidRPr="000D62D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proofErr w:type="gramStart"/>
      <w:r w:rsidRPr="000D62D9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0D62D9">
        <w:rPr>
          <w:rFonts w:ascii="Times New Roman" w:hAnsi="Times New Roman" w:cs="Times New Roman"/>
          <w:color w:val="auto"/>
          <w:sz w:val="28"/>
          <w:szCs w:val="28"/>
        </w:rPr>
        <w:t>ідібрати</w:t>
      </w:r>
      <w:proofErr w:type="spellEnd"/>
      <w:r w:rsidRPr="000D62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D62D9">
        <w:rPr>
          <w:rFonts w:ascii="Times New Roman" w:hAnsi="Times New Roman" w:cs="Times New Roman"/>
          <w:color w:val="auto"/>
          <w:sz w:val="28"/>
          <w:szCs w:val="28"/>
        </w:rPr>
        <w:t>монографічну</w:t>
      </w:r>
      <w:proofErr w:type="spellEnd"/>
      <w:r w:rsidRPr="000D62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D62D9">
        <w:rPr>
          <w:rFonts w:ascii="Times New Roman" w:hAnsi="Times New Roman" w:cs="Times New Roman"/>
          <w:color w:val="auto"/>
          <w:sz w:val="28"/>
          <w:szCs w:val="28"/>
        </w:rPr>
        <w:t>літературу</w:t>
      </w:r>
      <w:proofErr w:type="spellEnd"/>
      <w:r w:rsidRPr="000D62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D62D9">
        <w:rPr>
          <w:rFonts w:ascii="Times New Roman" w:hAnsi="Times New Roman" w:cs="Times New Roman"/>
          <w:color w:val="auto"/>
          <w:sz w:val="28"/>
          <w:szCs w:val="28"/>
        </w:rPr>
        <w:t>і</w:t>
      </w:r>
      <w:proofErr w:type="spellEnd"/>
      <w:r w:rsidRPr="000D62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D62D9">
        <w:rPr>
          <w:rFonts w:ascii="Times New Roman" w:hAnsi="Times New Roman" w:cs="Times New Roman"/>
          <w:color w:val="auto"/>
          <w:sz w:val="28"/>
          <w:szCs w:val="28"/>
        </w:rPr>
        <w:t>публікації</w:t>
      </w:r>
      <w:proofErr w:type="spellEnd"/>
      <w:r w:rsidRPr="000D62D9">
        <w:rPr>
          <w:rFonts w:ascii="Times New Roman" w:hAnsi="Times New Roman" w:cs="Times New Roman"/>
          <w:color w:val="auto"/>
          <w:sz w:val="28"/>
          <w:szCs w:val="28"/>
        </w:rPr>
        <w:t xml:space="preserve"> у </w:t>
      </w:r>
      <w:proofErr w:type="spellStart"/>
      <w:r w:rsidRPr="000D62D9">
        <w:rPr>
          <w:rFonts w:ascii="Times New Roman" w:hAnsi="Times New Roman" w:cs="Times New Roman"/>
          <w:color w:val="auto"/>
          <w:sz w:val="28"/>
          <w:szCs w:val="28"/>
        </w:rPr>
        <w:t>пресі</w:t>
      </w:r>
      <w:proofErr w:type="spellEnd"/>
      <w:r w:rsidRPr="000D62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D62D9">
        <w:rPr>
          <w:rFonts w:ascii="Times New Roman" w:hAnsi="Times New Roman" w:cs="Times New Roman"/>
          <w:color w:val="auto"/>
          <w:sz w:val="28"/>
          <w:szCs w:val="28"/>
        </w:rPr>
        <w:t>з</w:t>
      </w:r>
      <w:proofErr w:type="spellEnd"/>
      <w:r w:rsidRPr="000D62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D62D9">
        <w:rPr>
          <w:rFonts w:ascii="Times New Roman" w:hAnsi="Times New Roman" w:cs="Times New Roman"/>
          <w:color w:val="auto"/>
          <w:sz w:val="28"/>
          <w:szCs w:val="28"/>
        </w:rPr>
        <w:t>обраної</w:t>
      </w:r>
      <w:proofErr w:type="spellEnd"/>
      <w:r w:rsidRPr="000D62D9">
        <w:rPr>
          <w:rFonts w:ascii="Times New Roman" w:hAnsi="Times New Roman" w:cs="Times New Roman"/>
          <w:color w:val="auto"/>
          <w:sz w:val="28"/>
          <w:szCs w:val="28"/>
        </w:rPr>
        <w:t xml:space="preserve"> теми. </w:t>
      </w:r>
    </w:p>
    <w:p w:rsidR="000D62D9" w:rsidRPr="000D62D9" w:rsidRDefault="000D62D9" w:rsidP="000D62D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62D9">
        <w:rPr>
          <w:rFonts w:ascii="Times New Roman" w:hAnsi="Times New Roman" w:cs="Times New Roman"/>
          <w:color w:val="auto"/>
          <w:sz w:val="28"/>
          <w:szCs w:val="28"/>
        </w:rPr>
        <w:t xml:space="preserve">Реферат </w:t>
      </w:r>
      <w:proofErr w:type="spellStart"/>
      <w:r w:rsidRPr="000D62D9">
        <w:rPr>
          <w:rFonts w:ascii="Times New Roman" w:hAnsi="Times New Roman" w:cs="Times New Roman"/>
          <w:color w:val="auto"/>
          <w:sz w:val="28"/>
          <w:szCs w:val="28"/>
        </w:rPr>
        <w:t>пишеться</w:t>
      </w:r>
      <w:proofErr w:type="spellEnd"/>
      <w:r w:rsidRPr="000D62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D62D9">
        <w:rPr>
          <w:rFonts w:ascii="Times New Roman" w:hAnsi="Times New Roman" w:cs="Times New Roman"/>
          <w:color w:val="auto"/>
          <w:sz w:val="28"/>
          <w:szCs w:val="28"/>
        </w:rPr>
        <w:t>самостійно</w:t>
      </w:r>
      <w:proofErr w:type="spellEnd"/>
      <w:r w:rsidRPr="000D62D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0D62D9">
        <w:rPr>
          <w:rFonts w:ascii="Times New Roman" w:hAnsi="Times New Roman" w:cs="Times New Roman"/>
          <w:color w:val="auto"/>
          <w:sz w:val="28"/>
          <w:szCs w:val="28"/>
        </w:rPr>
        <w:t>Якщо</w:t>
      </w:r>
      <w:proofErr w:type="spellEnd"/>
      <w:r w:rsidRPr="000D62D9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proofErr w:type="spellStart"/>
      <w:r w:rsidRPr="000D62D9">
        <w:rPr>
          <w:rFonts w:ascii="Times New Roman" w:hAnsi="Times New Roman" w:cs="Times New Roman"/>
          <w:color w:val="auto"/>
          <w:sz w:val="28"/>
          <w:szCs w:val="28"/>
        </w:rPr>
        <w:t>ньому</w:t>
      </w:r>
      <w:proofErr w:type="spellEnd"/>
      <w:r w:rsidRPr="000D62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D62D9">
        <w:rPr>
          <w:rFonts w:ascii="Times New Roman" w:hAnsi="Times New Roman" w:cs="Times New Roman"/>
          <w:color w:val="auto"/>
          <w:sz w:val="28"/>
          <w:szCs w:val="28"/>
        </w:rPr>
        <w:t>наводяться</w:t>
      </w:r>
      <w:proofErr w:type="spellEnd"/>
      <w:r w:rsidRPr="000D62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D62D9">
        <w:rPr>
          <w:rFonts w:ascii="Times New Roman" w:hAnsi="Times New Roman" w:cs="Times New Roman"/>
          <w:color w:val="auto"/>
          <w:sz w:val="28"/>
          <w:szCs w:val="28"/>
        </w:rPr>
        <w:t>цитати</w:t>
      </w:r>
      <w:proofErr w:type="spellEnd"/>
      <w:r w:rsidRPr="000D62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D62D9">
        <w:rPr>
          <w:rFonts w:ascii="Times New Roman" w:hAnsi="Times New Roman" w:cs="Times New Roman"/>
          <w:color w:val="auto"/>
          <w:sz w:val="28"/>
          <w:szCs w:val="28"/>
        </w:rPr>
        <w:t>з</w:t>
      </w:r>
      <w:proofErr w:type="spellEnd"/>
      <w:r w:rsidRPr="000D62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D62D9">
        <w:rPr>
          <w:rFonts w:ascii="Times New Roman" w:hAnsi="Times New Roman" w:cs="Times New Roman"/>
          <w:color w:val="auto"/>
          <w:sz w:val="28"/>
          <w:szCs w:val="28"/>
        </w:rPr>
        <w:t>наукових</w:t>
      </w:r>
      <w:proofErr w:type="spellEnd"/>
      <w:r w:rsidRPr="000D62D9">
        <w:rPr>
          <w:rFonts w:ascii="Times New Roman" w:hAnsi="Times New Roman" w:cs="Times New Roman"/>
          <w:color w:val="auto"/>
          <w:sz w:val="28"/>
          <w:szCs w:val="28"/>
        </w:rPr>
        <w:t xml:space="preserve"> статей, </w:t>
      </w:r>
      <w:proofErr w:type="spellStart"/>
      <w:r w:rsidRPr="000D62D9">
        <w:rPr>
          <w:rFonts w:ascii="Times New Roman" w:hAnsi="Times New Roman" w:cs="Times New Roman"/>
          <w:color w:val="auto"/>
          <w:sz w:val="28"/>
          <w:szCs w:val="28"/>
        </w:rPr>
        <w:t>монографій</w:t>
      </w:r>
      <w:proofErr w:type="spellEnd"/>
      <w:r w:rsidRPr="000D62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D62D9">
        <w:rPr>
          <w:rFonts w:ascii="Times New Roman" w:hAnsi="Times New Roman" w:cs="Times New Roman"/>
          <w:color w:val="auto"/>
          <w:sz w:val="28"/>
          <w:szCs w:val="28"/>
        </w:rPr>
        <w:t>чи</w:t>
      </w:r>
      <w:proofErr w:type="spellEnd"/>
      <w:r w:rsidRPr="000D62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D62D9">
        <w:rPr>
          <w:rFonts w:ascii="Times New Roman" w:hAnsi="Times New Roman" w:cs="Times New Roman"/>
          <w:color w:val="auto"/>
          <w:sz w:val="28"/>
          <w:szCs w:val="28"/>
        </w:rPr>
        <w:t>цифрові</w:t>
      </w:r>
      <w:proofErr w:type="spellEnd"/>
      <w:r w:rsidRPr="000D62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Pr="000D62D9">
        <w:rPr>
          <w:rFonts w:ascii="Times New Roman" w:hAnsi="Times New Roman" w:cs="Times New Roman"/>
          <w:color w:val="auto"/>
          <w:sz w:val="28"/>
          <w:szCs w:val="28"/>
        </w:rPr>
        <w:t>дан</w:t>
      </w:r>
      <w:proofErr w:type="gramEnd"/>
      <w:r w:rsidRPr="000D62D9">
        <w:rPr>
          <w:rFonts w:ascii="Times New Roman" w:hAnsi="Times New Roman" w:cs="Times New Roman"/>
          <w:color w:val="auto"/>
          <w:sz w:val="28"/>
          <w:szCs w:val="28"/>
        </w:rPr>
        <w:t>і</w:t>
      </w:r>
      <w:proofErr w:type="spellEnd"/>
      <w:r w:rsidRPr="000D62D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0D62D9">
        <w:rPr>
          <w:rFonts w:ascii="Times New Roman" w:hAnsi="Times New Roman" w:cs="Times New Roman"/>
          <w:color w:val="auto"/>
          <w:sz w:val="28"/>
          <w:szCs w:val="28"/>
        </w:rPr>
        <w:t>обов'язково</w:t>
      </w:r>
      <w:proofErr w:type="spellEnd"/>
      <w:r w:rsidRPr="000D62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D62D9">
        <w:rPr>
          <w:rFonts w:ascii="Times New Roman" w:hAnsi="Times New Roman" w:cs="Times New Roman"/>
          <w:color w:val="auto"/>
          <w:sz w:val="28"/>
          <w:szCs w:val="28"/>
        </w:rPr>
        <w:t>потрібно</w:t>
      </w:r>
      <w:proofErr w:type="spellEnd"/>
      <w:r w:rsidRPr="000D62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D62D9">
        <w:rPr>
          <w:rFonts w:ascii="Times New Roman" w:hAnsi="Times New Roman" w:cs="Times New Roman"/>
          <w:color w:val="auto"/>
          <w:sz w:val="28"/>
          <w:szCs w:val="28"/>
        </w:rPr>
        <w:t>посилатися</w:t>
      </w:r>
      <w:proofErr w:type="spellEnd"/>
      <w:r w:rsidRPr="000D62D9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proofErr w:type="spellStart"/>
      <w:r w:rsidRPr="000D62D9">
        <w:rPr>
          <w:rFonts w:ascii="Times New Roman" w:hAnsi="Times New Roman" w:cs="Times New Roman"/>
          <w:color w:val="auto"/>
          <w:sz w:val="28"/>
          <w:szCs w:val="28"/>
        </w:rPr>
        <w:t>першоджерело</w:t>
      </w:r>
      <w:proofErr w:type="spellEnd"/>
      <w:r w:rsidRPr="000D62D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0D62D9" w:rsidRPr="000D62D9" w:rsidRDefault="000D62D9" w:rsidP="000D62D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0D62D9">
        <w:rPr>
          <w:rFonts w:ascii="Times New Roman" w:hAnsi="Times New Roman" w:cs="Times New Roman"/>
          <w:color w:val="auto"/>
          <w:sz w:val="28"/>
          <w:szCs w:val="28"/>
        </w:rPr>
        <w:t>Обсяг</w:t>
      </w:r>
      <w:proofErr w:type="spellEnd"/>
      <w:r w:rsidRPr="000D62D9">
        <w:rPr>
          <w:rFonts w:ascii="Times New Roman" w:hAnsi="Times New Roman" w:cs="Times New Roman"/>
          <w:color w:val="auto"/>
          <w:sz w:val="28"/>
          <w:szCs w:val="28"/>
        </w:rPr>
        <w:t xml:space="preserve"> реферату </w:t>
      </w:r>
      <w:proofErr w:type="spellStart"/>
      <w:r w:rsidRPr="000D62D9">
        <w:rPr>
          <w:rFonts w:ascii="Times New Roman" w:hAnsi="Times New Roman" w:cs="Times New Roman"/>
          <w:color w:val="auto"/>
          <w:sz w:val="28"/>
          <w:szCs w:val="28"/>
        </w:rPr>
        <w:t>визначено</w:t>
      </w:r>
      <w:proofErr w:type="spellEnd"/>
      <w:r w:rsidRPr="000D62D9">
        <w:rPr>
          <w:rFonts w:ascii="Times New Roman" w:hAnsi="Times New Roman" w:cs="Times New Roman"/>
          <w:color w:val="auto"/>
          <w:sz w:val="28"/>
          <w:szCs w:val="28"/>
        </w:rPr>
        <w:t xml:space="preserve"> в межах 10-15 </w:t>
      </w:r>
      <w:proofErr w:type="spellStart"/>
      <w:r w:rsidRPr="000D62D9">
        <w:rPr>
          <w:rFonts w:ascii="Times New Roman" w:hAnsi="Times New Roman" w:cs="Times New Roman"/>
          <w:color w:val="auto"/>
          <w:sz w:val="28"/>
          <w:szCs w:val="28"/>
        </w:rPr>
        <w:t>сторінок</w:t>
      </w:r>
      <w:proofErr w:type="spellEnd"/>
      <w:r w:rsidRPr="000D62D9">
        <w:rPr>
          <w:rFonts w:ascii="Times New Roman" w:hAnsi="Times New Roman" w:cs="Times New Roman"/>
          <w:color w:val="auto"/>
          <w:sz w:val="28"/>
          <w:szCs w:val="28"/>
        </w:rPr>
        <w:t xml:space="preserve"> через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івтора</w:t>
      </w:r>
      <w:r w:rsidRPr="000D62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D62D9">
        <w:rPr>
          <w:rFonts w:ascii="Times New Roman" w:hAnsi="Times New Roman" w:cs="Times New Roman"/>
          <w:color w:val="auto"/>
          <w:sz w:val="28"/>
          <w:szCs w:val="28"/>
        </w:rPr>
        <w:t>інтервали</w:t>
      </w:r>
      <w:proofErr w:type="spellEnd"/>
      <w:r w:rsidRPr="000D62D9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proofErr w:type="spellStart"/>
      <w:r w:rsidRPr="000D62D9">
        <w:rPr>
          <w:rFonts w:ascii="Times New Roman" w:hAnsi="Times New Roman" w:cs="Times New Roman"/>
          <w:color w:val="auto"/>
          <w:sz w:val="28"/>
          <w:szCs w:val="28"/>
        </w:rPr>
        <w:t>папері</w:t>
      </w:r>
      <w:proofErr w:type="spellEnd"/>
      <w:r w:rsidRPr="000D62D9">
        <w:rPr>
          <w:rFonts w:ascii="Times New Roman" w:hAnsi="Times New Roman" w:cs="Times New Roman"/>
          <w:color w:val="auto"/>
          <w:sz w:val="28"/>
          <w:szCs w:val="28"/>
        </w:rPr>
        <w:t xml:space="preserve"> формату А4 (210 </w:t>
      </w:r>
      <w:proofErr w:type="spellStart"/>
      <w:r w:rsidRPr="000D62D9">
        <w:rPr>
          <w:rFonts w:ascii="Times New Roman" w:hAnsi="Times New Roman" w:cs="Times New Roman"/>
          <w:color w:val="auto"/>
          <w:sz w:val="28"/>
          <w:szCs w:val="28"/>
        </w:rPr>
        <w:t>х</w:t>
      </w:r>
      <w:proofErr w:type="spellEnd"/>
      <w:r w:rsidRPr="000D62D9">
        <w:rPr>
          <w:rFonts w:ascii="Times New Roman" w:hAnsi="Times New Roman" w:cs="Times New Roman"/>
          <w:color w:val="auto"/>
          <w:sz w:val="28"/>
          <w:szCs w:val="28"/>
        </w:rPr>
        <w:t xml:space="preserve"> 297 мм). На </w:t>
      </w:r>
      <w:proofErr w:type="spellStart"/>
      <w:r w:rsidRPr="000D62D9">
        <w:rPr>
          <w:rFonts w:ascii="Times New Roman" w:hAnsi="Times New Roman" w:cs="Times New Roman"/>
          <w:color w:val="auto"/>
          <w:sz w:val="28"/>
          <w:szCs w:val="28"/>
        </w:rPr>
        <w:t>сторінках</w:t>
      </w:r>
      <w:proofErr w:type="spellEnd"/>
      <w:r w:rsidRPr="000D62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D62D9">
        <w:rPr>
          <w:rFonts w:ascii="Times New Roman" w:hAnsi="Times New Roman" w:cs="Times New Roman"/>
          <w:color w:val="auto"/>
          <w:sz w:val="28"/>
          <w:szCs w:val="28"/>
        </w:rPr>
        <w:t>викладення</w:t>
      </w:r>
      <w:proofErr w:type="spellEnd"/>
      <w:r w:rsidRPr="000D62D9">
        <w:rPr>
          <w:rFonts w:ascii="Times New Roman" w:hAnsi="Times New Roman" w:cs="Times New Roman"/>
          <w:color w:val="auto"/>
          <w:sz w:val="28"/>
          <w:szCs w:val="28"/>
        </w:rPr>
        <w:t xml:space="preserve"> тексту </w:t>
      </w:r>
      <w:proofErr w:type="spellStart"/>
      <w:r w:rsidRPr="000D62D9">
        <w:rPr>
          <w:rFonts w:ascii="Times New Roman" w:hAnsi="Times New Roman" w:cs="Times New Roman"/>
          <w:color w:val="auto"/>
          <w:sz w:val="28"/>
          <w:szCs w:val="28"/>
        </w:rPr>
        <w:t>залишаються</w:t>
      </w:r>
      <w:proofErr w:type="spellEnd"/>
      <w:r w:rsidRPr="000D62D9">
        <w:rPr>
          <w:rFonts w:ascii="Times New Roman" w:hAnsi="Times New Roman" w:cs="Times New Roman"/>
          <w:color w:val="auto"/>
          <w:sz w:val="28"/>
          <w:szCs w:val="28"/>
        </w:rPr>
        <w:t xml:space="preserve"> береги таких </w:t>
      </w:r>
      <w:proofErr w:type="spellStart"/>
      <w:r w:rsidRPr="000D62D9">
        <w:rPr>
          <w:rFonts w:ascii="Times New Roman" w:hAnsi="Times New Roman" w:cs="Times New Roman"/>
          <w:color w:val="auto"/>
          <w:sz w:val="28"/>
          <w:szCs w:val="28"/>
        </w:rPr>
        <w:t>розмі</w:t>
      </w:r>
      <w:proofErr w:type="gramStart"/>
      <w:r w:rsidRPr="000D62D9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0D62D9">
        <w:rPr>
          <w:rFonts w:ascii="Times New Roman" w:hAnsi="Times New Roman" w:cs="Times New Roman"/>
          <w:color w:val="auto"/>
          <w:sz w:val="28"/>
          <w:szCs w:val="28"/>
        </w:rPr>
        <w:t>ів</w:t>
      </w:r>
      <w:proofErr w:type="spellEnd"/>
      <w:r w:rsidRPr="000D62D9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proofErr w:type="spellStart"/>
      <w:r w:rsidRPr="000D62D9">
        <w:rPr>
          <w:rFonts w:ascii="Times New Roman" w:hAnsi="Times New Roman" w:cs="Times New Roman"/>
          <w:color w:val="auto"/>
          <w:sz w:val="28"/>
          <w:szCs w:val="28"/>
        </w:rPr>
        <w:t>лівий</w:t>
      </w:r>
      <w:proofErr w:type="spellEnd"/>
      <w:r w:rsidRPr="000D62D9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2</w:t>
      </w:r>
      <w:r w:rsidRPr="000D62D9">
        <w:rPr>
          <w:rFonts w:ascii="Times New Roman" w:hAnsi="Times New Roman" w:cs="Times New Roman"/>
          <w:color w:val="auto"/>
          <w:sz w:val="28"/>
          <w:szCs w:val="28"/>
        </w:rPr>
        <w:t xml:space="preserve">0 мм, </w:t>
      </w:r>
      <w:proofErr w:type="spellStart"/>
      <w:r w:rsidRPr="000D62D9">
        <w:rPr>
          <w:rFonts w:ascii="Times New Roman" w:hAnsi="Times New Roman" w:cs="Times New Roman"/>
          <w:color w:val="auto"/>
          <w:sz w:val="28"/>
          <w:szCs w:val="28"/>
        </w:rPr>
        <w:t>правий</w:t>
      </w:r>
      <w:proofErr w:type="spellEnd"/>
      <w:r w:rsidRPr="000D62D9">
        <w:rPr>
          <w:rFonts w:ascii="Times New Roman" w:hAnsi="Times New Roman" w:cs="Times New Roman"/>
          <w:color w:val="auto"/>
          <w:sz w:val="28"/>
          <w:szCs w:val="28"/>
        </w:rPr>
        <w:t xml:space="preserve"> – 10 мм, </w:t>
      </w:r>
      <w:proofErr w:type="spellStart"/>
      <w:r w:rsidRPr="000D62D9">
        <w:rPr>
          <w:rFonts w:ascii="Times New Roman" w:hAnsi="Times New Roman" w:cs="Times New Roman"/>
          <w:color w:val="auto"/>
          <w:sz w:val="28"/>
          <w:szCs w:val="28"/>
        </w:rPr>
        <w:t>верхній</w:t>
      </w:r>
      <w:proofErr w:type="spellEnd"/>
      <w:r w:rsidRPr="000D62D9">
        <w:rPr>
          <w:rFonts w:ascii="Times New Roman" w:hAnsi="Times New Roman" w:cs="Times New Roman"/>
          <w:color w:val="auto"/>
          <w:sz w:val="28"/>
          <w:szCs w:val="28"/>
        </w:rPr>
        <w:t xml:space="preserve"> – 20 мм, </w:t>
      </w:r>
      <w:proofErr w:type="spellStart"/>
      <w:r w:rsidRPr="000D62D9">
        <w:rPr>
          <w:rFonts w:ascii="Times New Roman" w:hAnsi="Times New Roman" w:cs="Times New Roman"/>
          <w:color w:val="auto"/>
          <w:sz w:val="28"/>
          <w:szCs w:val="28"/>
        </w:rPr>
        <w:t>нижній</w:t>
      </w:r>
      <w:proofErr w:type="spellEnd"/>
      <w:r w:rsidRPr="000D62D9">
        <w:rPr>
          <w:rFonts w:ascii="Times New Roman" w:hAnsi="Times New Roman" w:cs="Times New Roman"/>
          <w:color w:val="auto"/>
          <w:sz w:val="28"/>
          <w:szCs w:val="28"/>
        </w:rPr>
        <w:t xml:space="preserve"> – 20 мм. </w:t>
      </w:r>
    </w:p>
    <w:p w:rsidR="00C12E48" w:rsidRDefault="000D62D9" w:rsidP="000D62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D62D9">
        <w:rPr>
          <w:rFonts w:ascii="Times New Roman" w:hAnsi="Times New Roman" w:cs="Times New Roman"/>
          <w:sz w:val="28"/>
          <w:szCs w:val="28"/>
        </w:rPr>
        <w:t>Виступаючи</w:t>
      </w:r>
      <w:proofErr w:type="spellEnd"/>
      <w:r w:rsidRPr="000D6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2D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D62D9">
        <w:rPr>
          <w:rFonts w:ascii="Times New Roman" w:hAnsi="Times New Roman" w:cs="Times New Roman"/>
          <w:sz w:val="28"/>
          <w:szCs w:val="28"/>
        </w:rPr>
        <w:t xml:space="preserve"> рефератом, студент повинен </w:t>
      </w:r>
      <w:proofErr w:type="spellStart"/>
      <w:r w:rsidRPr="000D62D9">
        <w:rPr>
          <w:rFonts w:ascii="Times New Roman" w:hAnsi="Times New Roman" w:cs="Times New Roman"/>
          <w:sz w:val="28"/>
          <w:szCs w:val="28"/>
        </w:rPr>
        <w:t>стисло</w:t>
      </w:r>
      <w:proofErr w:type="spellEnd"/>
      <w:r w:rsidRPr="000D6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2D9">
        <w:rPr>
          <w:rFonts w:ascii="Times New Roman" w:hAnsi="Times New Roman" w:cs="Times New Roman"/>
          <w:sz w:val="28"/>
          <w:szCs w:val="28"/>
        </w:rPr>
        <w:t>викласти</w:t>
      </w:r>
      <w:proofErr w:type="spellEnd"/>
      <w:r w:rsidRPr="000D6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2D9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0D6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2D9">
        <w:rPr>
          <w:rFonts w:ascii="Times New Roman" w:hAnsi="Times New Roman" w:cs="Times New Roman"/>
          <w:sz w:val="28"/>
          <w:szCs w:val="28"/>
        </w:rPr>
        <w:t>обраної</w:t>
      </w:r>
      <w:proofErr w:type="spellEnd"/>
      <w:r w:rsidRPr="000D62D9">
        <w:rPr>
          <w:rFonts w:ascii="Times New Roman" w:hAnsi="Times New Roman" w:cs="Times New Roman"/>
          <w:sz w:val="28"/>
          <w:szCs w:val="28"/>
        </w:rPr>
        <w:t xml:space="preserve"> теми, </w:t>
      </w:r>
      <w:proofErr w:type="spellStart"/>
      <w:r w:rsidRPr="000D62D9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Pr="000D6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2D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D6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2D9">
        <w:rPr>
          <w:rFonts w:ascii="Times New Roman" w:hAnsi="Times New Roman" w:cs="Times New Roman"/>
          <w:sz w:val="28"/>
          <w:szCs w:val="28"/>
        </w:rPr>
        <w:t>дискусійні</w:t>
      </w:r>
      <w:proofErr w:type="spellEnd"/>
      <w:r w:rsidRPr="000D62D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D62D9">
        <w:rPr>
          <w:rFonts w:ascii="Times New Roman" w:hAnsi="Times New Roman" w:cs="Times New Roman"/>
          <w:sz w:val="28"/>
          <w:szCs w:val="28"/>
        </w:rPr>
        <w:t>проблемні</w:t>
      </w:r>
      <w:proofErr w:type="spellEnd"/>
      <w:r w:rsidRPr="000D6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2D9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0D62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2D9">
        <w:rPr>
          <w:rFonts w:ascii="Times New Roman" w:hAnsi="Times New Roman" w:cs="Times New Roman"/>
          <w:sz w:val="28"/>
          <w:szCs w:val="28"/>
        </w:rPr>
        <w:t>висловити</w:t>
      </w:r>
      <w:proofErr w:type="spellEnd"/>
      <w:r w:rsidRPr="000D6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2D9">
        <w:rPr>
          <w:rFonts w:ascii="Times New Roman" w:hAnsi="Times New Roman" w:cs="Times New Roman"/>
          <w:sz w:val="28"/>
          <w:szCs w:val="28"/>
        </w:rPr>
        <w:t>власне</w:t>
      </w:r>
      <w:proofErr w:type="spellEnd"/>
      <w:r w:rsidRPr="000D6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2D9">
        <w:rPr>
          <w:rFonts w:ascii="Times New Roman" w:hAnsi="Times New Roman" w:cs="Times New Roman"/>
          <w:sz w:val="28"/>
          <w:szCs w:val="28"/>
        </w:rPr>
        <w:t>бачення</w:t>
      </w:r>
      <w:proofErr w:type="spellEnd"/>
      <w:r w:rsidRPr="000D6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2D9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0D6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2D9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0D62D9">
        <w:rPr>
          <w:rFonts w:ascii="Times New Roman" w:hAnsi="Times New Roman" w:cs="Times New Roman"/>
          <w:sz w:val="28"/>
          <w:szCs w:val="28"/>
        </w:rPr>
        <w:t xml:space="preserve"> тих </w:t>
      </w:r>
      <w:proofErr w:type="spellStart"/>
      <w:r w:rsidRPr="000D62D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D6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2D9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0D62D9">
        <w:rPr>
          <w:rFonts w:ascii="Times New Roman" w:hAnsi="Times New Roman" w:cs="Times New Roman"/>
          <w:sz w:val="28"/>
          <w:szCs w:val="28"/>
        </w:rPr>
        <w:t xml:space="preserve"> проблем.</w:t>
      </w:r>
    </w:p>
    <w:p w:rsidR="0040352C" w:rsidRDefault="0040352C" w:rsidP="004035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40352C" w:rsidRPr="0040352C" w:rsidRDefault="0040352C" w:rsidP="004035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352C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proofErr w:type="spellStart"/>
      <w:proofErr w:type="gramStart"/>
      <w:r w:rsidRPr="0040352C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Pr="0040352C">
        <w:rPr>
          <w:rFonts w:ascii="Times New Roman" w:hAnsi="Times New Roman" w:cs="Times New Roman"/>
          <w:sz w:val="28"/>
          <w:szCs w:val="28"/>
          <w:u w:val="single"/>
        </w:rPr>
        <w:t>ідготовку</w:t>
      </w:r>
      <w:proofErr w:type="spellEnd"/>
      <w:r w:rsidRPr="0040352C">
        <w:rPr>
          <w:rFonts w:ascii="Times New Roman" w:hAnsi="Times New Roman" w:cs="Times New Roman"/>
          <w:sz w:val="28"/>
          <w:szCs w:val="28"/>
          <w:u w:val="single"/>
        </w:rPr>
        <w:t xml:space="preserve"> реферату за </w:t>
      </w:r>
      <w:proofErr w:type="spellStart"/>
      <w:r w:rsidRPr="0040352C">
        <w:rPr>
          <w:rFonts w:ascii="Times New Roman" w:hAnsi="Times New Roman" w:cs="Times New Roman"/>
          <w:sz w:val="28"/>
          <w:szCs w:val="28"/>
          <w:u w:val="single"/>
        </w:rPr>
        <w:t>обраною</w:t>
      </w:r>
      <w:proofErr w:type="spellEnd"/>
      <w:r w:rsidRPr="0040352C">
        <w:rPr>
          <w:rFonts w:ascii="Times New Roman" w:hAnsi="Times New Roman" w:cs="Times New Roman"/>
          <w:sz w:val="28"/>
          <w:szCs w:val="28"/>
          <w:u w:val="single"/>
        </w:rPr>
        <w:t xml:space="preserve"> темою </w:t>
      </w:r>
      <w:proofErr w:type="spellStart"/>
      <w:r w:rsidRPr="0040352C">
        <w:rPr>
          <w:rFonts w:ascii="Times New Roman" w:hAnsi="Times New Roman" w:cs="Times New Roman"/>
          <w:sz w:val="28"/>
          <w:szCs w:val="28"/>
          <w:u w:val="single"/>
        </w:rPr>
        <w:t>з</w:t>
      </w:r>
      <w:proofErr w:type="spellEnd"/>
      <w:r w:rsidRPr="0040352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0352C">
        <w:rPr>
          <w:rFonts w:ascii="Times New Roman" w:hAnsi="Times New Roman" w:cs="Times New Roman"/>
          <w:sz w:val="28"/>
          <w:szCs w:val="28"/>
          <w:u w:val="single"/>
        </w:rPr>
        <w:t>подальшим</w:t>
      </w:r>
      <w:proofErr w:type="spellEnd"/>
      <w:r w:rsidRPr="0040352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0352C">
        <w:rPr>
          <w:rFonts w:ascii="Times New Roman" w:hAnsi="Times New Roman" w:cs="Times New Roman"/>
          <w:sz w:val="28"/>
          <w:szCs w:val="28"/>
          <w:u w:val="single"/>
        </w:rPr>
        <w:t>захистом</w:t>
      </w:r>
      <w:proofErr w:type="spellEnd"/>
      <w:r w:rsidRPr="0040352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0352C">
        <w:rPr>
          <w:rFonts w:ascii="Times New Roman" w:hAnsi="Times New Roman" w:cs="Times New Roman"/>
          <w:sz w:val="28"/>
          <w:szCs w:val="28"/>
          <w:u w:val="single"/>
        </w:rPr>
        <w:t>бали</w:t>
      </w:r>
      <w:proofErr w:type="spellEnd"/>
    </w:p>
    <w:p w:rsidR="0040352C" w:rsidRPr="0040352C" w:rsidRDefault="0040352C" w:rsidP="004035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40352C">
        <w:rPr>
          <w:rFonts w:ascii="Times New Roman" w:hAnsi="Times New Roman" w:cs="Times New Roman"/>
          <w:sz w:val="28"/>
          <w:szCs w:val="28"/>
          <w:u w:val="single"/>
        </w:rPr>
        <w:t>нараховуються</w:t>
      </w:r>
      <w:proofErr w:type="spellEnd"/>
      <w:r w:rsidRPr="0040352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0352C">
        <w:rPr>
          <w:rFonts w:ascii="Times New Roman" w:hAnsi="Times New Roman" w:cs="Times New Roman"/>
          <w:sz w:val="28"/>
          <w:szCs w:val="28"/>
          <w:u w:val="single"/>
        </w:rPr>
        <w:t>наступним</w:t>
      </w:r>
      <w:proofErr w:type="spellEnd"/>
      <w:r w:rsidRPr="0040352C">
        <w:rPr>
          <w:rFonts w:ascii="Times New Roman" w:hAnsi="Times New Roman" w:cs="Times New Roman"/>
          <w:sz w:val="28"/>
          <w:szCs w:val="28"/>
          <w:u w:val="single"/>
        </w:rPr>
        <w:t xml:space="preserve"> чином:</w:t>
      </w:r>
    </w:p>
    <w:p w:rsidR="0040352C" w:rsidRDefault="0040352C" w:rsidP="00403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викладено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>
        <w:rPr>
          <w:rFonts w:ascii="Times New Roman" w:hAnsi="Times New Roman" w:cs="Times New Roman"/>
          <w:sz w:val="28"/>
          <w:szCs w:val="28"/>
        </w:rPr>
        <w:t>ідовності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реферату: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обґрунтована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актуальність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зроблений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проблему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логічно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викладена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сформульовані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розкрита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витриманий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дотримані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правильні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відповіді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Глибоке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викладається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ільне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орієнтування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352C" w:rsidRDefault="0040352C" w:rsidP="00403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бал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погрішності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оформленні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викладено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>
        <w:rPr>
          <w:rFonts w:ascii="Times New Roman" w:hAnsi="Times New Roman" w:cs="Times New Roman"/>
          <w:sz w:val="28"/>
          <w:szCs w:val="28"/>
        </w:rPr>
        <w:t>ідовності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обгрунтовано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актуальність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чіткі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Наявні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неточності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викладенні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352C" w:rsidRDefault="0040352C" w:rsidP="00403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бал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недостатньо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порушенням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неточності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викладі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логічна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>
        <w:rPr>
          <w:rFonts w:ascii="Times New Roman" w:hAnsi="Times New Roman" w:cs="Times New Roman"/>
          <w:sz w:val="28"/>
          <w:szCs w:val="28"/>
        </w:rPr>
        <w:t>ідовність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судженнях</w:t>
      </w:r>
      <w:proofErr w:type="spellEnd"/>
      <w:r>
        <w:rPr>
          <w:rFonts w:ascii="Times New Roman" w:hAnsi="Times New Roman" w:cs="Times New Roman"/>
          <w:sz w:val="28"/>
          <w:szCs w:val="28"/>
        </w:rPr>
        <w:t>;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витриманий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реферату;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оформленні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352C" w:rsidRDefault="0040352C" w:rsidP="00403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бал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відступи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реферування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>
        <w:rPr>
          <w:rFonts w:ascii="Times New Roman" w:hAnsi="Times New Roman" w:cs="Times New Roman"/>
          <w:sz w:val="28"/>
          <w:szCs w:val="28"/>
        </w:rPr>
        <w:t>: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розкрита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допущені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фактичні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реферату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відсутній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352C" w:rsidRDefault="0040352C" w:rsidP="00403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1бал - тема реферату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розкрита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виявляється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істотне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нерозуміння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352C" w:rsidRPr="0040352C" w:rsidRDefault="0040352C" w:rsidP="00403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40352C" w:rsidRPr="0040352C" w:rsidSect="00A05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D62D9"/>
    <w:rsid w:val="000D62D9"/>
    <w:rsid w:val="0040352C"/>
    <w:rsid w:val="00A05E35"/>
    <w:rsid w:val="00C1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62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03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2315</Characters>
  <Application>Microsoft Office Word</Application>
  <DocSecurity>0</DocSecurity>
  <Lines>19</Lines>
  <Paragraphs>5</Paragraphs>
  <ScaleCrop>false</ScaleCrop>
  <Company>Microsoft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5</cp:revision>
  <dcterms:created xsi:type="dcterms:W3CDTF">2020-03-28T10:26:00Z</dcterms:created>
  <dcterms:modified xsi:type="dcterms:W3CDTF">2020-03-28T10:33:00Z</dcterms:modified>
</cp:coreProperties>
</file>