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A17" w:rsidRPr="00E57940" w:rsidRDefault="00931A17" w:rsidP="00931A17">
      <w:pPr>
        <w:jc w:val="both"/>
        <w:rPr>
          <w:b/>
          <w:sz w:val="28"/>
          <w:szCs w:val="28"/>
        </w:rPr>
      </w:pPr>
      <w:r w:rsidRPr="00E57940">
        <w:rPr>
          <w:b/>
          <w:sz w:val="28"/>
          <w:szCs w:val="28"/>
        </w:rPr>
        <w:t>Тема 1.  Психологічні теорії творчості.</w:t>
      </w:r>
    </w:p>
    <w:p w:rsidR="00931A17" w:rsidRDefault="00931A17" w:rsidP="00931A17">
      <w:pPr>
        <w:jc w:val="both"/>
        <w:rPr>
          <w:sz w:val="28"/>
        </w:rPr>
      </w:pPr>
    </w:p>
    <w:p w:rsidR="00931A17" w:rsidRDefault="00931A17" w:rsidP="00931A17">
      <w:pPr>
        <w:jc w:val="both"/>
        <w:rPr>
          <w:sz w:val="28"/>
        </w:rPr>
      </w:pPr>
      <w:r>
        <w:rPr>
          <w:sz w:val="28"/>
        </w:rPr>
        <w:t xml:space="preserve">Методологія творчої діяльності..М.Бердяєв та </w:t>
      </w:r>
      <w:proofErr w:type="spellStart"/>
      <w:r>
        <w:rPr>
          <w:sz w:val="28"/>
        </w:rPr>
        <w:t>екзенстиалістска</w:t>
      </w:r>
      <w:proofErr w:type="spellEnd"/>
      <w:r>
        <w:rPr>
          <w:sz w:val="28"/>
        </w:rPr>
        <w:t xml:space="preserve"> теорія. Психоаналітична теорія. Теорія </w:t>
      </w:r>
      <w:proofErr w:type="spellStart"/>
      <w:r>
        <w:rPr>
          <w:sz w:val="28"/>
        </w:rPr>
        <w:t>бісоціалазації</w:t>
      </w:r>
      <w:proofErr w:type="spellEnd"/>
      <w:r>
        <w:rPr>
          <w:sz w:val="28"/>
        </w:rPr>
        <w:t xml:space="preserve"> </w:t>
      </w:r>
      <w:r w:rsidRPr="00CD1854">
        <w:rPr>
          <w:sz w:val="28"/>
        </w:rPr>
        <w:t xml:space="preserve"> </w:t>
      </w:r>
      <w:r>
        <w:rPr>
          <w:sz w:val="28"/>
        </w:rPr>
        <w:t>Інформаційний підхід в психології творчості.</w:t>
      </w:r>
    </w:p>
    <w:p w:rsidR="006315D3" w:rsidRDefault="006315D3"/>
    <w:sectPr w:rsidR="006315D3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931A17"/>
    <w:rsid w:val="006315D3"/>
    <w:rsid w:val="00931A17"/>
    <w:rsid w:val="0096037D"/>
    <w:rsid w:val="00D1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2014-09-23T10:55:00Z</dcterms:created>
  <dcterms:modified xsi:type="dcterms:W3CDTF">2014-09-23T10:56:00Z</dcterms:modified>
</cp:coreProperties>
</file>