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FC" w:rsidRPr="00AD4E22" w:rsidRDefault="000F2EFC" w:rsidP="000F2EFC">
      <w:pPr>
        <w:pStyle w:val="a3"/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AD4E22">
        <w:rPr>
          <w:rFonts w:ascii="Times New Roman" w:hAnsi="Times New Roman" w:cs="Times New Roman"/>
          <w:b/>
          <w:sz w:val="30"/>
          <w:szCs w:val="30"/>
        </w:rPr>
        <w:t xml:space="preserve">Питання для повторення пройденого матеріалу: </w:t>
      </w:r>
      <w:r>
        <w:rPr>
          <w:rFonts w:ascii="Times New Roman" w:hAnsi="Times New Roman" w:cs="Times New Roman"/>
          <w:b/>
          <w:sz w:val="30"/>
          <w:szCs w:val="30"/>
        </w:rPr>
        <w:t>Лекція 8</w:t>
      </w:r>
    </w:p>
    <w:p w:rsidR="000F2EFC" w:rsidRPr="00AD4E22" w:rsidRDefault="000F2EFC" w:rsidP="000F2EFC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0F2EFC" w:rsidRPr="00AD4E22" w:rsidRDefault="000F2EFC" w:rsidP="000F2EFC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D4E22">
        <w:rPr>
          <w:rFonts w:ascii="Times New Roman" w:hAnsi="Times New Roman" w:cs="Times New Roman"/>
          <w:spacing w:val="5"/>
          <w:sz w:val="30"/>
          <w:szCs w:val="30"/>
        </w:rPr>
        <w:t>За якою спеціальністю згідно галузевого стандарту з підготовки магістрів можлива підготовка фітнес-тренерів</w:t>
      </w:r>
      <w:r w:rsidRPr="00AD4E22">
        <w:rPr>
          <w:rFonts w:ascii="Times New Roman" w:hAnsi="Times New Roman" w:cs="Times New Roman"/>
          <w:sz w:val="30"/>
          <w:szCs w:val="30"/>
        </w:rPr>
        <w:t>?</w:t>
      </w:r>
    </w:p>
    <w:p w:rsidR="000F2EFC" w:rsidRPr="00AD4E22" w:rsidRDefault="000F2EFC" w:rsidP="000F2EFC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D4E22">
        <w:rPr>
          <w:rFonts w:ascii="Times New Roman" w:hAnsi="Times New Roman" w:cs="Times New Roman"/>
          <w:sz w:val="30"/>
          <w:szCs w:val="30"/>
          <w:lang w:eastAsia="ru-RU"/>
        </w:rPr>
        <w:t>За якою кваліфікацією згідно державного стандарту можлива підготовка фітнес-тренерів</w:t>
      </w:r>
      <w:r w:rsidRPr="00AD4E22">
        <w:rPr>
          <w:rFonts w:ascii="Times New Roman" w:hAnsi="Times New Roman" w:cs="Times New Roman"/>
          <w:bCs/>
          <w:sz w:val="30"/>
          <w:szCs w:val="30"/>
        </w:rPr>
        <w:t>?</w:t>
      </w:r>
    </w:p>
    <w:p w:rsidR="000F2EFC" w:rsidRPr="00AD4E22" w:rsidRDefault="000F2EFC" w:rsidP="000F2EFC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D4E22">
        <w:rPr>
          <w:rFonts w:ascii="Times New Roman" w:hAnsi="Times New Roman" w:cs="Times New Roman"/>
          <w:sz w:val="30"/>
          <w:szCs w:val="30"/>
          <w:lang w:eastAsia="ru-RU"/>
        </w:rPr>
        <w:t>На що направлена професійна діяльність фахівця з рекреації й оздоровчої фізичної культури</w:t>
      </w:r>
      <w:r w:rsidRPr="00AD4E22">
        <w:rPr>
          <w:rFonts w:ascii="Times New Roman" w:hAnsi="Times New Roman" w:cs="Times New Roman"/>
          <w:bCs/>
          <w:sz w:val="30"/>
          <w:szCs w:val="30"/>
        </w:rPr>
        <w:t>?</w:t>
      </w:r>
    </w:p>
    <w:p w:rsidR="000F2EFC" w:rsidRPr="00AD4E22" w:rsidRDefault="000F2EFC" w:rsidP="000F2EFC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D4E22">
        <w:rPr>
          <w:rFonts w:ascii="Times New Roman" w:hAnsi="Times New Roman" w:cs="Times New Roman"/>
          <w:sz w:val="30"/>
          <w:szCs w:val="30"/>
          <w:lang w:eastAsia="ru-RU"/>
        </w:rPr>
        <w:t>Шляхом організації і проведення яких заходів здійснюється професійна діяльність фітнес-тренера?</w:t>
      </w:r>
    </w:p>
    <w:p w:rsidR="000F2EFC" w:rsidRPr="00AD4E22" w:rsidRDefault="000F2EFC" w:rsidP="000F2EFC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D4E22">
        <w:rPr>
          <w:rFonts w:ascii="Times New Roman" w:hAnsi="Times New Roman" w:cs="Times New Roman"/>
          <w:sz w:val="30"/>
          <w:szCs w:val="30"/>
          <w:lang w:eastAsia="ru-RU"/>
        </w:rPr>
        <w:t>В яких установах повинен бути готовим працювати фахівець з рекреації й оздоровчої фізичної культури</w:t>
      </w:r>
      <w:r w:rsidRPr="00AD4E22">
        <w:rPr>
          <w:rFonts w:ascii="Times New Roman" w:hAnsi="Times New Roman" w:cs="Times New Roman"/>
          <w:sz w:val="30"/>
          <w:szCs w:val="30"/>
        </w:rPr>
        <w:t>?</w:t>
      </w:r>
    </w:p>
    <w:p w:rsidR="000F2EFC" w:rsidRPr="00AD4E22" w:rsidRDefault="000F2EFC" w:rsidP="000F2EFC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D4E22">
        <w:rPr>
          <w:rFonts w:ascii="Times New Roman" w:hAnsi="Times New Roman" w:cs="Times New Roman"/>
          <w:sz w:val="30"/>
          <w:szCs w:val="30"/>
          <w:lang w:eastAsia="ru-RU"/>
        </w:rPr>
        <w:t>До якої роботи повинен бути підготовленим фахівець з рекреації й оздоровчої фізичної культури</w:t>
      </w:r>
      <w:r w:rsidRPr="00AD4E22">
        <w:rPr>
          <w:rFonts w:ascii="Times New Roman" w:hAnsi="Times New Roman" w:cs="Times New Roman"/>
          <w:bCs/>
          <w:sz w:val="30"/>
          <w:szCs w:val="30"/>
        </w:rPr>
        <w:t>?</w:t>
      </w:r>
    </w:p>
    <w:p w:rsidR="000F2EFC" w:rsidRPr="00AD4E22" w:rsidRDefault="000F2EFC" w:rsidP="000F2EFC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Які два види комп’ютерних фітнес-програм використовуються у фітнес-індустрії</w:t>
      </w:r>
      <w:r w:rsidRPr="00AD4E22">
        <w:rPr>
          <w:rFonts w:ascii="Times New Roman" w:hAnsi="Times New Roman" w:cs="Times New Roman"/>
          <w:sz w:val="30"/>
          <w:szCs w:val="30"/>
          <w:lang w:eastAsia="ru-RU"/>
        </w:rPr>
        <w:t>?</w:t>
      </w:r>
    </w:p>
    <w:p w:rsidR="000F2EFC" w:rsidRPr="00AD4E22" w:rsidRDefault="000F2EFC" w:rsidP="000F2EFC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D4E22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 xml:space="preserve">Що визначається за допомогою більшості комп’ютерних </w:t>
      </w:r>
      <w:r w:rsidRPr="00AD4E22">
        <w:rPr>
          <w:rFonts w:ascii="Times New Roman" w:hAnsi="Times New Roman" w:cs="Times New Roman"/>
          <w:bCs/>
          <w:sz w:val="30"/>
          <w:szCs w:val="30"/>
        </w:rPr>
        <w:t>фітнес-</w:t>
      </w:r>
      <w:r w:rsidRPr="00AD4E22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>програм</w:t>
      </w:r>
      <w:r w:rsidRPr="00AD4E22">
        <w:rPr>
          <w:rFonts w:ascii="Times New Roman" w:hAnsi="Times New Roman" w:cs="Times New Roman"/>
          <w:sz w:val="30"/>
          <w:szCs w:val="30"/>
          <w:lang w:eastAsia="ru-RU"/>
        </w:rPr>
        <w:t>?</w:t>
      </w:r>
    </w:p>
    <w:p w:rsidR="000F2EFC" w:rsidRPr="00AD4E22" w:rsidRDefault="000F2EFC" w:rsidP="000F2EFC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D4E22">
        <w:rPr>
          <w:rFonts w:ascii="Times New Roman" w:hAnsi="Times New Roman" w:cs="Times New Roman"/>
          <w:sz w:val="30"/>
          <w:szCs w:val="30"/>
        </w:rPr>
        <w:t xml:space="preserve">Що не враховують комп’ютерні </w:t>
      </w:r>
      <w:r w:rsidRPr="00AD4E22">
        <w:rPr>
          <w:rFonts w:ascii="Times New Roman" w:hAnsi="Times New Roman" w:cs="Times New Roman"/>
          <w:bCs/>
          <w:sz w:val="30"/>
          <w:szCs w:val="30"/>
        </w:rPr>
        <w:t>фітнес-</w:t>
      </w:r>
      <w:r w:rsidRPr="00AD4E22">
        <w:rPr>
          <w:rFonts w:ascii="Times New Roman" w:hAnsi="Times New Roman" w:cs="Times New Roman"/>
          <w:sz w:val="30"/>
          <w:szCs w:val="30"/>
        </w:rPr>
        <w:t>програми</w:t>
      </w:r>
      <w:r w:rsidRPr="00AD4E22">
        <w:rPr>
          <w:rFonts w:ascii="Times New Roman" w:hAnsi="Times New Roman" w:cs="Times New Roman"/>
          <w:sz w:val="30"/>
          <w:szCs w:val="30"/>
          <w:lang w:eastAsia="ru-RU"/>
        </w:rPr>
        <w:t>?</w:t>
      </w:r>
    </w:p>
    <w:p w:rsidR="000F2EFC" w:rsidRPr="00AD4E22" w:rsidRDefault="000F2EFC" w:rsidP="000F2EFC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b/>
          <w:sz w:val="30"/>
          <w:szCs w:val="30"/>
        </w:rPr>
      </w:pPr>
      <w:r w:rsidRPr="00AD4E22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>Що є важливою складовою підготовки фахівців з фітнесу і рекреації</w:t>
      </w:r>
      <w:r w:rsidRPr="00AD4E22">
        <w:rPr>
          <w:rFonts w:ascii="Times New Roman" w:hAnsi="Times New Roman" w:cs="Times New Roman"/>
          <w:sz w:val="30"/>
          <w:szCs w:val="30"/>
          <w:lang w:eastAsia="ru-RU"/>
        </w:rPr>
        <w:t>?</w:t>
      </w:r>
    </w:p>
    <w:p w:rsidR="00B27382" w:rsidRPr="000F2EFC" w:rsidRDefault="00B27382">
      <w:pPr>
        <w:rPr>
          <w:lang w:val="uk-UA"/>
        </w:rPr>
      </w:pPr>
    </w:p>
    <w:sectPr w:rsidR="00B27382" w:rsidRPr="000F2EFC" w:rsidSect="00B27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6182"/>
    <w:multiLevelType w:val="hybridMultilevel"/>
    <w:tmpl w:val="F0267A7E"/>
    <w:lvl w:ilvl="0" w:tplc="60505D88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EFC"/>
    <w:rsid w:val="000F2EFC"/>
    <w:rsid w:val="00B2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0F2EFC"/>
    <w:pPr>
      <w:shd w:val="clear" w:color="auto" w:fill="FFFFFF"/>
      <w:spacing w:after="0" w:line="235" w:lineRule="exact"/>
      <w:ind w:hanging="180"/>
      <w:jc w:val="both"/>
    </w:pPr>
    <w:rPr>
      <w:rFonts w:ascii="Century Schoolbook" w:eastAsia="Arial Unicode MS" w:hAnsi="Century Schoolbook" w:cs="Century Schoolbook"/>
      <w:sz w:val="20"/>
      <w:szCs w:val="20"/>
      <w:lang w:val="uk-UA" w:eastAsia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0F2EFC"/>
  </w:style>
  <w:style w:type="character" w:customStyle="1" w:styleId="1">
    <w:name w:val="Основной текст Знак1"/>
    <w:link w:val="a3"/>
    <w:uiPriority w:val="99"/>
    <w:locked/>
    <w:rsid w:val="000F2EFC"/>
    <w:rPr>
      <w:rFonts w:ascii="Century Schoolbook" w:eastAsia="Arial Unicode MS" w:hAnsi="Century Schoolbook" w:cs="Century Schoolbook"/>
      <w:sz w:val="20"/>
      <w:szCs w:val="20"/>
      <w:shd w:val="clear" w:color="auto" w:fill="FFFFFF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2020-03-31T19:04:00Z</dcterms:created>
  <dcterms:modified xsi:type="dcterms:W3CDTF">2020-03-31T19:04:00Z</dcterms:modified>
</cp:coreProperties>
</file>