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65" w:rsidRPr="000B0465" w:rsidRDefault="000B0465" w:rsidP="000B0465">
      <w:pPr>
        <w:pStyle w:val="a3"/>
        <w:spacing w:line="240" w:lineRule="auto"/>
        <w:outlineLvl w:val="0"/>
        <w:rPr>
          <w:szCs w:val="28"/>
        </w:rPr>
      </w:pPr>
      <w:r w:rsidRPr="000B0465">
        <w:rPr>
          <w:szCs w:val="28"/>
        </w:rPr>
        <w:t>Лабораторне заняття № 4</w:t>
      </w:r>
    </w:p>
    <w:p w:rsidR="000B0465" w:rsidRPr="000B0465" w:rsidRDefault="000B0465" w:rsidP="000B04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0B0465"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  <w:proofErr w:type="spellStart"/>
      <w:proofErr w:type="gramStart"/>
      <w:r w:rsidRPr="000B0465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0B0465">
        <w:rPr>
          <w:rFonts w:ascii="Times New Roman" w:hAnsi="Times New Roman" w:cs="Times New Roman"/>
          <w:b/>
          <w:caps/>
          <w:sz w:val="28"/>
          <w:szCs w:val="28"/>
        </w:rPr>
        <w:t>ідклас</w:t>
      </w:r>
      <w:proofErr w:type="spellEnd"/>
      <w:r w:rsidRPr="000B04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b/>
          <w:caps/>
          <w:sz w:val="28"/>
          <w:szCs w:val="28"/>
        </w:rPr>
        <w:t>ДіленіЇди</w:t>
      </w:r>
      <w:proofErr w:type="spellEnd"/>
      <w:r w:rsidRPr="000B0465">
        <w:rPr>
          <w:rFonts w:ascii="Times New Roman" w:hAnsi="Times New Roman" w:cs="Times New Roman"/>
          <w:b/>
          <w:caps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b/>
          <w:i/>
          <w:caps/>
          <w:sz w:val="28"/>
          <w:szCs w:val="28"/>
        </w:rPr>
        <w:t>Dilleniidae</w:t>
      </w:r>
      <w:proofErr w:type="spellEnd"/>
      <w:r w:rsidRPr="000B04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B046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продовження</w:t>
      </w:r>
      <w:proofErr w:type="spellEnd"/>
      <w:r w:rsidRPr="000B0465">
        <w:rPr>
          <w:rFonts w:ascii="Times New Roman" w:hAnsi="Times New Roman" w:cs="Times New Roman"/>
          <w:b/>
          <w:sz w:val="28"/>
          <w:szCs w:val="28"/>
        </w:rPr>
        <w:t>)</w:t>
      </w:r>
    </w:p>
    <w:p w:rsidR="000B0465" w:rsidRPr="000B0465" w:rsidRDefault="000B0465" w:rsidP="000B0465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0B0465" w:rsidRPr="000B0465" w:rsidRDefault="000B0465" w:rsidP="000B0465">
      <w:pPr>
        <w:pStyle w:val="2"/>
        <w:spacing w:after="0" w:line="240" w:lineRule="auto"/>
        <w:ind w:left="720" w:hanging="720"/>
        <w:jc w:val="both"/>
        <w:rPr>
          <w:sz w:val="28"/>
          <w:szCs w:val="28"/>
        </w:rPr>
      </w:pPr>
      <w:r w:rsidRPr="000B0465">
        <w:rPr>
          <w:b/>
          <w:sz w:val="28"/>
          <w:szCs w:val="28"/>
        </w:rPr>
        <w:t>Мета заняття</w:t>
      </w:r>
      <w:r w:rsidRPr="000B0465">
        <w:rPr>
          <w:sz w:val="28"/>
          <w:szCs w:val="28"/>
        </w:rPr>
        <w:t xml:space="preserve">: вивчити систематичні ознаки родин Гарбузові та Хрестоцвіті, їх систематичне положення, родинні зв’язки; основних представників та їх значення. Відзначити можливі шляхи морфологічної еволюції плоду в межах родини Хрестоцвіті. </w:t>
      </w:r>
    </w:p>
    <w:p w:rsidR="000B0465" w:rsidRPr="000B0465" w:rsidRDefault="000B0465" w:rsidP="000B0465">
      <w:pPr>
        <w:pStyle w:val="2"/>
        <w:spacing w:after="0" w:line="240" w:lineRule="auto"/>
        <w:ind w:left="720" w:hanging="720"/>
        <w:jc w:val="both"/>
        <w:rPr>
          <w:sz w:val="28"/>
          <w:szCs w:val="28"/>
        </w:rPr>
      </w:pPr>
      <w:r w:rsidRPr="000B0465">
        <w:rPr>
          <w:b/>
          <w:sz w:val="28"/>
          <w:szCs w:val="28"/>
        </w:rPr>
        <w:t>Обладнання</w:t>
      </w:r>
      <w:r w:rsidRPr="000B0465">
        <w:rPr>
          <w:sz w:val="28"/>
          <w:szCs w:val="28"/>
        </w:rPr>
        <w:t>: бінокулярні та ручні лупи, визначники, таблиці з теми, методичні вказівки, набір препарувальних інструментів.</w:t>
      </w:r>
    </w:p>
    <w:p w:rsidR="000B0465" w:rsidRPr="000B0465" w:rsidRDefault="000B0465" w:rsidP="000B0465">
      <w:pPr>
        <w:pStyle w:val="2"/>
        <w:spacing w:after="0" w:line="240" w:lineRule="auto"/>
        <w:ind w:left="720" w:hanging="720"/>
        <w:jc w:val="both"/>
        <w:rPr>
          <w:sz w:val="28"/>
          <w:szCs w:val="28"/>
        </w:rPr>
      </w:pPr>
      <w:r w:rsidRPr="000B0465">
        <w:rPr>
          <w:b/>
          <w:sz w:val="28"/>
          <w:szCs w:val="28"/>
        </w:rPr>
        <w:t>Об’єкти вивчення</w:t>
      </w:r>
      <w:r w:rsidRPr="000B0465">
        <w:rPr>
          <w:sz w:val="28"/>
          <w:szCs w:val="28"/>
        </w:rPr>
        <w:t>: живий, гербарний і фіксований матеріал, колекції плодів представників родин Гарбузові та  Хрестоцвіті.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0B046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Pr="000B0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0465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</w:p>
    <w:p w:rsidR="000B0465" w:rsidRPr="000B0465" w:rsidRDefault="000B0465" w:rsidP="000B0465">
      <w:pPr>
        <w:pStyle w:val="a5"/>
        <w:widowControl w:val="0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B0465">
        <w:rPr>
          <w:sz w:val="28"/>
          <w:szCs w:val="28"/>
        </w:rPr>
        <w:t xml:space="preserve">Основні порядки підкласу </w:t>
      </w:r>
      <w:proofErr w:type="spellStart"/>
      <w:r w:rsidRPr="000B0465">
        <w:rPr>
          <w:sz w:val="28"/>
          <w:szCs w:val="28"/>
        </w:rPr>
        <w:t>Діленіїди</w:t>
      </w:r>
      <w:proofErr w:type="spellEnd"/>
      <w:r w:rsidRPr="000B0465">
        <w:rPr>
          <w:sz w:val="28"/>
          <w:szCs w:val="28"/>
        </w:rPr>
        <w:t>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Характерні ознаки родини Гарбузові: чисельність видів, райони природного поширення, життєві форми, основні морфологічні ознаки.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Будова і формули квіток гарбузових.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Особливості будови плодів і поширення насіння гарбузових.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Характеристика родини Хрестоцвіті. Основні особливості будови квіток, плодів і насіння хрестоцвітих.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Формула і діаграма квіток родини Хрестоцвіті.</w:t>
      </w:r>
    </w:p>
    <w:p w:rsidR="000B0465" w:rsidRPr="000B0465" w:rsidRDefault="000B0465" w:rsidP="000B0465">
      <w:pPr>
        <w:pStyle w:val="FR2"/>
        <w:numPr>
          <w:ilvl w:val="0"/>
          <w:numId w:val="1"/>
        </w:numPr>
        <w:spacing w:line="240" w:lineRule="auto"/>
        <w:jc w:val="both"/>
        <w:rPr>
          <w:szCs w:val="28"/>
          <w:lang w:val="uk-UA"/>
        </w:rPr>
      </w:pPr>
      <w:r w:rsidRPr="000B0465">
        <w:rPr>
          <w:szCs w:val="28"/>
          <w:lang w:val="uk-UA"/>
        </w:rPr>
        <w:t>Найголовніші представники родин Хрестоцвіті та Гарбузові, їх народногосподарське значення.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плоди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членистими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плоди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стручком,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стручечком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? До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перегородка стручка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несправжньою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плоди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огірка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кавуна? До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суцвіть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Хрестоцвіті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симетрії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хрестоцвітих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зав’яз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гарбузових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еволюційної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морфології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?</w:t>
      </w:r>
    </w:p>
    <w:p w:rsidR="000B0465" w:rsidRPr="000B0465" w:rsidRDefault="000B0465" w:rsidP="000B046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B0465" w:rsidRPr="000B0465" w:rsidRDefault="000B0465" w:rsidP="000B0465">
      <w:pPr>
        <w:pStyle w:val="FR2"/>
        <w:spacing w:line="240" w:lineRule="auto"/>
        <w:ind w:left="0" w:firstLine="0"/>
        <w:jc w:val="center"/>
        <w:rPr>
          <w:szCs w:val="28"/>
          <w:lang w:val="uk-UA"/>
        </w:rPr>
      </w:pPr>
      <w:r w:rsidRPr="000B0465">
        <w:rPr>
          <w:b/>
          <w:szCs w:val="28"/>
          <w:lang w:val="uk-UA"/>
        </w:rPr>
        <w:t>Інформаційний матеріал</w:t>
      </w:r>
    </w:p>
    <w:p w:rsidR="000B0465" w:rsidRPr="000B0465" w:rsidRDefault="000B0465" w:rsidP="000B046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B0465" w:rsidRPr="000B0465" w:rsidRDefault="000B0465" w:rsidP="000B046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B0465">
        <w:rPr>
          <w:b/>
          <w:szCs w:val="28"/>
          <w:lang w:val="uk-UA"/>
        </w:rPr>
        <w:t xml:space="preserve">Родина Гарбузові </w:t>
      </w:r>
      <w:r w:rsidRPr="000B0465">
        <w:rPr>
          <w:szCs w:val="28"/>
          <w:lang w:val="uk-UA"/>
        </w:rPr>
        <w:t xml:space="preserve">є монотипною. Вона охоплює близько 700 видів і 90 родів. Це рослини вологих і помірно сухих тропіків Азії, Африки та Америки. У помірному поясі гарбузові представлені обмеженою кількістю видів. Найчастіше стебло повзуче. Листки зазвичай прості, з пальчастим жилкуванням. </w:t>
      </w:r>
      <w:proofErr w:type="spellStart"/>
      <w:r w:rsidRPr="000B0465">
        <w:rPr>
          <w:szCs w:val="28"/>
          <w:lang w:val="uk-UA"/>
        </w:rPr>
        <w:t>Супротивно</w:t>
      </w:r>
      <w:proofErr w:type="spellEnd"/>
      <w:r w:rsidRPr="000B0465">
        <w:rPr>
          <w:szCs w:val="28"/>
          <w:lang w:val="uk-UA"/>
        </w:rPr>
        <w:t xml:space="preserve"> кожному листку від того ж вузла відходить вусик </w:t>
      </w:r>
      <w:proofErr w:type="spellStart"/>
      <w:r w:rsidRPr="000B0465">
        <w:rPr>
          <w:szCs w:val="28"/>
          <w:lang w:val="uk-UA"/>
        </w:rPr>
        <w:t>пагонового</w:t>
      </w:r>
      <w:proofErr w:type="spellEnd"/>
      <w:r w:rsidRPr="000B0465">
        <w:rPr>
          <w:szCs w:val="28"/>
          <w:lang w:val="uk-UA"/>
        </w:rPr>
        <w:t xml:space="preserve"> походження, що легко закручується навколо будь-якої опори. </w:t>
      </w:r>
      <w:r w:rsidRPr="000B0465">
        <w:rPr>
          <w:szCs w:val="28"/>
          <w:lang w:val="uk-UA"/>
        </w:rPr>
        <w:lastRenderedPageBreak/>
        <w:t xml:space="preserve">Рослини частіше однодомні, рідше дводомні. Квітки актиноморфні, одностатеві. Оцвітина подвійна, п’ятичленна, чашечка більш чи менш </w:t>
      </w:r>
      <w:proofErr w:type="spellStart"/>
      <w:r w:rsidRPr="000B0465">
        <w:rPr>
          <w:szCs w:val="28"/>
          <w:lang w:val="uk-UA"/>
        </w:rPr>
        <w:t>зрослолиста</w:t>
      </w:r>
      <w:proofErr w:type="spellEnd"/>
      <w:r w:rsidRPr="000B0465">
        <w:rPr>
          <w:szCs w:val="28"/>
          <w:lang w:val="uk-UA"/>
        </w:rPr>
        <w:t xml:space="preserve">, віночок </w:t>
      </w:r>
      <w:proofErr w:type="spellStart"/>
      <w:r w:rsidRPr="000B0465">
        <w:rPr>
          <w:szCs w:val="28"/>
          <w:lang w:val="uk-UA"/>
        </w:rPr>
        <w:t>зрослопелюстковий</w:t>
      </w:r>
      <w:proofErr w:type="spellEnd"/>
      <w:r w:rsidRPr="000B0465">
        <w:rPr>
          <w:szCs w:val="28"/>
          <w:lang w:val="uk-UA"/>
        </w:rPr>
        <w:t xml:space="preserve">. Тичинкова квітка має 5 тичинок, які утворюють у більшості видів </w:t>
      </w:r>
      <w:proofErr w:type="spellStart"/>
      <w:r w:rsidRPr="000B0465">
        <w:rPr>
          <w:szCs w:val="28"/>
          <w:lang w:val="uk-UA"/>
        </w:rPr>
        <w:t>трибратній</w:t>
      </w:r>
      <w:proofErr w:type="spellEnd"/>
      <w:r w:rsidRPr="000B0465">
        <w:rPr>
          <w:szCs w:val="28"/>
          <w:lang w:val="uk-UA"/>
        </w:rPr>
        <w:t xml:space="preserve"> андроцей (4 тичинки зростаються попарно, а 1 залишається вільною); іноді андроцей </w:t>
      </w:r>
      <w:proofErr w:type="spellStart"/>
      <w:r w:rsidRPr="000B0465">
        <w:rPr>
          <w:szCs w:val="28"/>
          <w:lang w:val="uk-UA"/>
        </w:rPr>
        <w:t>однобратній</w:t>
      </w:r>
      <w:proofErr w:type="spellEnd"/>
      <w:r w:rsidRPr="000B0465">
        <w:rPr>
          <w:szCs w:val="28"/>
          <w:lang w:val="uk-UA"/>
        </w:rPr>
        <w:t xml:space="preserve"> (усі 5 тичинок зростаються пиляками). В жіночій квітці </w:t>
      </w:r>
      <w:proofErr w:type="spellStart"/>
      <w:r w:rsidRPr="000B0465">
        <w:rPr>
          <w:szCs w:val="28"/>
          <w:lang w:val="uk-UA"/>
        </w:rPr>
        <w:t>гінецей</w:t>
      </w:r>
      <w:proofErr w:type="spellEnd"/>
      <w:r w:rsidRPr="000B0465">
        <w:rPr>
          <w:szCs w:val="28"/>
          <w:lang w:val="uk-UA"/>
        </w:rPr>
        <w:t xml:space="preserve"> </w:t>
      </w:r>
      <w:proofErr w:type="spellStart"/>
      <w:r w:rsidRPr="000B0465">
        <w:rPr>
          <w:szCs w:val="28"/>
          <w:lang w:val="uk-UA"/>
        </w:rPr>
        <w:t>ценокарпний</w:t>
      </w:r>
      <w:proofErr w:type="spellEnd"/>
      <w:r w:rsidRPr="000B0465">
        <w:rPr>
          <w:szCs w:val="28"/>
          <w:lang w:val="uk-UA"/>
        </w:rPr>
        <w:t xml:space="preserve">, утворений зазвичай трьома (двома-п’ятьма) </w:t>
      </w:r>
      <w:proofErr w:type="spellStart"/>
      <w:r w:rsidRPr="000B0465">
        <w:rPr>
          <w:szCs w:val="28"/>
          <w:lang w:val="uk-UA"/>
        </w:rPr>
        <w:t>плодолистками</w:t>
      </w:r>
      <w:proofErr w:type="spellEnd"/>
      <w:r w:rsidRPr="000B0465">
        <w:rPr>
          <w:szCs w:val="28"/>
          <w:lang w:val="uk-UA"/>
        </w:rPr>
        <w:t xml:space="preserve">; зав’язь нижня, </w:t>
      </w:r>
      <w:proofErr w:type="spellStart"/>
      <w:r w:rsidRPr="000B0465">
        <w:rPr>
          <w:szCs w:val="28"/>
          <w:lang w:val="uk-UA"/>
        </w:rPr>
        <w:t>тригнізда</w:t>
      </w:r>
      <w:proofErr w:type="spellEnd"/>
      <w:r w:rsidRPr="000B0465">
        <w:rPr>
          <w:szCs w:val="28"/>
          <w:lang w:val="uk-UA"/>
        </w:rPr>
        <w:t>. Плід – товстостінна ягода (</w:t>
      </w:r>
      <w:proofErr w:type="spellStart"/>
      <w:r w:rsidRPr="000B0465">
        <w:rPr>
          <w:szCs w:val="28"/>
          <w:lang w:val="uk-UA"/>
        </w:rPr>
        <w:t>гарбузина</w:t>
      </w:r>
      <w:proofErr w:type="spellEnd"/>
      <w:r w:rsidRPr="000B0465">
        <w:rPr>
          <w:szCs w:val="28"/>
          <w:lang w:val="uk-UA"/>
        </w:rPr>
        <w:t>), рідше соковита ягода або коробочка.</w:t>
      </w:r>
    </w:p>
    <w:p w:rsidR="000B0465" w:rsidRPr="000B0465" w:rsidRDefault="000B0465" w:rsidP="000B046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B0465">
        <w:rPr>
          <w:b/>
          <w:szCs w:val="28"/>
          <w:lang w:val="uk-UA"/>
        </w:rPr>
        <w:t xml:space="preserve">Родина Капустяні, або Хрестоцвіті </w:t>
      </w:r>
      <w:r w:rsidRPr="000B0465">
        <w:rPr>
          <w:szCs w:val="28"/>
          <w:lang w:val="uk-UA"/>
        </w:rPr>
        <w:t xml:space="preserve">налічує понад 370 родів і близько 3200 видів, поширених переважно в помірних областях північної півкулі. Переважають однорічні та багаторічні трав’янисті рослини. Листки прості, чергові, без прилистків, зазвичай є прикоренева розетка. Квітки двостатеві, актиноморфні, зібрані переважно в китиці. Оцвітина подвійна, 4-членна. Чашечка вільна, складається з 4 чашолистків, розташованих двома колами. Віночок також з 4 вільних пелюсток, але розташованих в одному колі. Андроцей з 6 тичинок у двох колах, </w:t>
      </w:r>
      <w:proofErr w:type="spellStart"/>
      <w:r w:rsidRPr="000B0465">
        <w:rPr>
          <w:szCs w:val="28"/>
          <w:lang w:val="uk-UA"/>
        </w:rPr>
        <w:t>чотирьохсильний</w:t>
      </w:r>
      <w:proofErr w:type="spellEnd"/>
      <w:r w:rsidRPr="000B0465">
        <w:rPr>
          <w:szCs w:val="28"/>
          <w:lang w:val="uk-UA"/>
        </w:rPr>
        <w:t xml:space="preserve"> – 4 довгі тичинки у внутрішньому колі, а 2, коротші, у зовнішньому колі.  </w:t>
      </w:r>
      <w:proofErr w:type="spellStart"/>
      <w:r w:rsidRPr="000B0465">
        <w:rPr>
          <w:szCs w:val="28"/>
          <w:lang w:val="uk-UA"/>
        </w:rPr>
        <w:t>Гінецей</w:t>
      </w:r>
      <w:proofErr w:type="spellEnd"/>
      <w:r w:rsidRPr="000B0465">
        <w:rPr>
          <w:szCs w:val="28"/>
          <w:lang w:val="uk-UA"/>
        </w:rPr>
        <w:t xml:space="preserve"> </w:t>
      </w:r>
      <w:proofErr w:type="spellStart"/>
      <w:r w:rsidRPr="000B0465">
        <w:rPr>
          <w:szCs w:val="28"/>
          <w:lang w:val="uk-UA"/>
        </w:rPr>
        <w:t>ценокарпний</w:t>
      </w:r>
      <w:proofErr w:type="spellEnd"/>
      <w:r w:rsidRPr="000B0465">
        <w:rPr>
          <w:szCs w:val="28"/>
          <w:lang w:val="uk-UA"/>
        </w:rPr>
        <w:t xml:space="preserve">, з 2 </w:t>
      </w:r>
      <w:proofErr w:type="spellStart"/>
      <w:r w:rsidRPr="000B0465">
        <w:rPr>
          <w:szCs w:val="28"/>
          <w:lang w:val="uk-UA"/>
        </w:rPr>
        <w:t>плодолистків</w:t>
      </w:r>
      <w:proofErr w:type="spellEnd"/>
      <w:r w:rsidRPr="000B0465">
        <w:rPr>
          <w:szCs w:val="28"/>
          <w:lang w:val="uk-UA"/>
        </w:rPr>
        <w:t xml:space="preserve">. Зав’язь верхня, через несправжню перегородку 2-гнізда. Плід – стручок або стручечок, розкривний або </w:t>
      </w:r>
      <w:proofErr w:type="spellStart"/>
      <w:r w:rsidRPr="000B0465">
        <w:rPr>
          <w:szCs w:val="28"/>
          <w:lang w:val="uk-UA"/>
        </w:rPr>
        <w:t>нерозкривний</w:t>
      </w:r>
      <w:proofErr w:type="spellEnd"/>
      <w:r w:rsidRPr="000B0465">
        <w:rPr>
          <w:szCs w:val="28"/>
          <w:lang w:val="uk-UA"/>
        </w:rPr>
        <w:t>, дуже різноманітної форми і розмірів.</w:t>
      </w:r>
    </w:p>
    <w:p w:rsidR="000B0465" w:rsidRPr="000B0465" w:rsidRDefault="000B0465" w:rsidP="000B046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B0465" w:rsidRPr="000B0465" w:rsidRDefault="000B0465" w:rsidP="000B0465">
      <w:pPr>
        <w:pStyle w:val="3"/>
        <w:rPr>
          <w:sz w:val="28"/>
          <w:szCs w:val="28"/>
        </w:rPr>
      </w:pPr>
      <w:r w:rsidRPr="000B0465">
        <w:rPr>
          <w:sz w:val="28"/>
          <w:szCs w:val="28"/>
        </w:rPr>
        <w:t>Виконання роботи</w:t>
      </w:r>
    </w:p>
    <w:p w:rsidR="000B0465" w:rsidRPr="000B0465" w:rsidRDefault="000B0465" w:rsidP="000B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465" w:rsidRPr="000B0465" w:rsidRDefault="000B0465" w:rsidP="000B0465">
      <w:pPr>
        <w:pStyle w:val="7"/>
        <w:ind w:firstLine="708"/>
        <w:rPr>
          <w:sz w:val="28"/>
          <w:szCs w:val="28"/>
        </w:rPr>
      </w:pPr>
      <w:r w:rsidRPr="000B0465">
        <w:rPr>
          <w:sz w:val="28"/>
          <w:szCs w:val="28"/>
        </w:rPr>
        <w:t xml:space="preserve">Завдання 1. Провести морфологічний аналіз вегетативних і генеративних органів одного з видів родини Гарбузові – </w:t>
      </w:r>
      <w:proofErr w:type="spellStart"/>
      <w:r w:rsidRPr="000B0465">
        <w:rPr>
          <w:i/>
          <w:sz w:val="28"/>
          <w:szCs w:val="28"/>
        </w:rPr>
        <w:t>Cucurbitaceae</w:t>
      </w:r>
      <w:proofErr w:type="spellEnd"/>
      <w:r w:rsidRPr="000B0465">
        <w:rPr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Систематичне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>:</w:t>
      </w:r>
    </w:p>
    <w:p w:rsidR="000B0465" w:rsidRPr="000B0465" w:rsidRDefault="000B0465" w:rsidP="000B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46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B0465">
        <w:rPr>
          <w:rFonts w:ascii="Times New Roman" w:hAnsi="Times New Roman" w:cs="Times New Roman"/>
          <w:b/>
          <w:i/>
          <w:sz w:val="28"/>
          <w:szCs w:val="28"/>
        </w:rPr>
        <w:t>Гарбузоцвіті</w:t>
      </w:r>
      <w:proofErr w:type="spellEnd"/>
      <w:r w:rsidRPr="000B04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b/>
          <w:i/>
          <w:sz w:val="28"/>
          <w:szCs w:val="28"/>
        </w:rPr>
        <w:t>Cucurbitales</w:t>
      </w:r>
      <w:proofErr w:type="spellEnd"/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</w:t>
      </w:r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Cucurbitaceae</w:t>
      </w:r>
      <w:proofErr w:type="spellEnd"/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Кавун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Citrulus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lanatus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Thunb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Matsum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Nakai</w:t>
      </w:r>
      <w:proofErr w:type="spellEnd"/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івний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Cucumis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sativus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Cucurbita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pepo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Проаналізувати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вегетативних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гарбузових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опушення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Листки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пальчасто-лопатеві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кожного листка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вусик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загонового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Розглянути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гарбузових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маточкові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подвійною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п’ятичленною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оцвітиною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колес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дзвоникоподібний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зрослопелюстковий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огірка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зрослися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попарно, а одна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вільна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гарбуза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зростаються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пиляками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нитки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пиляки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двогнізді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Маточка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нижньою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тригніздою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зав’яззю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м’ясистими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приймочками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lastRenderedPageBreak/>
        <w:t>Зробити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зав’яз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гінецей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ценокарпний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двох-п’яти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плодолистків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Насінні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зачатки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прикріплюються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колонки.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добре видно на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поперечному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У кавуна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плоди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ягодоподібні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твердим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шаром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оплодня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м’ясистим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соковитим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шаром. 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огірка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ягода без твердого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оплодня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Зарисувати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: </w:t>
      </w:r>
      <w:r w:rsidRPr="000B0465">
        <w:rPr>
          <w:rFonts w:ascii="Times New Roman" w:hAnsi="Times New Roman" w:cs="Times New Roman"/>
          <w:b/>
          <w:sz w:val="28"/>
          <w:szCs w:val="28"/>
        </w:rPr>
        <w:t>1.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пагона,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тичинкову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маточкову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вивченої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0465" w:rsidRPr="000B0465" w:rsidRDefault="000B0465" w:rsidP="000B0465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b/>
          <w:sz w:val="28"/>
          <w:szCs w:val="28"/>
        </w:rPr>
        <w:t>2.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;</w:t>
      </w:r>
    </w:p>
    <w:p w:rsidR="000B0465" w:rsidRPr="000B0465" w:rsidRDefault="000B0465" w:rsidP="000B0465">
      <w:pPr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b/>
          <w:sz w:val="28"/>
          <w:szCs w:val="28"/>
        </w:rPr>
        <w:t>3.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тичинкової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маточкової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Г). 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Написати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вивченої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pStyle w:val="31"/>
        <w:spacing w:after="0"/>
        <w:jc w:val="both"/>
        <w:rPr>
          <w:sz w:val="28"/>
          <w:szCs w:val="28"/>
        </w:rPr>
      </w:pPr>
    </w:p>
    <w:p w:rsidR="000B0465" w:rsidRPr="000B0465" w:rsidRDefault="000B0465" w:rsidP="000B0465">
      <w:pPr>
        <w:pStyle w:val="31"/>
        <w:spacing w:after="0"/>
        <w:ind w:firstLine="708"/>
        <w:jc w:val="both"/>
        <w:rPr>
          <w:b/>
          <w:sz w:val="28"/>
          <w:szCs w:val="28"/>
        </w:rPr>
      </w:pPr>
      <w:r w:rsidRPr="000B0465">
        <w:rPr>
          <w:b/>
          <w:sz w:val="28"/>
          <w:szCs w:val="28"/>
        </w:rPr>
        <w:t xml:space="preserve">Завдання 2. Повести порівняльно-морфологічний аналіз вегетативних і генеративних органів двох-трьох видів родини Капустяні, або Хрестоцвіті – </w:t>
      </w:r>
      <w:proofErr w:type="spellStart"/>
      <w:r w:rsidRPr="000B0465">
        <w:rPr>
          <w:b/>
          <w:i/>
          <w:sz w:val="28"/>
          <w:szCs w:val="28"/>
        </w:rPr>
        <w:t>Brassicaceae</w:t>
      </w:r>
      <w:proofErr w:type="spellEnd"/>
      <w:r w:rsidRPr="000B0465">
        <w:rPr>
          <w:b/>
          <w:sz w:val="28"/>
          <w:szCs w:val="28"/>
        </w:rPr>
        <w:t xml:space="preserve">, або </w:t>
      </w:r>
      <w:proofErr w:type="spellStart"/>
      <w:r w:rsidRPr="000B0465">
        <w:rPr>
          <w:b/>
          <w:i/>
          <w:sz w:val="28"/>
          <w:szCs w:val="28"/>
        </w:rPr>
        <w:t>Cruciferae</w:t>
      </w:r>
      <w:proofErr w:type="spellEnd"/>
      <w:r w:rsidRPr="000B0465">
        <w:rPr>
          <w:b/>
          <w:sz w:val="28"/>
          <w:szCs w:val="28"/>
        </w:rPr>
        <w:t>.</w:t>
      </w:r>
    </w:p>
    <w:p w:rsidR="000B0465" w:rsidRPr="000B0465" w:rsidRDefault="000B0465" w:rsidP="000B0465">
      <w:pPr>
        <w:pStyle w:val="31"/>
        <w:spacing w:after="0"/>
        <w:ind w:firstLine="708"/>
        <w:jc w:val="both"/>
        <w:rPr>
          <w:b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Систематичне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>:</w:t>
      </w:r>
    </w:p>
    <w:p w:rsidR="000B0465" w:rsidRPr="000B0465" w:rsidRDefault="000B0465" w:rsidP="000B04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46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B0465">
        <w:rPr>
          <w:rFonts w:ascii="Times New Roman" w:hAnsi="Times New Roman" w:cs="Times New Roman"/>
          <w:b/>
          <w:i/>
          <w:sz w:val="28"/>
          <w:szCs w:val="28"/>
        </w:rPr>
        <w:t>Каперцевоцвіті</w:t>
      </w:r>
      <w:proofErr w:type="spellEnd"/>
      <w:r w:rsidRPr="000B0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465">
        <w:rPr>
          <w:rFonts w:ascii="Times New Roman" w:hAnsi="Times New Roman" w:cs="Times New Roman"/>
          <w:b/>
          <w:sz w:val="28"/>
          <w:szCs w:val="28"/>
        </w:rPr>
        <w:t>–</w:t>
      </w:r>
      <w:r w:rsidRPr="000B0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b/>
          <w:i/>
          <w:sz w:val="28"/>
          <w:szCs w:val="28"/>
        </w:rPr>
        <w:t>Capparales</w:t>
      </w:r>
      <w:proofErr w:type="spellEnd"/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Капустяні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Хрестоцвіті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</w:t>
      </w:r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Brassicaceae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Cruciferae</w:t>
      </w:r>
      <w:proofErr w:type="spellEnd"/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Капуста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городня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B046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B0465">
        <w:rPr>
          <w:rFonts w:ascii="Times New Roman" w:hAnsi="Times New Roman" w:cs="Times New Roman"/>
          <w:i/>
          <w:sz w:val="28"/>
          <w:szCs w:val="28"/>
        </w:rPr>
        <w:t>rassica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oleracea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L. 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Гірчиця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сарептська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B046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B0465">
        <w:rPr>
          <w:rFonts w:ascii="Times New Roman" w:hAnsi="Times New Roman" w:cs="Times New Roman"/>
          <w:i/>
          <w:sz w:val="28"/>
          <w:szCs w:val="28"/>
        </w:rPr>
        <w:t>rassica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juncea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Czern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Грицики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Capsella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bursa-pastoris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Medik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Редька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івна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городня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Raphanus</w:t>
      </w:r>
      <w:proofErr w:type="spellEnd"/>
      <w:r w:rsidRPr="000B04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sativus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B0465" w:rsidRPr="000B0465" w:rsidRDefault="000B0465" w:rsidP="000B0465">
      <w:pPr>
        <w:pStyle w:val="3"/>
        <w:jc w:val="both"/>
        <w:rPr>
          <w:b w:val="0"/>
          <w:sz w:val="28"/>
          <w:szCs w:val="28"/>
        </w:rPr>
      </w:pP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опушення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капустяних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таксономічною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Волоски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двороздільними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трироздільними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зірчастими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одноманітні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маточково-тичинкові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зі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бран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китиці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на початку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китиця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форму щитка. Чашечка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чотирьохчленні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Андроцей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чотирьохсильний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у два кола,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коротші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трансверзальній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симетрії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тичинки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довші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Маточка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зрослих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плодолистків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зав’язь</w:t>
      </w:r>
      <w:proofErr w:type="spellEnd"/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паракарпна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місцю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зрощення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плодолистків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плацент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несправжня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перегородка,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поділяє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зав’язь</w:t>
      </w:r>
      <w:proofErr w:type="spellEnd"/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несправжніх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гнізда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65" w:rsidRPr="000B0465" w:rsidRDefault="000B0465" w:rsidP="000B0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ознайомленні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видовим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ізноманіттям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Плоди в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хрестоцвітих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різноманітніші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капусти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гірчиці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стручки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коротким носиком, у редьки – стручки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носиком,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розламуються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 поперек на членики; 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грициків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оберненоклиноподібні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стручечки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виїмкою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верхівці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lastRenderedPageBreak/>
        <w:t>Зарисувати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: </w:t>
      </w:r>
      <w:r w:rsidRPr="000B0465">
        <w:rPr>
          <w:rFonts w:ascii="Times New Roman" w:hAnsi="Times New Roman" w:cs="Times New Roman"/>
          <w:b/>
          <w:sz w:val="28"/>
          <w:szCs w:val="28"/>
        </w:rPr>
        <w:t>1.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i/>
          <w:sz w:val="28"/>
          <w:szCs w:val="28"/>
        </w:rPr>
        <w:t>Cruciferae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0465" w:rsidRPr="000B0465" w:rsidRDefault="000B0465" w:rsidP="000B0465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b/>
          <w:sz w:val="28"/>
          <w:szCs w:val="28"/>
        </w:rPr>
        <w:t>2.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B0465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;</w:t>
      </w:r>
    </w:p>
    <w:p w:rsidR="000B0465" w:rsidRPr="000B0465" w:rsidRDefault="000B0465" w:rsidP="000B0465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b/>
          <w:sz w:val="28"/>
          <w:szCs w:val="28"/>
        </w:rPr>
        <w:t>3.</w:t>
      </w:r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діаграму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Г).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b/>
          <w:sz w:val="28"/>
          <w:szCs w:val="28"/>
        </w:rPr>
        <w:t>Написати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65" w:rsidRPr="000B0465" w:rsidRDefault="000B0465" w:rsidP="000B0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65" w:rsidRPr="000B0465" w:rsidRDefault="000B0465" w:rsidP="000B0465">
      <w:pPr>
        <w:pStyle w:val="31"/>
        <w:spacing w:after="0"/>
        <w:ind w:firstLine="708"/>
        <w:jc w:val="both"/>
        <w:rPr>
          <w:sz w:val="28"/>
          <w:szCs w:val="28"/>
          <w:u w:val="single"/>
        </w:rPr>
      </w:pPr>
      <w:r w:rsidRPr="000B0465">
        <w:rPr>
          <w:b/>
          <w:sz w:val="28"/>
          <w:szCs w:val="28"/>
        </w:rPr>
        <w:t>Завдання 3.</w:t>
      </w:r>
      <w:r w:rsidRPr="000B0465">
        <w:rPr>
          <w:sz w:val="28"/>
          <w:szCs w:val="28"/>
        </w:rPr>
        <w:t xml:space="preserve"> </w:t>
      </w:r>
      <w:r w:rsidRPr="000B0465">
        <w:rPr>
          <w:b/>
          <w:sz w:val="28"/>
          <w:szCs w:val="28"/>
        </w:rPr>
        <w:t xml:space="preserve">Визначити </w:t>
      </w:r>
      <w:r w:rsidRPr="000B0465">
        <w:rPr>
          <w:sz w:val="28"/>
          <w:szCs w:val="28"/>
        </w:rPr>
        <w:t xml:space="preserve">одну-дві рослини з родин </w:t>
      </w:r>
      <w:proofErr w:type="spellStart"/>
      <w:r w:rsidRPr="000B0465">
        <w:rPr>
          <w:i/>
          <w:sz w:val="28"/>
          <w:szCs w:val="28"/>
        </w:rPr>
        <w:t>Cucurbitaceae</w:t>
      </w:r>
      <w:proofErr w:type="spellEnd"/>
      <w:r w:rsidRPr="000B0465">
        <w:rPr>
          <w:sz w:val="28"/>
          <w:szCs w:val="28"/>
        </w:rPr>
        <w:t xml:space="preserve">, </w:t>
      </w:r>
      <w:proofErr w:type="spellStart"/>
      <w:r w:rsidRPr="000B0465">
        <w:rPr>
          <w:i/>
          <w:sz w:val="28"/>
          <w:szCs w:val="28"/>
        </w:rPr>
        <w:t>Cruciferae</w:t>
      </w:r>
      <w:proofErr w:type="spellEnd"/>
      <w:r w:rsidRPr="000B0465">
        <w:rPr>
          <w:sz w:val="28"/>
          <w:szCs w:val="28"/>
        </w:rPr>
        <w:t xml:space="preserve">. </w:t>
      </w:r>
      <w:r w:rsidRPr="000B0465">
        <w:rPr>
          <w:b/>
          <w:sz w:val="28"/>
          <w:szCs w:val="28"/>
        </w:rPr>
        <w:t xml:space="preserve">Записати </w:t>
      </w:r>
      <w:r w:rsidRPr="000B0465">
        <w:rPr>
          <w:sz w:val="28"/>
          <w:szCs w:val="28"/>
        </w:rPr>
        <w:t xml:space="preserve">хід визначення. </w:t>
      </w:r>
      <w:r w:rsidRPr="000B0465">
        <w:rPr>
          <w:b/>
          <w:sz w:val="28"/>
          <w:szCs w:val="28"/>
        </w:rPr>
        <w:t xml:space="preserve">Зробити </w:t>
      </w:r>
      <w:r w:rsidRPr="000B0465">
        <w:rPr>
          <w:sz w:val="28"/>
          <w:szCs w:val="28"/>
        </w:rPr>
        <w:t>морфологічний аналіз вегетативних і генеративних органів за планом.</w:t>
      </w:r>
    </w:p>
    <w:p w:rsidR="000B0465" w:rsidRPr="000B0465" w:rsidRDefault="000B0465" w:rsidP="000B0465">
      <w:pPr>
        <w:pStyle w:val="1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465" w:rsidRPr="000B0465" w:rsidRDefault="000B0465" w:rsidP="000B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65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0B046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B0465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</w:p>
    <w:p w:rsidR="000B0465" w:rsidRPr="000B0465" w:rsidRDefault="000B0465" w:rsidP="000B04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0B0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465">
        <w:rPr>
          <w:rFonts w:ascii="Times New Roman" w:hAnsi="Times New Roman" w:cs="Times New Roman"/>
          <w:sz w:val="28"/>
          <w:szCs w:val="28"/>
        </w:rPr>
        <w:t>А.Г., Соловьева</w:t>
      </w:r>
      <w:r w:rsidRPr="000B0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465">
        <w:rPr>
          <w:rFonts w:ascii="Times New Roman" w:hAnsi="Times New Roman" w:cs="Times New Roman"/>
          <w:sz w:val="28"/>
          <w:szCs w:val="28"/>
        </w:rPr>
        <w:t>М.П., Тихомиров</w:t>
      </w:r>
      <w:r w:rsidRPr="000B0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465">
        <w:rPr>
          <w:rFonts w:ascii="Times New Roman" w:hAnsi="Times New Roman" w:cs="Times New Roman"/>
          <w:sz w:val="28"/>
          <w:szCs w:val="28"/>
        </w:rPr>
        <w:t xml:space="preserve">В.Н. </w:t>
      </w:r>
      <w:r w:rsidRPr="000B0465">
        <w:rPr>
          <w:rFonts w:ascii="Times New Roman" w:hAnsi="Times New Roman" w:cs="Times New Roman"/>
          <w:bCs/>
          <w:sz w:val="28"/>
          <w:szCs w:val="28"/>
        </w:rPr>
        <w:t>Ботаника. Систематика высших, или наземных, растений.</w:t>
      </w:r>
      <w:r w:rsidRPr="000B0465">
        <w:rPr>
          <w:rFonts w:ascii="Times New Roman" w:hAnsi="Times New Roman" w:cs="Times New Roman"/>
          <w:sz w:val="28"/>
          <w:szCs w:val="28"/>
        </w:rPr>
        <w:t xml:space="preserve"> – М.: Академия, 2004. – 432 с. – С. 252-255, 309-311.</w:t>
      </w:r>
    </w:p>
    <w:p w:rsidR="000B0465" w:rsidRPr="000B0465" w:rsidRDefault="000B0465" w:rsidP="000B04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>Жизнь растений. Цветковые растения</w:t>
      </w:r>
      <w:proofErr w:type="gramStart"/>
      <w:r w:rsidRPr="000B0465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0B0465">
        <w:rPr>
          <w:rFonts w:ascii="Times New Roman" w:hAnsi="Times New Roman" w:cs="Times New Roman"/>
          <w:sz w:val="28"/>
          <w:szCs w:val="28"/>
        </w:rPr>
        <w:t xml:space="preserve">ед. А.Л.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Тахтаджяна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 – М.: Просвещение, 1981. – Т. 5, ч. 2. – 512 с. – С. 7-10, 53-60, 67-74.</w:t>
      </w:r>
    </w:p>
    <w:p w:rsidR="000B0465" w:rsidRPr="000B0465" w:rsidRDefault="000B0465" w:rsidP="000B04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Комарницкий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Н.А., Кудряшов Л.В., Уранов А.А. Ботаника. Систематика растений. – М.: Просвещение, 1975. – 608 с. – С. 416-425.</w:t>
      </w:r>
    </w:p>
    <w:p w:rsidR="000B0465" w:rsidRPr="000B0465" w:rsidRDefault="000B0465" w:rsidP="000B04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Миркин Б.М., Наумова Л.Г.,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Мулдашев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А.А. Высшие растения: краткий курс систематики с основами науки о растительности. – М.: Логос, 2001. – 264 с. – С. 101-106.</w:t>
      </w:r>
    </w:p>
    <w:p w:rsidR="000B0465" w:rsidRPr="000B0465" w:rsidRDefault="000B0465" w:rsidP="000B0465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В.А., Кучерява Л.Ф.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Ботаніка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, 2001. – 432 с. – С. 239-241, 249-256.</w:t>
      </w:r>
    </w:p>
    <w:p w:rsidR="000B0465" w:rsidRPr="000B0465" w:rsidRDefault="000B0465" w:rsidP="000B0465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В.А., Кучерява Л.Ф.,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Погребенник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В.П. Систематика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практикум.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, 2001.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456с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65" w:rsidRPr="000B0465" w:rsidRDefault="000B0465" w:rsidP="000B04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Определитель высших растений Украины /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Доброчаева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Д.Н., Котов М.И., Прокудин Ю.Н. и др. – Киев: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Фитосоциоцентр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, 1999. – 548 с.</w:t>
      </w:r>
    </w:p>
    <w:p w:rsidR="000B0465" w:rsidRPr="000B0465" w:rsidRDefault="000B0465" w:rsidP="000B04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Хржановский В.Г. Курс общей ботаники. Часть 2. – М.: Высшая школа, 1976.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480с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 – С. 305-310, 317-320.</w:t>
      </w:r>
    </w:p>
    <w:p w:rsidR="000B0465" w:rsidRPr="000B0465" w:rsidRDefault="000B0465" w:rsidP="000B046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465">
        <w:rPr>
          <w:rFonts w:ascii="Times New Roman" w:hAnsi="Times New Roman" w:cs="Times New Roman"/>
          <w:sz w:val="28"/>
          <w:szCs w:val="28"/>
        </w:rPr>
        <w:t xml:space="preserve">Яковлев Г.П.,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Челомбитько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 xml:space="preserve"> В.А. Ботаника. – М.: Высшая школа, 1990. – </w:t>
      </w:r>
      <w:proofErr w:type="spellStart"/>
      <w:r w:rsidRPr="000B0465">
        <w:rPr>
          <w:rFonts w:ascii="Times New Roman" w:hAnsi="Times New Roman" w:cs="Times New Roman"/>
          <w:sz w:val="28"/>
          <w:szCs w:val="28"/>
        </w:rPr>
        <w:t>367с</w:t>
      </w:r>
      <w:proofErr w:type="spellEnd"/>
      <w:r w:rsidRPr="000B0465">
        <w:rPr>
          <w:rFonts w:ascii="Times New Roman" w:hAnsi="Times New Roman" w:cs="Times New Roman"/>
          <w:sz w:val="28"/>
          <w:szCs w:val="28"/>
        </w:rPr>
        <w:t>. – С. 252-256.</w:t>
      </w:r>
    </w:p>
    <w:p w:rsidR="000B0465" w:rsidRPr="000B0465" w:rsidRDefault="000B0465" w:rsidP="000B0465">
      <w:pPr>
        <w:pStyle w:val="a3"/>
        <w:spacing w:line="240" w:lineRule="auto"/>
        <w:outlineLvl w:val="0"/>
        <w:rPr>
          <w:szCs w:val="28"/>
        </w:rPr>
      </w:pPr>
    </w:p>
    <w:p w:rsidR="000B0465" w:rsidRPr="000B0465" w:rsidRDefault="000B0465" w:rsidP="000B0465">
      <w:pPr>
        <w:pStyle w:val="a3"/>
        <w:spacing w:line="240" w:lineRule="auto"/>
        <w:outlineLvl w:val="0"/>
        <w:rPr>
          <w:szCs w:val="28"/>
        </w:rPr>
      </w:pPr>
    </w:p>
    <w:p w:rsidR="00086B52" w:rsidRPr="000B0465" w:rsidRDefault="00086B52" w:rsidP="000B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B52" w:rsidRPr="000B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4452"/>
    <w:multiLevelType w:val="hybridMultilevel"/>
    <w:tmpl w:val="5E008EE4"/>
    <w:lvl w:ilvl="0" w:tplc="69405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73978"/>
    <w:multiLevelType w:val="hybridMultilevel"/>
    <w:tmpl w:val="C22C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465"/>
    <w:rsid w:val="00086B52"/>
    <w:rsid w:val="000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465"/>
    <w:pPr>
      <w:keepNext/>
      <w:spacing w:after="0" w:line="240" w:lineRule="auto"/>
      <w:ind w:left="360" w:firstLine="360"/>
      <w:jc w:val="center"/>
      <w:outlineLvl w:val="0"/>
    </w:pPr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0B04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7">
    <w:name w:val="heading 7"/>
    <w:basedOn w:val="a"/>
    <w:next w:val="a"/>
    <w:link w:val="70"/>
    <w:qFormat/>
    <w:rsid w:val="000B046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465"/>
    <w:rPr>
      <w:rFonts w:ascii="Arial Narrow" w:eastAsia="Times New Roman" w:hAnsi="Arial Narrow" w:cs="Times New Roman"/>
      <w:b/>
      <w:sz w:val="26"/>
      <w:szCs w:val="20"/>
      <w:lang w:val="en-US"/>
    </w:rPr>
  </w:style>
  <w:style w:type="character" w:customStyle="1" w:styleId="30">
    <w:name w:val="Заголовок 3 Знак"/>
    <w:basedOn w:val="a0"/>
    <w:link w:val="3"/>
    <w:rsid w:val="000B0465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70">
    <w:name w:val="Заголовок 7 Знак"/>
    <w:basedOn w:val="a0"/>
    <w:link w:val="7"/>
    <w:rsid w:val="000B0465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Title"/>
    <w:basedOn w:val="a"/>
    <w:link w:val="a4"/>
    <w:qFormat/>
    <w:rsid w:val="000B046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B0465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"/>
    <w:basedOn w:val="a"/>
    <w:link w:val="a6"/>
    <w:rsid w:val="000B04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B046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">
    <w:name w:val="Body Text 2"/>
    <w:basedOn w:val="a"/>
    <w:link w:val="20"/>
    <w:rsid w:val="000B04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B046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Body Text 3"/>
    <w:basedOn w:val="a"/>
    <w:link w:val="32"/>
    <w:rsid w:val="000B0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0B0465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FR2">
    <w:name w:val="FR2"/>
    <w:rsid w:val="000B0465"/>
    <w:pPr>
      <w:widowControl w:val="0"/>
      <w:spacing w:after="0" w:line="260" w:lineRule="auto"/>
      <w:ind w:left="400" w:hanging="40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7001</Characters>
  <Application>Microsoft Office Word</Application>
  <DocSecurity>0</DocSecurity>
  <Lines>58</Lines>
  <Paragraphs>16</Paragraphs>
  <ScaleCrop>false</ScaleCrop>
  <Company>Grizli777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2020-04-01T19:58:00Z</dcterms:created>
  <dcterms:modified xsi:type="dcterms:W3CDTF">2020-04-01T20:00:00Z</dcterms:modified>
</cp:coreProperties>
</file>