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95" w:rsidRPr="00495D95" w:rsidRDefault="00495D95" w:rsidP="00495D95">
      <w:pPr>
        <w:jc w:val="right"/>
        <w:rPr>
          <w:rFonts w:ascii="Times New Roman" w:hAnsi="Times New Roman" w:cs="Times New Roman"/>
          <w:b/>
          <w:i/>
          <w:sz w:val="28"/>
          <w:szCs w:val="28"/>
          <w:lang w:val="uk-UA"/>
        </w:rPr>
      </w:pPr>
      <w:r>
        <w:rPr>
          <w:rFonts w:ascii="Times New Roman" w:hAnsi="Times New Roman" w:cs="Times New Roman"/>
          <w:b/>
          <w:i/>
          <w:sz w:val="28"/>
          <w:szCs w:val="28"/>
          <w:lang w:val="uk-UA"/>
        </w:rPr>
        <w:t>ЛЕПСЬКА Н.В.</w:t>
      </w:r>
    </w:p>
    <w:p w:rsidR="00013793" w:rsidRDefault="00013793" w:rsidP="00013793">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ІНФОРМАЦІЙНА ЕКСПАНСІЯ: ГЕОПОЛІТИЧНИЙ ВИМІР</w:t>
      </w:r>
    </w:p>
    <w:p w:rsidR="00013793" w:rsidRPr="001647B4" w:rsidRDefault="00013793" w:rsidP="00013793">
      <w:pPr>
        <w:spacing w:after="0"/>
        <w:ind w:firstLine="567"/>
        <w:jc w:val="both"/>
        <w:rPr>
          <w:rFonts w:ascii="Times New Roman" w:hAnsi="Times New Roman" w:cs="Times New Roman"/>
          <w:sz w:val="24"/>
          <w:szCs w:val="24"/>
          <w:lang w:val="uk-UA"/>
        </w:rPr>
      </w:pPr>
    </w:p>
    <w:p w:rsidR="00013793" w:rsidRPr="001647B4" w:rsidRDefault="00013793" w:rsidP="00571EF7">
      <w:pPr>
        <w:spacing w:after="0" w:line="240" w:lineRule="auto"/>
        <w:jc w:val="center"/>
        <w:rPr>
          <w:rFonts w:ascii="Times New Roman" w:eastAsia="Times New Roman" w:hAnsi="Times New Roman" w:cs="Times New Roman"/>
          <w:sz w:val="24"/>
          <w:szCs w:val="24"/>
          <w:lang w:val="uk-UA" w:eastAsia="ru-RU"/>
        </w:rPr>
      </w:pPr>
    </w:p>
    <w:p w:rsidR="00013793" w:rsidRDefault="00013793" w:rsidP="00571EF7">
      <w:pPr>
        <w:spacing w:after="0" w:line="240" w:lineRule="auto"/>
        <w:jc w:val="both"/>
        <w:rPr>
          <w:rFonts w:ascii="Times New Roman" w:eastAsia="Times New Roman" w:hAnsi="Times New Roman" w:cs="Times New Roman"/>
          <w:sz w:val="28"/>
          <w:szCs w:val="28"/>
          <w:lang w:val="uk-UA" w:eastAsia="ru-RU"/>
        </w:rPr>
      </w:pPr>
      <w:r w:rsidRPr="001647B4">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8"/>
          <w:szCs w:val="28"/>
          <w:lang w:val="uk-UA" w:eastAsia="ru-RU"/>
        </w:rPr>
        <w:t xml:space="preserve">Карколомні зміни, що відбуваються в сучасному геополітичному просторі, засвідчують кількісну і якісну масштабність трансформаційних процесів у їх глобальному сенсі. Геополітика наразі стала «топовою» темою, адже саме ускладнення практик владного контролю за розподілом та перерозподілом сфер багаторівневого геополітичного простору визначає специфіку реалій сьогоденного світоустрою. </w:t>
      </w:r>
    </w:p>
    <w:p w:rsidR="00D223B1" w:rsidRDefault="00013793" w:rsidP="001A0AD5">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Геополітичний простір є нерозривною сукупністю усіх природно-географічних і суспільно-географічних (передусім культурно- та економіко-географічних) об’єктів в контексті динаміки їх місцерозташування, властивостей, відношень (віддаленості або сусідства) та використання як джерела геополітичних ресурсів. </w:t>
      </w:r>
      <w:r w:rsidR="00AA68A8">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постмодерн</w:t>
      </w:r>
      <w:r w:rsidR="00AA68A8">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доб</w:t>
      </w:r>
      <w:r w:rsidR="00AA68A8">
        <w:rPr>
          <w:rFonts w:ascii="Times New Roman" w:eastAsia="Times New Roman" w:hAnsi="Times New Roman" w:cs="Times New Roman"/>
          <w:sz w:val="28"/>
          <w:szCs w:val="28"/>
          <w:lang w:val="uk-UA" w:eastAsia="ru-RU"/>
        </w:rPr>
        <w:t>у геополітичний простір ста</w:t>
      </w:r>
      <w:r>
        <w:rPr>
          <w:rFonts w:ascii="Times New Roman" w:eastAsia="Times New Roman" w:hAnsi="Times New Roman" w:cs="Times New Roman"/>
          <w:sz w:val="28"/>
          <w:szCs w:val="28"/>
          <w:lang w:val="uk-UA" w:eastAsia="ru-RU"/>
        </w:rPr>
        <w:t>є багаторівневим, оскільки крім фундаментального територіально-географічного</w:t>
      </w:r>
      <w:r w:rsidRPr="00EF655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рівня його складають ще й економічний, культурно-ментальний,</w:t>
      </w:r>
      <w:r w:rsidRPr="00EF655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інформаційний, когнітивний, віртуальний, медійний рівні тощо, в межах яких експансіоністська конкуренція держав відбувається більш віртуозно, жваво та агресивно.</w:t>
      </w:r>
      <w:r w:rsidR="00A27883">
        <w:rPr>
          <w:rFonts w:ascii="Times New Roman" w:eastAsia="Times New Roman" w:hAnsi="Times New Roman" w:cs="Times New Roman"/>
          <w:sz w:val="28"/>
          <w:szCs w:val="28"/>
          <w:lang w:val="uk-UA" w:eastAsia="ru-RU"/>
        </w:rPr>
        <w:t xml:space="preserve"> Тож не дивно, що ф</w:t>
      </w:r>
      <w:r w:rsidR="00FB0CE7" w:rsidRPr="00A27883">
        <w:rPr>
          <w:rFonts w:ascii="Times New Roman" w:eastAsia="Times New Roman" w:hAnsi="Times New Roman" w:cs="Times New Roman"/>
          <w:sz w:val="28"/>
          <w:szCs w:val="28"/>
          <w:lang w:val="uk-UA" w:eastAsia="ru-RU"/>
        </w:rPr>
        <w:t xml:space="preserve">ормування нової геополітичної архітектури світу у ХХІ ст. </w:t>
      </w:r>
      <w:r w:rsidR="00A27883">
        <w:rPr>
          <w:rFonts w:ascii="Times New Roman" w:eastAsia="Times New Roman" w:hAnsi="Times New Roman" w:cs="Times New Roman"/>
          <w:sz w:val="28"/>
          <w:szCs w:val="28"/>
          <w:lang w:val="uk-UA" w:eastAsia="ru-RU"/>
        </w:rPr>
        <w:t xml:space="preserve">відбувається </w:t>
      </w:r>
      <w:r w:rsidR="00D223B1">
        <w:rPr>
          <w:rFonts w:ascii="Times New Roman" w:eastAsia="Times New Roman" w:hAnsi="Times New Roman" w:cs="Times New Roman"/>
          <w:sz w:val="28"/>
          <w:szCs w:val="28"/>
          <w:lang w:val="uk-UA" w:eastAsia="ru-RU"/>
        </w:rPr>
        <w:t xml:space="preserve">у стилі своєрідних геополітичних перфомансів, </w:t>
      </w:r>
      <w:r w:rsidR="005E3808">
        <w:rPr>
          <w:rFonts w:ascii="Times New Roman" w:eastAsia="Times New Roman" w:hAnsi="Times New Roman" w:cs="Times New Roman"/>
          <w:sz w:val="28"/>
          <w:szCs w:val="28"/>
          <w:lang w:val="uk-UA" w:eastAsia="ru-RU"/>
        </w:rPr>
        <w:t>адж</w:t>
      </w:r>
      <w:r w:rsidR="00D223B1">
        <w:rPr>
          <w:rFonts w:ascii="Times New Roman" w:eastAsia="Times New Roman" w:hAnsi="Times New Roman" w:cs="Times New Roman"/>
          <w:sz w:val="28"/>
          <w:szCs w:val="28"/>
          <w:lang w:val="uk-UA" w:eastAsia="ru-RU"/>
        </w:rPr>
        <w:t>е експансі</w:t>
      </w:r>
      <w:r w:rsidR="009C5E58">
        <w:rPr>
          <w:rFonts w:ascii="Times New Roman" w:eastAsia="Times New Roman" w:hAnsi="Times New Roman" w:cs="Times New Roman"/>
          <w:sz w:val="28"/>
          <w:szCs w:val="28"/>
          <w:lang w:val="uk-UA" w:eastAsia="ru-RU"/>
        </w:rPr>
        <w:t>онізм</w:t>
      </w:r>
      <w:r w:rsidR="00D223B1">
        <w:rPr>
          <w:rFonts w:ascii="Times New Roman" w:eastAsia="Times New Roman" w:hAnsi="Times New Roman" w:cs="Times New Roman"/>
          <w:sz w:val="28"/>
          <w:szCs w:val="28"/>
          <w:lang w:val="uk-UA" w:eastAsia="ru-RU"/>
        </w:rPr>
        <w:t xml:space="preserve"> </w:t>
      </w:r>
      <w:r w:rsidR="005E3808">
        <w:rPr>
          <w:rFonts w:ascii="Times New Roman" w:eastAsia="Times New Roman" w:hAnsi="Times New Roman" w:cs="Times New Roman"/>
          <w:sz w:val="28"/>
          <w:szCs w:val="28"/>
          <w:lang w:val="uk-UA" w:eastAsia="ru-RU"/>
        </w:rPr>
        <w:t xml:space="preserve">наразі </w:t>
      </w:r>
      <w:r w:rsidR="00D223B1">
        <w:rPr>
          <w:rFonts w:ascii="Times New Roman" w:eastAsia="Times New Roman" w:hAnsi="Times New Roman" w:cs="Times New Roman"/>
          <w:sz w:val="28"/>
          <w:szCs w:val="28"/>
          <w:lang w:val="uk-UA" w:eastAsia="ru-RU"/>
        </w:rPr>
        <w:t xml:space="preserve">набуває </w:t>
      </w:r>
      <w:r w:rsidR="005E3808">
        <w:rPr>
          <w:rFonts w:ascii="Times New Roman" w:eastAsia="Times New Roman" w:hAnsi="Times New Roman" w:cs="Times New Roman"/>
          <w:sz w:val="28"/>
          <w:szCs w:val="28"/>
          <w:lang w:val="uk-UA" w:eastAsia="ru-RU"/>
        </w:rPr>
        <w:t xml:space="preserve">незвичної </w:t>
      </w:r>
      <w:r w:rsidR="00D223B1">
        <w:rPr>
          <w:rFonts w:ascii="Times New Roman" w:eastAsia="Times New Roman" w:hAnsi="Times New Roman" w:cs="Times New Roman"/>
          <w:sz w:val="28"/>
          <w:szCs w:val="28"/>
          <w:lang w:val="uk-UA" w:eastAsia="ru-RU"/>
        </w:rPr>
        <w:t>оригінальн</w:t>
      </w:r>
      <w:r w:rsidR="005E3808">
        <w:rPr>
          <w:rFonts w:ascii="Times New Roman" w:eastAsia="Times New Roman" w:hAnsi="Times New Roman" w:cs="Times New Roman"/>
          <w:sz w:val="28"/>
          <w:szCs w:val="28"/>
          <w:lang w:val="uk-UA" w:eastAsia="ru-RU"/>
        </w:rPr>
        <w:t>ості</w:t>
      </w:r>
      <w:r w:rsidR="00D223B1">
        <w:rPr>
          <w:rFonts w:ascii="Times New Roman" w:eastAsia="Times New Roman" w:hAnsi="Times New Roman" w:cs="Times New Roman"/>
          <w:sz w:val="28"/>
          <w:szCs w:val="28"/>
          <w:lang w:val="uk-UA" w:eastAsia="ru-RU"/>
        </w:rPr>
        <w:t xml:space="preserve">, </w:t>
      </w:r>
      <w:r w:rsidR="005E3808">
        <w:rPr>
          <w:rFonts w:ascii="Times New Roman" w:eastAsia="Times New Roman" w:hAnsi="Times New Roman" w:cs="Times New Roman"/>
          <w:sz w:val="28"/>
          <w:szCs w:val="28"/>
          <w:lang w:val="uk-UA" w:eastAsia="ru-RU"/>
        </w:rPr>
        <w:t>креативно відпрацьованої технологічності та медійно</w:t>
      </w:r>
      <w:r w:rsidR="000774D4">
        <w:rPr>
          <w:rFonts w:ascii="Times New Roman" w:eastAsia="Times New Roman" w:hAnsi="Times New Roman" w:cs="Times New Roman"/>
          <w:sz w:val="28"/>
          <w:szCs w:val="28"/>
          <w:lang w:val="uk-UA" w:eastAsia="ru-RU"/>
        </w:rPr>
        <w:t>-</w:t>
      </w:r>
      <w:r w:rsidR="005E3808">
        <w:rPr>
          <w:rFonts w:ascii="Times New Roman" w:eastAsia="Times New Roman" w:hAnsi="Times New Roman" w:cs="Times New Roman"/>
          <w:sz w:val="28"/>
          <w:szCs w:val="28"/>
          <w:lang w:val="uk-UA" w:eastAsia="ru-RU"/>
        </w:rPr>
        <w:t>резонансно</w:t>
      </w:r>
      <w:r w:rsidR="000774D4">
        <w:rPr>
          <w:rFonts w:ascii="Times New Roman" w:eastAsia="Times New Roman" w:hAnsi="Times New Roman" w:cs="Times New Roman"/>
          <w:sz w:val="28"/>
          <w:szCs w:val="28"/>
          <w:lang w:val="uk-UA" w:eastAsia="ru-RU"/>
        </w:rPr>
        <w:t>ї</w:t>
      </w:r>
      <w:r w:rsidR="005E3808">
        <w:rPr>
          <w:rFonts w:ascii="Times New Roman" w:eastAsia="Times New Roman" w:hAnsi="Times New Roman" w:cs="Times New Roman"/>
          <w:sz w:val="28"/>
          <w:szCs w:val="28"/>
          <w:lang w:val="uk-UA" w:eastAsia="ru-RU"/>
        </w:rPr>
        <w:t xml:space="preserve"> змістовно</w:t>
      </w:r>
      <w:r w:rsidR="000774D4">
        <w:rPr>
          <w:rFonts w:ascii="Times New Roman" w:eastAsia="Times New Roman" w:hAnsi="Times New Roman" w:cs="Times New Roman"/>
          <w:sz w:val="28"/>
          <w:szCs w:val="28"/>
          <w:lang w:val="uk-UA" w:eastAsia="ru-RU"/>
        </w:rPr>
        <w:t>ї</w:t>
      </w:r>
      <w:r w:rsidR="005E3808">
        <w:rPr>
          <w:rFonts w:ascii="Times New Roman" w:eastAsia="Times New Roman" w:hAnsi="Times New Roman" w:cs="Times New Roman"/>
          <w:sz w:val="28"/>
          <w:szCs w:val="28"/>
          <w:lang w:val="uk-UA" w:eastAsia="ru-RU"/>
        </w:rPr>
        <w:t xml:space="preserve"> </w:t>
      </w:r>
      <w:r w:rsidR="000774D4">
        <w:rPr>
          <w:rFonts w:ascii="Times New Roman" w:eastAsia="Times New Roman" w:hAnsi="Times New Roman" w:cs="Times New Roman"/>
          <w:sz w:val="28"/>
          <w:szCs w:val="28"/>
          <w:lang w:val="uk-UA" w:eastAsia="ru-RU"/>
        </w:rPr>
        <w:t>потужності</w:t>
      </w:r>
      <w:r w:rsidR="00FB0CE7" w:rsidRPr="00A27883">
        <w:rPr>
          <w:rFonts w:ascii="Times New Roman" w:eastAsia="Times New Roman" w:hAnsi="Times New Roman" w:cs="Times New Roman"/>
          <w:sz w:val="28"/>
          <w:szCs w:val="28"/>
          <w:lang w:val="uk-UA" w:eastAsia="ru-RU"/>
        </w:rPr>
        <w:t xml:space="preserve">. </w:t>
      </w:r>
    </w:p>
    <w:p w:rsidR="00FB0CE7" w:rsidRPr="00A27883" w:rsidRDefault="009C5E58" w:rsidP="001A0AD5">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377DE9">
        <w:rPr>
          <w:rFonts w:ascii="Times New Roman" w:eastAsia="Times New Roman" w:hAnsi="Times New Roman" w:cs="Times New Roman"/>
          <w:sz w:val="28"/>
          <w:szCs w:val="28"/>
          <w:lang w:val="uk-UA" w:eastAsia="ru-RU"/>
        </w:rPr>
        <w:t>оняття е</w:t>
      </w:r>
      <w:r w:rsidR="00D043A8">
        <w:rPr>
          <w:rFonts w:ascii="Times New Roman" w:eastAsia="Times New Roman" w:hAnsi="Times New Roman" w:cs="Times New Roman"/>
          <w:sz w:val="28"/>
          <w:szCs w:val="28"/>
          <w:lang w:val="uk-UA" w:eastAsia="ru-RU"/>
        </w:rPr>
        <w:t>кспансі</w:t>
      </w:r>
      <w:r>
        <w:rPr>
          <w:rFonts w:ascii="Times New Roman" w:eastAsia="Times New Roman" w:hAnsi="Times New Roman" w:cs="Times New Roman"/>
          <w:sz w:val="28"/>
          <w:szCs w:val="28"/>
          <w:lang w:val="uk-UA" w:eastAsia="ru-RU"/>
        </w:rPr>
        <w:t xml:space="preserve">онізм </w:t>
      </w:r>
      <w:r w:rsidR="00D043A8">
        <w:rPr>
          <w:rFonts w:ascii="Times New Roman" w:eastAsia="Times New Roman" w:hAnsi="Times New Roman" w:cs="Times New Roman"/>
          <w:sz w:val="28"/>
          <w:szCs w:val="28"/>
          <w:lang w:val="uk-UA" w:eastAsia="ru-RU"/>
        </w:rPr>
        <w:t xml:space="preserve">(від лат. </w:t>
      </w:r>
      <w:proofErr w:type="gramStart"/>
      <w:r w:rsidR="00D043A8">
        <w:rPr>
          <w:rFonts w:ascii="Times New Roman" w:eastAsia="Times New Roman" w:hAnsi="Times New Roman" w:cs="Times New Roman"/>
          <w:sz w:val="28"/>
          <w:szCs w:val="28"/>
          <w:lang w:val="en-US" w:eastAsia="ru-RU"/>
        </w:rPr>
        <w:t>expansion</w:t>
      </w:r>
      <w:proofErr w:type="gramEnd"/>
      <w:r w:rsidR="00D043A8" w:rsidRPr="00D043A8">
        <w:rPr>
          <w:rFonts w:ascii="Times New Roman" w:eastAsia="Times New Roman" w:hAnsi="Times New Roman" w:cs="Times New Roman"/>
          <w:sz w:val="28"/>
          <w:szCs w:val="28"/>
          <w:lang w:val="uk-UA" w:eastAsia="ru-RU"/>
        </w:rPr>
        <w:t xml:space="preserve"> </w:t>
      </w:r>
      <w:r w:rsidR="00D043A8">
        <w:rPr>
          <w:rFonts w:ascii="Times New Roman" w:eastAsia="Times New Roman" w:hAnsi="Times New Roman" w:cs="Times New Roman"/>
          <w:sz w:val="28"/>
          <w:szCs w:val="28"/>
          <w:lang w:val="uk-UA" w:eastAsia="ru-RU"/>
        </w:rPr>
        <w:t xml:space="preserve">– поширення) </w:t>
      </w:r>
      <w:r w:rsidR="00384526">
        <w:rPr>
          <w:rFonts w:ascii="Times New Roman" w:eastAsia="Times New Roman" w:hAnsi="Times New Roman" w:cs="Times New Roman"/>
          <w:sz w:val="28"/>
          <w:szCs w:val="28"/>
          <w:lang w:val="uk-UA" w:eastAsia="ru-RU"/>
        </w:rPr>
        <w:t>увійшло у широкий обіг в останні десятиліття ХІХ століття</w:t>
      </w:r>
      <w:r w:rsidR="002C5DF8">
        <w:rPr>
          <w:rFonts w:ascii="Times New Roman" w:eastAsia="Times New Roman" w:hAnsi="Times New Roman" w:cs="Times New Roman"/>
          <w:sz w:val="28"/>
          <w:szCs w:val="28"/>
          <w:lang w:val="uk-UA" w:eastAsia="ru-RU"/>
        </w:rPr>
        <w:t xml:space="preserve"> і з</w:t>
      </w:r>
      <w:r w:rsidR="00377DE9">
        <w:rPr>
          <w:rFonts w:ascii="Times New Roman" w:eastAsia="Times New Roman" w:hAnsi="Times New Roman" w:cs="Times New Roman"/>
          <w:sz w:val="28"/>
          <w:szCs w:val="28"/>
          <w:lang w:val="uk-UA" w:eastAsia="ru-RU"/>
        </w:rPr>
        <w:t>азвичай розуміється як</w:t>
      </w:r>
      <w:r w:rsidR="00D043A8">
        <w:rPr>
          <w:rFonts w:ascii="Times New Roman" w:eastAsia="Times New Roman" w:hAnsi="Times New Roman" w:cs="Times New Roman"/>
          <w:sz w:val="28"/>
          <w:szCs w:val="28"/>
          <w:lang w:val="uk-UA" w:eastAsia="ru-RU"/>
        </w:rPr>
        <w:t xml:space="preserve"> процес поширення політичного, економічного, культурного, демографічного впливу на інші країни</w:t>
      </w:r>
      <w:r w:rsidR="009D2F6C">
        <w:rPr>
          <w:rFonts w:ascii="Times New Roman" w:eastAsia="Times New Roman" w:hAnsi="Times New Roman" w:cs="Times New Roman"/>
          <w:sz w:val="28"/>
          <w:szCs w:val="28"/>
          <w:lang w:val="uk-UA" w:eastAsia="ru-RU"/>
        </w:rPr>
        <w:t xml:space="preserve"> через</w:t>
      </w:r>
      <w:r w:rsidR="00D043A8">
        <w:rPr>
          <w:rFonts w:ascii="Times New Roman" w:eastAsia="Times New Roman" w:hAnsi="Times New Roman" w:cs="Times New Roman"/>
          <w:sz w:val="28"/>
          <w:szCs w:val="28"/>
          <w:lang w:val="uk-UA" w:eastAsia="ru-RU"/>
        </w:rPr>
        <w:t xml:space="preserve"> територіальне розширення та ідеологічне обґрунтування цього процесу. Найбільш влучно суть експансії втілено у словах С</w:t>
      </w:r>
      <w:r w:rsidR="00377DE9">
        <w:rPr>
          <w:rFonts w:ascii="Times New Roman" w:eastAsia="Times New Roman" w:hAnsi="Times New Roman" w:cs="Times New Roman"/>
          <w:sz w:val="28"/>
          <w:szCs w:val="28"/>
          <w:lang w:val="uk-UA" w:eastAsia="ru-RU"/>
        </w:rPr>
        <w:t>е</w:t>
      </w:r>
      <w:r w:rsidR="00D043A8">
        <w:rPr>
          <w:rFonts w:ascii="Times New Roman" w:eastAsia="Times New Roman" w:hAnsi="Times New Roman" w:cs="Times New Roman"/>
          <w:sz w:val="28"/>
          <w:szCs w:val="28"/>
          <w:lang w:val="uk-UA" w:eastAsia="ru-RU"/>
        </w:rPr>
        <w:t>сіла Родса «Розширення – це все</w:t>
      </w:r>
      <w:r w:rsidR="00D043A8" w:rsidRPr="00495D95">
        <w:rPr>
          <w:rFonts w:ascii="Times New Roman" w:eastAsia="Times New Roman" w:hAnsi="Times New Roman" w:cs="Times New Roman"/>
          <w:sz w:val="28"/>
          <w:szCs w:val="28"/>
          <w:lang w:val="uk-UA" w:eastAsia="ru-RU"/>
        </w:rPr>
        <w:t xml:space="preserve">!» </w:t>
      </w:r>
      <w:r w:rsidR="00C44B3F" w:rsidRPr="00495D95">
        <w:rPr>
          <w:rFonts w:ascii="Times New Roman" w:eastAsia="Times New Roman" w:hAnsi="Times New Roman" w:cs="Times New Roman"/>
          <w:sz w:val="28"/>
          <w:szCs w:val="28"/>
          <w:lang w:val="uk-UA" w:eastAsia="ru-RU"/>
        </w:rPr>
        <w:t>[</w:t>
      </w:r>
      <w:r w:rsidR="00377DE9" w:rsidRPr="00495D95">
        <w:rPr>
          <w:rFonts w:ascii="Times New Roman" w:eastAsia="Times New Roman" w:hAnsi="Times New Roman" w:cs="Times New Roman"/>
          <w:sz w:val="28"/>
          <w:szCs w:val="28"/>
          <w:lang w:val="uk-UA" w:eastAsia="ru-RU"/>
        </w:rPr>
        <w:t>Шепєлєв</w:t>
      </w:r>
      <w:r w:rsidR="00C44B3F" w:rsidRPr="00495D95">
        <w:rPr>
          <w:rFonts w:ascii="Times New Roman" w:eastAsia="Times New Roman" w:hAnsi="Times New Roman" w:cs="Times New Roman"/>
          <w:sz w:val="28"/>
          <w:szCs w:val="28"/>
          <w:lang w:val="uk-UA" w:eastAsia="ru-RU"/>
        </w:rPr>
        <w:t>, 2013,</w:t>
      </w:r>
      <w:r w:rsidR="00377DE9" w:rsidRPr="00495D95">
        <w:rPr>
          <w:rFonts w:ascii="Times New Roman" w:eastAsia="Times New Roman" w:hAnsi="Times New Roman" w:cs="Times New Roman"/>
          <w:sz w:val="28"/>
          <w:szCs w:val="28"/>
          <w:lang w:val="uk-UA" w:eastAsia="ru-RU"/>
        </w:rPr>
        <w:t xml:space="preserve"> с. 278</w:t>
      </w:r>
      <w:r w:rsidR="00C44B3F" w:rsidRPr="00495D95">
        <w:rPr>
          <w:rFonts w:ascii="Times New Roman" w:eastAsia="Times New Roman" w:hAnsi="Times New Roman" w:cs="Times New Roman"/>
          <w:sz w:val="28"/>
          <w:szCs w:val="28"/>
          <w:lang w:val="uk-UA" w:eastAsia="ru-RU"/>
        </w:rPr>
        <w:t>].</w:t>
      </w:r>
      <w:r w:rsidR="00377DE9" w:rsidRPr="00495D95">
        <w:rPr>
          <w:rFonts w:ascii="Times New Roman" w:eastAsia="Times New Roman" w:hAnsi="Times New Roman" w:cs="Times New Roman"/>
          <w:sz w:val="28"/>
          <w:szCs w:val="28"/>
          <w:lang w:val="uk-UA" w:eastAsia="ru-RU"/>
        </w:rPr>
        <w:t xml:space="preserve"> </w:t>
      </w:r>
      <w:r w:rsidR="000C6FE3" w:rsidRPr="00495D95">
        <w:rPr>
          <w:rFonts w:ascii="Times New Roman" w:eastAsia="Times New Roman" w:hAnsi="Times New Roman" w:cs="Times New Roman"/>
          <w:sz w:val="28"/>
          <w:szCs w:val="28"/>
          <w:lang w:val="uk-UA" w:eastAsia="ru-RU"/>
        </w:rPr>
        <w:t>Визначаючи к</w:t>
      </w:r>
      <w:r w:rsidR="002C5DF8" w:rsidRPr="00495D95">
        <w:rPr>
          <w:rFonts w:ascii="Times New Roman" w:eastAsia="Times New Roman" w:hAnsi="Times New Roman" w:cs="Times New Roman"/>
          <w:sz w:val="28"/>
          <w:szCs w:val="28"/>
          <w:lang w:val="uk-UA" w:eastAsia="ru-RU"/>
        </w:rPr>
        <w:t>атегорі</w:t>
      </w:r>
      <w:r w:rsidR="000C6FE3" w:rsidRPr="00495D95">
        <w:rPr>
          <w:rFonts w:ascii="Times New Roman" w:eastAsia="Times New Roman" w:hAnsi="Times New Roman" w:cs="Times New Roman"/>
          <w:sz w:val="28"/>
          <w:szCs w:val="28"/>
          <w:lang w:val="uk-UA" w:eastAsia="ru-RU"/>
        </w:rPr>
        <w:t>ю</w:t>
      </w:r>
      <w:r w:rsidR="002C5DF8" w:rsidRPr="00495D95">
        <w:rPr>
          <w:rFonts w:ascii="Times New Roman" w:eastAsia="Times New Roman" w:hAnsi="Times New Roman" w:cs="Times New Roman"/>
          <w:sz w:val="28"/>
          <w:szCs w:val="28"/>
          <w:lang w:val="uk-UA" w:eastAsia="ru-RU"/>
        </w:rPr>
        <w:t xml:space="preserve"> «геополітична експансія» </w:t>
      </w:r>
      <w:r w:rsidR="000C6FE3" w:rsidRPr="00495D95">
        <w:rPr>
          <w:rFonts w:ascii="Times New Roman" w:eastAsia="Times New Roman" w:hAnsi="Times New Roman" w:cs="Times New Roman"/>
          <w:sz w:val="28"/>
          <w:szCs w:val="28"/>
          <w:lang w:val="uk-UA" w:eastAsia="ru-RU"/>
        </w:rPr>
        <w:t xml:space="preserve">слід </w:t>
      </w:r>
      <w:r w:rsidR="002C5DF8" w:rsidRPr="00495D95">
        <w:rPr>
          <w:rFonts w:ascii="Times New Roman" w:eastAsia="Times New Roman" w:hAnsi="Times New Roman" w:cs="Times New Roman"/>
          <w:sz w:val="28"/>
          <w:szCs w:val="28"/>
          <w:lang w:val="uk-UA" w:eastAsia="ru-RU"/>
        </w:rPr>
        <w:t>звер</w:t>
      </w:r>
      <w:r w:rsidR="000C6FE3" w:rsidRPr="00495D95">
        <w:rPr>
          <w:rFonts w:ascii="Times New Roman" w:eastAsia="Times New Roman" w:hAnsi="Times New Roman" w:cs="Times New Roman"/>
          <w:sz w:val="28"/>
          <w:szCs w:val="28"/>
          <w:lang w:val="uk-UA" w:eastAsia="ru-RU"/>
        </w:rPr>
        <w:t>нути</w:t>
      </w:r>
      <w:r w:rsidR="002C5DF8" w:rsidRPr="00495D95">
        <w:rPr>
          <w:rFonts w:ascii="Times New Roman" w:eastAsia="Times New Roman" w:hAnsi="Times New Roman" w:cs="Times New Roman"/>
          <w:sz w:val="28"/>
          <w:szCs w:val="28"/>
          <w:lang w:val="uk-UA" w:eastAsia="ru-RU"/>
        </w:rPr>
        <w:t xml:space="preserve"> уваг</w:t>
      </w:r>
      <w:r w:rsidR="000C6FE3" w:rsidRPr="00495D95">
        <w:rPr>
          <w:rFonts w:ascii="Times New Roman" w:eastAsia="Times New Roman" w:hAnsi="Times New Roman" w:cs="Times New Roman"/>
          <w:sz w:val="28"/>
          <w:szCs w:val="28"/>
          <w:lang w:val="uk-UA" w:eastAsia="ru-RU"/>
        </w:rPr>
        <w:t>у на той нюанс</w:t>
      </w:r>
      <w:r w:rsidR="002C5DF8" w:rsidRPr="00495D95">
        <w:rPr>
          <w:rFonts w:ascii="Times New Roman" w:eastAsia="Times New Roman" w:hAnsi="Times New Roman" w:cs="Times New Roman"/>
          <w:sz w:val="28"/>
          <w:szCs w:val="28"/>
          <w:lang w:val="uk-UA" w:eastAsia="ru-RU"/>
        </w:rPr>
        <w:t>, що це не просто розширення впливу</w:t>
      </w:r>
      <w:r w:rsidR="002C5DF8">
        <w:rPr>
          <w:rFonts w:ascii="Times New Roman" w:eastAsia="Times New Roman" w:hAnsi="Times New Roman" w:cs="Times New Roman"/>
          <w:sz w:val="28"/>
          <w:szCs w:val="28"/>
          <w:lang w:val="uk-UA" w:eastAsia="ru-RU"/>
        </w:rPr>
        <w:t xml:space="preserve">, а </w:t>
      </w:r>
      <w:r w:rsidR="009D2F6C">
        <w:rPr>
          <w:rFonts w:ascii="Times New Roman" w:eastAsia="Times New Roman" w:hAnsi="Times New Roman" w:cs="Times New Roman"/>
          <w:sz w:val="28"/>
          <w:szCs w:val="28"/>
          <w:lang w:val="uk-UA" w:eastAsia="ru-RU"/>
        </w:rPr>
        <w:t xml:space="preserve">ще й </w:t>
      </w:r>
      <w:r w:rsidR="002C5DF8">
        <w:rPr>
          <w:rFonts w:ascii="Times New Roman" w:eastAsia="Times New Roman" w:hAnsi="Times New Roman" w:cs="Times New Roman"/>
          <w:sz w:val="28"/>
          <w:szCs w:val="28"/>
          <w:lang w:val="uk-UA" w:eastAsia="ru-RU"/>
        </w:rPr>
        <w:t xml:space="preserve">освоєння простору шляхом закріплення </w:t>
      </w:r>
      <w:r w:rsidR="009D2F6C">
        <w:rPr>
          <w:rFonts w:ascii="Times New Roman" w:eastAsia="Times New Roman" w:hAnsi="Times New Roman" w:cs="Times New Roman"/>
          <w:sz w:val="28"/>
          <w:szCs w:val="28"/>
          <w:lang w:val="uk-UA" w:eastAsia="ru-RU"/>
        </w:rPr>
        <w:t xml:space="preserve">цього </w:t>
      </w:r>
      <w:r w:rsidR="002C5DF8">
        <w:rPr>
          <w:rFonts w:ascii="Times New Roman" w:eastAsia="Times New Roman" w:hAnsi="Times New Roman" w:cs="Times New Roman"/>
          <w:sz w:val="28"/>
          <w:szCs w:val="28"/>
          <w:lang w:val="uk-UA" w:eastAsia="ru-RU"/>
        </w:rPr>
        <w:t>впливу</w:t>
      </w:r>
      <w:r w:rsidR="000C6FE3">
        <w:rPr>
          <w:rFonts w:ascii="Times New Roman" w:eastAsia="Times New Roman" w:hAnsi="Times New Roman" w:cs="Times New Roman"/>
          <w:sz w:val="28"/>
          <w:szCs w:val="28"/>
          <w:lang w:val="uk-UA" w:eastAsia="ru-RU"/>
        </w:rPr>
        <w:t xml:space="preserve"> (панування), </w:t>
      </w:r>
      <w:r w:rsidR="00AF4BC4">
        <w:rPr>
          <w:rFonts w:ascii="Times New Roman" w:eastAsia="Times New Roman" w:hAnsi="Times New Roman" w:cs="Times New Roman"/>
          <w:sz w:val="28"/>
          <w:szCs w:val="28"/>
          <w:lang w:val="uk-UA" w:eastAsia="ru-RU"/>
        </w:rPr>
        <w:t xml:space="preserve">тобто вбачається необхідність легітимізації експансіоністської стратегії суб’єкта експансії. </w:t>
      </w:r>
      <w:r w:rsidR="000C6FE3">
        <w:rPr>
          <w:rFonts w:ascii="Times New Roman" w:eastAsia="Times New Roman" w:hAnsi="Times New Roman" w:cs="Times New Roman"/>
          <w:sz w:val="28"/>
          <w:szCs w:val="28"/>
          <w:lang w:val="uk-UA" w:eastAsia="ru-RU"/>
        </w:rPr>
        <w:t>Дореч</w:t>
      </w:r>
      <w:r w:rsidR="009D2F6C">
        <w:rPr>
          <w:rFonts w:ascii="Times New Roman" w:eastAsia="Times New Roman" w:hAnsi="Times New Roman" w:cs="Times New Roman"/>
          <w:sz w:val="28"/>
          <w:szCs w:val="28"/>
          <w:lang w:val="uk-UA" w:eastAsia="ru-RU"/>
        </w:rPr>
        <w:t>но</w:t>
      </w:r>
      <w:r w:rsidR="000C6FE3">
        <w:rPr>
          <w:rFonts w:ascii="Times New Roman" w:eastAsia="Times New Roman" w:hAnsi="Times New Roman" w:cs="Times New Roman"/>
          <w:sz w:val="28"/>
          <w:szCs w:val="28"/>
          <w:lang w:val="uk-UA" w:eastAsia="ru-RU"/>
        </w:rPr>
        <w:t xml:space="preserve"> це підкреслює Н. Комлєва, стверджуючи, що сутністю геополітичної експансії є проникнення та закріплення у просторі, що здійснюється державними або недержавними акторами </w:t>
      </w:r>
      <w:r w:rsidR="00495D95">
        <w:rPr>
          <w:rFonts w:ascii="Times New Roman" w:eastAsia="Times New Roman" w:hAnsi="Times New Roman" w:cs="Times New Roman"/>
          <w:sz w:val="28"/>
          <w:szCs w:val="28"/>
          <w:lang w:val="uk-UA" w:eastAsia="ru-RU"/>
        </w:rPr>
        <w:t>[</w:t>
      </w:r>
      <w:r w:rsidR="000C6FE3">
        <w:rPr>
          <w:rFonts w:ascii="Times New Roman" w:eastAsia="Times New Roman" w:hAnsi="Times New Roman" w:cs="Times New Roman"/>
          <w:sz w:val="28"/>
          <w:szCs w:val="28"/>
          <w:lang w:val="uk-UA" w:eastAsia="ru-RU"/>
        </w:rPr>
        <w:t xml:space="preserve">Комлева, </w:t>
      </w:r>
      <w:r w:rsidR="00495D95">
        <w:rPr>
          <w:rFonts w:ascii="Times New Roman" w:eastAsia="Times New Roman" w:hAnsi="Times New Roman" w:cs="Times New Roman"/>
          <w:sz w:val="28"/>
          <w:szCs w:val="28"/>
          <w:lang w:val="uk-UA" w:eastAsia="ru-RU"/>
        </w:rPr>
        <w:t xml:space="preserve">2003, </w:t>
      </w:r>
      <w:r w:rsidR="000C6FE3">
        <w:rPr>
          <w:rFonts w:ascii="Times New Roman" w:eastAsia="Times New Roman" w:hAnsi="Times New Roman" w:cs="Times New Roman"/>
          <w:sz w:val="28"/>
          <w:szCs w:val="28"/>
          <w:lang w:val="uk-UA" w:eastAsia="ru-RU"/>
        </w:rPr>
        <w:t>с.14</w:t>
      </w:r>
      <w:r w:rsidR="00495D95">
        <w:rPr>
          <w:rFonts w:ascii="Times New Roman" w:eastAsia="Times New Roman" w:hAnsi="Times New Roman" w:cs="Times New Roman"/>
          <w:sz w:val="28"/>
          <w:szCs w:val="28"/>
          <w:lang w:val="uk-UA" w:eastAsia="ru-RU"/>
        </w:rPr>
        <w:t>]</w:t>
      </w:r>
      <w:r w:rsidR="000C6FE3">
        <w:rPr>
          <w:rFonts w:ascii="Times New Roman" w:eastAsia="Times New Roman" w:hAnsi="Times New Roman" w:cs="Times New Roman"/>
          <w:sz w:val="28"/>
          <w:szCs w:val="28"/>
          <w:lang w:val="uk-UA" w:eastAsia="ru-RU"/>
        </w:rPr>
        <w:t xml:space="preserve">. </w:t>
      </w:r>
      <w:r w:rsidR="00F72E8F">
        <w:rPr>
          <w:rFonts w:ascii="Times New Roman" w:eastAsia="Times New Roman" w:hAnsi="Times New Roman" w:cs="Times New Roman"/>
          <w:sz w:val="28"/>
          <w:szCs w:val="28"/>
          <w:lang w:val="uk-UA" w:eastAsia="ru-RU"/>
        </w:rPr>
        <w:t>В. Дергачов, надаючи своє визначення категорії «експансія», на нашу думку сфокусувався саме на її геополітичному аспекті, трактуючи як військово-політичне, економічне, культурне, релігійне просування від центрів сили до периферії</w:t>
      </w:r>
      <w:r w:rsidR="00A238CA">
        <w:rPr>
          <w:rFonts w:ascii="Times New Roman" w:eastAsia="Times New Roman" w:hAnsi="Times New Roman" w:cs="Times New Roman"/>
          <w:sz w:val="28"/>
          <w:szCs w:val="28"/>
          <w:lang w:val="uk-UA" w:eastAsia="ru-RU"/>
        </w:rPr>
        <w:t xml:space="preserve"> </w:t>
      </w:r>
      <w:r w:rsidR="00495D95" w:rsidRPr="00495D95">
        <w:rPr>
          <w:rFonts w:ascii="Times New Roman" w:eastAsia="Times New Roman" w:hAnsi="Times New Roman" w:cs="Times New Roman"/>
          <w:sz w:val="28"/>
          <w:szCs w:val="28"/>
          <w:lang w:val="uk-UA" w:eastAsia="ru-RU"/>
        </w:rPr>
        <w:t>[</w:t>
      </w:r>
      <w:r w:rsidR="00A238CA" w:rsidRPr="00495D95">
        <w:rPr>
          <w:rFonts w:ascii="Times New Roman" w:eastAsia="Times New Roman" w:hAnsi="Times New Roman" w:cs="Times New Roman"/>
          <w:sz w:val="28"/>
          <w:szCs w:val="28"/>
          <w:lang w:val="uk-UA" w:eastAsia="ru-RU"/>
        </w:rPr>
        <w:t>Дергач</w:t>
      </w:r>
      <w:r w:rsidR="00495D95">
        <w:rPr>
          <w:rFonts w:ascii="Times New Roman" w:eastAsia="Times New Roman" w:hAnsi="Times New Roman" w:cs="Times New Roman"/>
          <w:sz w:val="28"/>
          <w:szCs w:val="28"/>
          <w:lang w:val="uk-UA" w:eastAsia="ru-RU"/>
        </w:rPr>
        <w:t>е</w:t>
      </w:r>
      <w:r w:rsidR="00A238CA" w:rsidRPr="00495D95">
        <w:rPr>
          <w:rFonts w:ascii="Times New Roman" w:eastAsia="Times New Roman" w:hAnsi="Times New Roman" w:cs="Times New Roman"/>
          <w:sz w:val="28"/>
          <w:szCs w:val="28"/>
          <w:lang w:val="uk-UA" w:eastAsia="ru-RU"/>
        </w:rPr>
        <w:t>в</w:t>
      </w:r>
      <w:r w:rsidR="00495D95">
        <w:rPr>
          <w:rFonts w:ascii="Times New Roman" w:eastAsia="Times New Roman" w:hAnsi="Times New Roman" w:cs="Times New Roman"/>
          <w:sz w:val="28"/>
          <w:szCs w:val="28"/>
          <w:lang w:val="uk-UA" w:eastAsia="ru-RU"/>
        </w:rPr>
        <w:t>,</w:t>
      </w:r>
      <w:r w:rsidR="00A238CA" w:rsidRPr="00495D95">
        <w:rPr>
          <w:rFonts w:ascii="Times New Roman" w:eastAsia="Times New Roman" w:hAnsi="Times New Roman" w:cs="Times New Roman"/>
          <w:sz w:val="28"/>
          <w:szCs w:val="28"/>
          <w:lang w:val="uk-UA" w:eastAsia="ru-RU"/>
        </w:rPr>
        <w:t xml:space="preserve"> </w:t>
      </w:r>
      <w:r w:rsidR="00495D95">
        <w:rPr>
          <w:rFonts w:ascii="Times New Roman" w:eastAsia="Times New Roman" w:hAnsi="Times New Roman" w:cs="Times New Roman"/>
          <w:sz w:val="28"/>
          <w:szCs w:val="28"/>
          <w:lang w:val="uk-UA" w:eastAsia="ru-RU"/>
        </w:rPr>
        <w:t xml:space="preserve">2009, </w:t>
      </w:r>
      <w:r w:rsidR="00A238CA" w:rsidRPr="00495D95">
        <w:rPr>
          <w:rFonts w:ascii="Times New Roman" w:eastAsia="Times New Roman" w:hAnsi="Times New Roman" w:cs="Times New Roman"/>
          <w:sz w:val="28"/>
          <w:szCs w:val="28"/>
          <w:lang w:val="uk-UA" w:eastAsia="ru-RU"/>
        </w:rPr>
        <w:t>с.527</w:t>
      </w:r>
      <w:r w:rsidR="00495D95" w:rsidRPr="00495D95">
        <w:rPr>
          <w:rFonts w:ascii="Times New Roman" w:eastAsia="Times New Roman" w:hAnsi="Times New Roman" w:cs="Times New Roman"/>
          <w:sz w:val="28"/>
          <w:szCs w:val="28"/>
          <w:lang w:val="uk-UA" w:eastAsia="ru-RU"/>
        </w:rPr>
        <w:t>]</w:t>
      </w:r>
      <w:r w:rsidR="00A238CA" w:rsidRPr="00495D95">
        <w:rPr>
          <w:rFonts w:ascii="Times New Roman" w:eastAsia="Times New Roman" w:hAnsi="Times New Roman" w:cs="Times New Roman"/>
          <w:sz w:val="28"/>
          <w:szCs w:val="28"/>
          <w:lang w:val="uk-UA" w:eastAsia="ru-RU"/>
        </w:rPr>
        <w:t>, адже</w:t>
      </w:r>
      <w:r w:rsidR="00A238CA">
        <w:rPr>
          <w:rFonts w:ascii="Times New Roman" w:eastAsia="Times New Roman" w:hAnsi="Times New Roman" w:cs="Times New Roman"/>
          <w:sz w:val="28"/>
          <w:szCs w:val="28"/>
          <w:lang w:val="uk-UA" w:eastAsia="ru-RU"/>
        </w:rPr>
        <w:t xml:space="preserve"> геополітика вивчає світобудову крізь оптику</w:t>
      </w:r>
      <w:r w:rsidR="009D2F6C">
        <w:rPr>
          <w:rFonts w:ascii="Times New Roman" w:eastAsia="Times New Roman" w:hAnsi="Times New Roman" w:cs="Times New Roman"/>
          <w:sz w:val="28"/>
          <w:szCs w:val="28"/>
          <w:lang w:val="uk-UA" w:eastAsia="ru-RU"/>
        </w:rPr>
        <w:t xml:space="preserve"> саме</w:t>
      </w:r>
      <w:r w:rsidR="00A238CA">
        <w:rPr>
          <w:rFonts w:ascii="Times New Roman" w:eastAsia="Times New Roman" w:hAnsi="Times New Roman" w:cs="Times New Roman"/>
          <w:sz w:val="28"/>
          <w:szCs w:val="28"/>
          <w:lang w:val="uk-UA" w:eastAsia="ru-RU"/>
        </w:rPr>
        <w:t xml:space="preserve"> силового позиціювання та перепозиціювання </w:t>
      </w:r>
      <w:r w:rsidR="00A238CA">
        <w:rPr>
          <w:rFonts w:ascii="Times New Roman" w:eastAsia="Times New Roman" w:hAnsi="Times New Roman" w:cs="Times New Roman"/>
          <w:sz w:val="28"/>
          <w:szCs w:val="28"/>
          <w:lang w:val="uk-UA" w:eastAsia="ru-RU"/>
        </w:rPr>
        <w:lastRenderedPageBreak/>
        <w:t>державних та недержавних акторів, їх владного балансування в межах глобального геополітичного простору (який В. Дергачов, як і ціла низка інших авторів, розглядає з точки зору центр-периферійної структурованості).</w:t>
      </w:r>
      <w:r w:rsidR="00FB0CE7" w:rsidRPr="00A27883">
        <w:rPr>
          <w:rFonts w:ascii="Times New Roman" w:eastAsia="Times New Roman" w:hAnsi="Times New Roman" w:cs="Times New Roman"/>
          <w:sz w:val="28"/>
          <w:szCs w:val="28"/>
          <w:lang w:val="uk-UA" w:eastAsia="ru-RU"/>
        </w:rPr>
        <w:t xml:space="preserve"> </w:t>
      </w:r>
    </w:p>
    <w:p w:rsidR="00350A4A" w:rsidRPr="0003282F" w:rsidRDefault="00350A4A" w:rsidP="001A0AD5">
      <w:pPr>
        <w:tabs>
          <w:tab w:val="left" w:pos="567"/>
          <w:tab w:val="right" w:leader="dot" w:pos="9498"/>
        </w:tabs>
        <w:spacing w:after="0" w:line="240" w:lineRule="auto"/>
        <w:ind w:right="-108"/>
        <w:jc w:val="both"/>
        <w:outlineLvl w:val="1"/>
        <w:rPr>
          <w:sz w:val="28"/>
          <w:szCs w:val="28"/>
          <w:lang w:val="uk-UA"/>
        </w:rPr>
      </w:pPr>
      <w:r>
        <w:rPr>
          <w:rFonts w:ascii="Times New Roman" w:eastAsia="Times New Roman" w:hAnsi="Times New Roman" w:cs="Times New Roman"/>
          <w:sz w:val="28"/>
          <w:szCs w:val="28"/>
          <w:lang w:val="uk-UA" w:eastAsia="ru-RU"/>
        </w:rPr>
        <w:tab/>
      </w:r>
      <w:r w:rsidR="00337353" w:rsidRPr="00350A4A">
        <w:rPr>
          <w:rFonts w:ascii="Times New Roman" w:eastAsia="Times New Roman" w:hAnsi="Times New Roman" w:cs="Times New Roman"/>
          <w:sz w:val="28"/>
          <w:szCs w:val="28"/>
          <w:lang w:val="uk-UA" w:eastAsia="ru-RU"/>
        </w:rPr>
        <w:t xml:space="preserve">Експансія є одним з найважливіших чинників розвитку людської цивілізації. </w:t>
      </w:r>
      <w:r w:rsidR="000774D4" w:rsidRPr="00350A4A">
        <w:rPr>
          <w:rFonts w:ascii="Times New Roman" w:eastAsia="Times New Roman" w:hAnsi="Times New Roman" w:cs="Times New Roman"/>
          <w:sz w:val="28"/>
          <w:szCs w:val="28"/>
          <w:lang w:val="uk-UA" w:eastAsia="ru-RU"/>
        </w:rPr>
        <w:t xml:space="preserve">Ця ідея стала </w:t>
      </w:r>
      <w:r w:rsidR="005C7F9C" w:rsidRPr="00350A4A">
        <w:rPr>
          <w:rFonts w:ascii="Times New Roman" w:eastAsia="Times New Roman" w:hAnsi="Times New Roman" w:cs="Times New Roman"/>
          <w:sz w:val="28"/>
          <w:szCs w:val="28"/>
          <w:lang w:val="uk-UA" w:eastAsia="ru-RU"/>
        </w:rPr>
        <w:t xml:space="preserve">засадничою </w:t>
      </w:r>
      <w:r w:rsidR="009D2F6C">
        <w:rPr>
          <w:rFonts w:ascii="Times New Roman" w:eastAsia="Times New Roman" w:hAnsi="Times New Roman" w:cs="Times New Roman"/>
          <w:sz w:val="28"/>
          <w:szCs w:val="28"/>
          <w:lang w:val="uk-UA" w:eastAsia="ru-RU"/>
        </w:rPr>
        <w:t>у</w:t>
      </w:r>
      <w:r w:rsidR="005C7F9C" w:rsidRPr="00350A4A">
        <w:rPr>
          <w:rFonts w:ascii="Times New Roman" w:eastAsia="Times New Roman" w:hAnsi="Times New Roman" w:cs="Times New Roman"/>
          <w:sz w:val="28"/>
          <w:szCs w:val="28"/>
          <w:lang w:val="uk-UA" w:eastAsia="ru-RU"/>
        </w:rPr>
        <w:t xml:space="preserve"> науковій спадщині фундатора геополітики </w:t>
      </w:r>
      <w:r>
        <w:rPr>
          <w:rFonts w:ascii="Times New Roman" w:eastAsia="Times New Roman" w:hAnsi="Times New Roman" w:cs="Times New Roman"/>
          <w:sz w:val="28"/>
          <w:szCs w:val="28"/>
          <w:lang w:val="uk-UA" w:eastAsia="ru-RU"/>
        </w:rPr>
        <w:t xml:space="preserve">німецького географа, антрополога та етнографа </w:t>
      </w:r>
      <w:r w:rsidR="005C7F9C" w:rsidRPr="00350A4A">
        <w:rPr>
          <w:rFonts w:ascii="Times New Roman" w:eastAsia="Times New Roman" w:hAnsi="Times New Roman" w:cs="Times New Roman"/>
          <w:sz w:val="28"/>
          <w:szCs w:val="28"/>
          <w:lang w:val="uk-UA" w:eastAsia="ru-RU"/>
        </w:rPr>
        <w:t xml:space="preserve">Ф. Ратцеля. У своїй праці «Про закони просторового зростання держав» (1901) він розглядав </w:t>
      </w:r>
      <w:r w:rsidR="000C6FE3" w:rsidRPr="00350A4A">
        <w:rPr>
          <w:rFonts w:ascii="Times New Roman" w:eastAsia="Times New Roman" w:hAnsi="Times New Roman" w:cs="Times New Roman"/>
          <w:sz w:val="28"/>
          <w:szCs w:val="28"/>
          <w:lang w:val="uk-UA" w:eastAsia="ru-RU"/>
        </w:rPr>
        <w:t xml:space="preserve">простір не просто як територію, а як живий організм, як політичну силу у її прямому та дієвому вираженні. Кожний народ має своє, властиве тільки йому, просторове почуття, яке є підґрунтям просторової концепції держави, що створюється цим народом. Просторова концепція є уявленням про можливі </w:t>
      </w:r>
      <w:r>
        <w:rPr>
          <w:rFonts w:ascii="Times New Roman" w:eastAsia="Times New Roman" w:hAnsi="Times New Roman" w:cs="Times New Roman"/>
          <w:sz w:val="28"/>
          <w:szCs w:val="28"/>
          <w:lang w:val="uk-UA" w:eastAsia="ru-RU"/>
        </w:rPr>
        <w:t xml:space="preserve">природні </w:t>
      </w:r>
      <w:r w:rsidR="000C6FE3" w:rsidRPr="00350A4A">
        <w:rPr>
          <w:rFonts w:ascii="Times New Roman" w:eastAsia="Times New Roman" w:hAnsi="Times New Roman" w:cs="Times New Roman"/>
          <w:sz w:val="28"/>
          <w:szCs w:val="28"/>
          <w:lang w:val="uk-UA" w:eastAsia="ru-RU"/>
        </w:rPr>
        <w:t>межі життєвого простору даного народу</w:t>
      </w:r>
      <w:r w:rsidRPr="00350A4A">
        <w:rPr>
          <w:rFonts w:ascii="Times New Roman" w:eastAsia="Times New Roman" w:hAnsi="Times New Roman" w:cs="Times New Roman"/>
          <w:sz w:val="28"/>
          <w:szCs w:val="28"/>
          <w:lang w:val="uk-UA" w:eastAsia="ru-RU"/>
        </w:rPr>
        <w:t>, який є оптимальним для його розвитку</w:t>
      </w:r>
      <w:r w:rsidR="000C6FE3" w:rsidRPr="00350A4A">
        <w:rPr>
          <w:rFonts w:ascii="Times New Roman" w:eastAsia="Times New Roman" w:hAnsi="Times New Roman" w:cs="Times New Roman"/>
          <w:sz w:val="28"/>
          <w:szCs w:val="28"/>
          <w:lang w:val="uk-UA" w:eastAsia="ru-RU"/>
        </w:rPr>
        <w:t>. І, якщо народ за будь-яких обставин втрачає просторове почуття та свою просторову концепцію, то держава відразу ж слабне, занепадає і зрештою припиняє своє існування.</w:t>
      </w:r>
      <w:r w:rsidRPr="0003282F">
        <w:rPr>
          <w:rFonts w:ascii="Times New Roman" w:eastAsia="Times New Roman" w:hAnsi="Times New Roman" w:cs="Times New Roman"/>
          <w:sz w:val="28"/>
          <w:szCs w:val="28"/>
          <w:lang w:val="uk-UA" w:eastAsia="ru-RU"/>
        </w:rPr>
        <w:t xml:space="preserve"> Експансія та простір, за концепцією Ф. Ратцеля, – це взаємодоповнюючі компоненти, бо саме простір є територіальним втіленням політичної сили держави, який визначає її експансіоністський потенціал [Ратцель, 1904</w:t>
      </w:r>
      <w:r w:rsidRPr="00350A4A">
        <w:rPr>
          <w:rFonts w:ascii="Times New Roman" w:eastAsia="Times New Roman" w:hAnsi="Times New Roman" w:cs="Times New Roman"/>
          <w:sz w:val="28"/>
          <w:szCs w:val="24"/>
          <w:lang w:val="uk-UA" w:eastAsia="ru-RU"/>
        </w:rPr>
        <w:t>, c. 253].</w:t>
      </w:r>
    </w:p>
    <w:p w:rsidR="005C7F9C" w:rsidRPr="000459DD" w:rsidRDefault="000C6FE3" w:rsidP="001A0AD5">
      <w:pPr>
        <w:pStyle w:val="a4"/>
        <w:shd w:val="clear" w:color="auto" w:fill="FFFFFF"/>
        <w:tabs>
          <w:tab w:val="left" w:pos="709"/>
        </w:tabs>
        <w:spacing w:before="0" w:beforeAutospacing="0" w:after="0" w:afterAutospacing="0"/>
        <w:ind w:firstLine="709"/>
        <w:jc w:val="both"/>
        <w:rPr>
          <w:sz w:val="28"/>
          <w:lang w:val="uk-UA"/>
        </w:rPr>
      </w:pPr>
      <w:r>
        <w:rPr>
          <w:sz w:val="28"/>
          <w:lang w:val="uk-UA"/>
        </w:rPr>
        <w:t xml:space="preserve">Оскільки за Ратцелем держава є живим організмом, то й її розвиток має визначатися законами зростання будь-якого живого організму. Тому народ і його держава обов’язково мають опікуватися розширенням свого життєвого простору, це є імперативом існування будь-якої держави. Відповідно державі необхідно </w:t>
      </w:r>
      <w:r w:rsidR="00350A4A">
        <w:rPr>
          <w:sz w:val="28"/>
          <w:lang w:val="uk-UA"/>
        </w:rPr>
        <w:t xml:space="preserve">усіляко </w:t>
      </w:r>
      <w:r>
        <w:rPr>
          <w:sz w:val="28"/>
          <w:lang w:val="uk-UA"/>
        </w:rPr>
        <w:t>дотримуватись законів просторового зростання – закон</w:t>
      </w:r>
      <w:r w:rsidR="00350A4A">
        <w:rPr>
          <w:sz w:val="28"/>
          <w:lang w:val="uk-UA"/>
        </w:rPr>
        <w:t>ів експансії, – яких</w:t>
      </w:r>
      <w:r>
        <w:rPr>
          <w:sz w:val="28"/>
          <w:lang w:val="uk-UA"/>
        </w:rPr>
        <w:t xml:space="preserve"> </w:t>
      </w:r>
      <w:r w:rsidR="00350A4A">
        <w:rPr>
          <w:sz w:val="28"/>
          <w:lang w:val="uk-UA"/>
        </w:rPr>
        <w:t xml:space="preserve">за </w:t>
      </w:r>
      <w:r w:rsidR="005C7F9C" w:rsidRPr="000459DD">
        <w:rPr>
          <w:sz w:val="28"/>
          <w:lang w:val="uk-UA"/>
        </w:rPr>
        <w:t>Ф. Ратцел</w:t>
      </w:r>
      <w:r w:rsidR="00350A4A">
        <w:rPr>
          <w:sz w:val="28"/>
          <w:lang w:val="uk-UA"/>
        </w:rPr>
        <w:t>єм налічується</w:t>
      </w:r>
      <w:r w:rsidR="005C7F9C" w:rsidRPr="000459DD">
        <w:rPr>
          <w:sz w:val="28"/>
          <w:lang w:val="uk-UA"/>
        </w:rPr>
        <w:t xml:space="preserve"> сім</w:t>
      </w:r>
      <w:r w:rsidR="00350A4A">
        <w:rPr>
          <w:sz w:val="28"/>
          <w:lang w:val="uk-UA"/>
        </w:rPr>
        <w:t>. Не зайвим буде зауважити, що ці положення</w:t>
      </w:r>
      <w:r w:rsidR="005C7F9C" w:rsidRPr="000459DD">
        <w:rPr>
          <w:sz w:val="28"/>
          <w:lang w:val="uk-UA"/>
        </w:rPr>
        <w:t xml:space="preserve"> </w:t>
      </w:r>
      <w:r w:rsidR="005C7F9C">
        <w:rPr>
          <w:sz w:val="28"/>
          <w:lang w:val="uk-UA"/>
        </w:rPr>
        <w:t xml:space="preserve">не втратили своєї </w:t>
      </w:r>
      <w:r w:rsidR="00350A4A">
        <w:rPr>
          <w:sz w:val="28"/>
          <w:lang w:val="uk-UA"/>
        </w:rPr>
        <w:t xml:space="preserve">фундаментальної значущості, </w:t>
      </w:r>
      <w:r w:rsidR="005C7F9C">
        <w:rPr>
          <w:sz w:val="28"/>
          <w:lang w:val="uk-UA"/>
        </w:rPr>
        <w:t>наукової та практичної актуальності й досі</w:t>
      </w:r>
      <w:r w:rsidR="00350A4A">
        <w:rPr>
          <w:sz w:val="28"/>
          <w:lang w:val="uk-UA"/>
        </w:rPr>
        <w:t>. Тож</w:t>
      </w:r>
      <w:r w:rsidR="005C7F9C"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 xml:space="preserve">1) </w:t>
      </w:r>
      <w:r w:rsidR="000C6FE3">
        <w:rPr>
          <w:sz w:val="28"/>
          <w:lang w:val="uk-UA"/>
        </w:rPr>
        <w:t>простір</w:t>
      </w:r>
      <w:r>
        <w:rPr>
          <w:sz w:val="28"/>
          <w:lang w:val="uk-UA"/>
        </w:rPr>
        <w:t xml:space="preserve"> держав збільшується </w:t>
      </w:r>
      <w:r w:rsidR="000C6FE3">
        <w:rPr>
          <w:sz w:val="28"/>
          <w:lang w:val="uk-UA"/>
        </w:rPr>
        <w:t>разом з</w:t>
      </w:r>
      <w:r>
        <w:rPr>
          <w:sz w:val="28"/>
          <w:lang w:val="uk-UA"/>
        </w:rPr>
        <w:t xml:space="preserve"> розвитк</w:t>
      </w:r>
      <w:r w:rsidR="000C6FE3">
        <w:rPr>
          <w:sz w:val="28"/>
          <w:lang w:val="uk-UA"/>
        </w:rPr>
        <w:t>ом</w:t>
      </w:r>
      <w:r>
        <w:rPr>
          <w:sz w:val="28"/>
          <w:lang w:val="uk-UA"/>
        </w:rPr>
        <w:t xml:space="preserve"> їх культури</w:t>
      </w:r>
      <w:r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 xml:space="preserve">2) </w:t>
      </w:r>
      <w:r w:rsidR="000C308B">
        <w:rPr>
          <w:sz w:val="28"/>
          <w:lang w:val="uk-UA"/>
        </w:rPr>
        <w:t xml:space="preserve">просторове зростання держави супроводжується </w:t>
      </w:r>
      <w:r w:rsidR="001F470E">
        <w:rPr>
          <w:sz w:val="28"/>
          <w:lang w:val="uk-UA"/>
        </w:rPr>
        <w:t>розвитк</w:t>
      </w:r>
      <w:r w:rsidR="000C6FE3">
        <w:rPr>
          <w:sz w:val="28"/>
          <w:lang w:val="uk-UA"/>
        </w:rPr>
        <w:t>ом</w:t>
      </w:r>
      <w:r w:rsidR="001F470E">
        <w:rPr>
          <w:sz w:val="28"/>
          <w:lang w:val="uk-UA"/>
        </w:rPr>
        <w:t xml:space="preserve"> іде</w:t>
      </w:r>
      <w:r w:rsidR="000C6FE3">
        <w:rPr>
          <w:sz w:val="28"/>
          <w:lang w:val="uk-UA"/>
        </w:rPr>
        <w:t>й</w:t>
      </w:r>
      <w:r w:rsidR="001F470E">
        <w:rPr>
          <w:sz w:val="28"/>
          <w:lang w:val="uk-UA"/>
        </w:rPr>
        <w:t xml:space="preserve">, виробництва, </w:t>
      </w:r>
      <w:r w:rsidR="000C6FE3">
        <w:rPr>
          <w:sz w:val="28"/>
          <w:lang w:val="uk-UA"/>
        </w:rPr>
        <w:t>торгівлі і підвищенням активності в інших сферах</w:t>
      </w:r>
      <w:r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 xml:space="preserve">3) </w:t>
      </w:r>
      <w:r w:rsidR="001F2D25">
        <w:rPr>
          <w:sz w:val="28"/>
          <w:lang w:val="uk-UA"/>
        </w:rPr>
        <w:t xml:space="preserve">держава розширюється, </w:t>
      </w:r>
      <w:r w:rsidR="000C6FE3">
        <w:rPr>
          <w:sz w:val="28"/>
          <w:lang w:val="uk-UA"/>
        </w:rPr>
        <w:t>приєднуючи</w:t>
      </w:r>
      <w:r w:rsidR="009D2F6C">
        <w:rPr>
          <w:sz w:val="28"/>
          <w:lang w:val="uk-UA"/>
        </w:rPr>
        <w:t xml:space="preserve"> та</w:t>
      </w:r>
      <w:r w:rsidR="000C6FE3">
        <w:rPr>
          <w:sz w:val="28"/>
          <w:lang w:val="uk-UA"/>
        </w:rPr>
        <w:t xml:space="preserve"> </w:t>
      </w:r>
      <w:r w:rsidR="001F2D25">
        <w:rPr>
          <w:sz w:val="28"/>
          <w:lang w:val="uk-UA"/>
        </w:rPr>
        <w:t xml:space="preserve">поглинаючи </w:t>
      </w:r>
      <w:r w:rsidR="000C6FE3">
        <w:rPr>
          <w:sz w:val="28"/>
          <w:lang w:val="uk-UA"/>
        </w:rPr>
        <w:t>держави</w:t>
      </w:r>
      <w:r w:rsidR="001F2D25">
        <w:rPr>
          <w:sz w:val="28"/>
          <w:lang w:val="uk-UA"/>
        </w:rPr>
        <w:t xml:space="preserve"> меншої значності</w:t>
      </w:r>
      <w:r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4) кордон</w:t>
      </w:r>
      <w:r w:rsidR="001F2D25">
        <w:rPr>
          <w:sz w:val="28"/>
          <w:lang w:val="uk-UA"/>
        </w:rPr>
        <w:t xml:space="preserve"> – орган, розт</w:t>
      </w:r>
      <w:r w:rsidR="000C6FE3">
        <w:rPr>
          <w:sz w:val="28"/>
          <w:lang w:val="uk-UA"/>
        </w:rPr>
        <w:t>ашований на периферії держави і, як такий</w:t>
      </w:r>
      <w:r w:rsidR="009D2F6C">
        <w:rPr>
          <w:sz w:val="28"/>
          <w:lang w:val="uk-UA"/>
        </w:rPr>
        <w:t>,</w:t>
      </w:r>
      <w:r w:rsidR="000C6FE3">
        <w:rPr>
          <w:sz w:val="28"/>
          <w:lang w:val="uk-UA"/>
        </w:rPr>
        <w:t xml:space="preserve"> </w:t>
      </w:r>
      <w:r w:rsidR="001F2D25">
        <w:rPr>
          <w:sz w:val="28"/>
          <w:lang w:val="uk-UA"/>
        </w:rPr>
        <w:t>свідчить про її зростання</w:t>
      </w:r>
      <w:r w:rsidR="000C6FE3">
        <w:rPr>
          <w:sz w:val="28"/>
          <w:lang w:val="uk-UA"/>
        </w:rPr>
        <w:t>, силу</w:t>
      </w:r>
      <w:r w:rsidR="001F2D25">
        <w:rPr>
          <w:sz w:val="28"/>
          <w:lang w:val="uk-UA"/>
        </w:rPr>
        <w:t xml:space="preserve"> або слабкість</w:t>
      </w:r>
      <w:r w:rsidR="000C6FE3">
        <w:rPr>
          <w:sz w:val="28"/>
          <w:lang w:val="uk-UA"/>
        </w:rPr>
        <w:t xml:space="preserve"> та зміни в її організмі</w:t>
      </w:r>
      <w:r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5) </w:t>
      </w:r>
      <w:r w:rsidR="000C6FE3">
        <w:rPr>
          <w:sz w:val="28"/>
          <w:lang w:val="uk-UA"/>
        </w:rPr>
        <w:t xml:space="preserve">у своєму зростанні </w:t>
      </w:r>
      <w:r w:rsidR="001F2D25">
        <w:rPr>
          <w:sz w:val="28"/>
          <w:lang w:val="uk-UA"/>
        </w:rPr>
        <w:t xml:space="preserve">держава прагне </w:t>
      </w:r>
      <w:r w:rsidR="000C6FE3">
        <w:rPr>
          <w:sz w:val="28"/>
          <w:lang w:val="uk-UA"/>
        </w:rPr>
        <w:t xml:space="preserve">увібрати в себе </w:t>
      </w:r>
      <w:r w:rsidR="001F2D25">
        <w:rPr>
          <w:sz w:val="28"/>
          <w:lang w:val="uk-UA"/>
        </w:rPr>
        <w:t>най</w:t>
      </w:r>
      <w:r w:rsidR="000C6FE3">
        <w:rPr>
          <w:sz w:val="28"/>
          <w:lang w:val="uk-UA"/>
        </w:rPr>
        <w:t>більш цінні для її розвитку елементи фізичного оточення</w:t>
      </w:r>
      <w:r w:rsidR="001F2D25">
        <w:rPr>
          <w:sz w:val="28"/>
          <w:lang w:val="uk-UA"/>
        </w:rPr>
        <w:t xml:space="preserve">: узбережжя, басейни рік, долини і взагалі усі багаті </w:t>
      </w:r>
      <w:r w:rsidR="000C6FE3">
        <w:rPr>
          <w:sz w:val="28"/>
          <w:lang w:val="uk-UA"/>
        </w:rPr>
        <w:t xml:space="preserve">ресурсами </w:t>
      </w:r>
      <w:r w:rsidR="001F2D25">
        <w:rPr>
          <w:sz w:val="28"/>
          <w:lang w:val="uk-UA"/>
        </w:rPr>
        <w:t>території</w:t>
      </w:r>
      <w:r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6) </w:t>
      </w:r>
      <w:r w:rsidR="000C6FE3">
        <w:rPr>
          <w:sz w:val="28"/>
          <w:lang w:val="uk-UA"/>
        </w:rPr>
        <w:t xml:space="preserve">перший </w:t>
      </w:r>
      <w:r w:rsidR="001F2D25">
        <w:rPr>
          <w:sz w:val="28"/>
          <w:lang w:val="uk-UA"/>
        </w:rPr>
        <w:t xml:space="preserve">вихідний імпульс експансії надходить </w:t>
      </w:r>
      <w:r w:rsidR="00DE60F7">
        <w:rPr>
          <w:sz w:val="28"/>
          <w:lang w:val="uk-UA"/>
        </w:rPr>
        <w:t xml:space="preserve">ззовні, тобто поштовх до розширення держави надходить від держави з суттєво </w:t>
      </w:r>
      <w:r w:rsidR="000C6FE3">
        <w:rPr>
          <w:sz w:val="28"/>
          <w:lang w:val="uk-UA"/>
        </w:rPr>
        <w:t>вищою</w:t>
      </w:r>
      <w:r w:rsidR="00DE60F7">
        <w:rPr>
          <w:sz w:val="28"/>
          <w:lang w:val="uk-UA"/>
        </w:rPr>
        <w:t xml:space="preserve"> цивілізацією</w:t>
      </w:r>
      <w:r w:rsidRPr="000459DD">
        <w:rPr>
          <w:sz w:val="28"/>
          <w:lang w:val="uk-UA"/>
        </w:rPr>
        <w:t xml:space="preserve">; </w:t>
      </w:r>
    </w:p>
    <w:p w:rsidR="005C7F9C" w:rsidRPr="000459DD" w:rsidRDefault="005C7F9C" w:rsidP="001A0AD5">
      <w:pPr>
        <w:pStyle w:val="a4"/>
        <w:shd w:val="clear" w:color="auto" w:fill="FFFFFF"/>
        <w:tabs>
          <w:tab w:val="left" w:pos="709"/>
        </w:tabs>
        <w:spacing w:before="0" w:beforeAutospacing="0" w:after="0" w:afterAutospacing="0"/>
        <w:ind w:firstLine="709"/>
        <w:jc w:val="both"/>
        <w:rPr>
          <w:sz w:val="28"/>
          <w:lang w:val="uk-UA"/>
        </w:rPr>
      </w:pPr>
      <w:r w:rsidRPr="000459DD">
        <w:rPr>
          <w:sz w:val="28"/>
          <w:lang w:val="uk-UA"/>
        </w:rPr>
        <w:t>7) </w:t>
      </w:r>
      <w:r w:rsidR="00DE60F7">
        <w:rPr>
          <w:sz w:val="28"/>
          <w:lang w:val="uk-UA"/>
        </w:rPr>
        <w:t xml:space="preserve">загальна тенденція до </w:t>
      </w:r>
      <w:r w:rsidR="000C6FE3">
        <w:rPr>
          <w:sz w:val="28"/>
          <w:lang w:val="uk-UA"/>
        </w:rPr>
        <w:t>зливання</w:t>
      </w:r>
      <w:r w:rsidR="009D2F6C">
        <w:rPr>
          <w:sz w:val="28"/>
          <w:lang w:val="uk-UA"/>
        </w:rPr>
        <w:t>,</w:t>
      </w:r>
      <w:r w:rsidR="00DE60F7">
        <w:rPr>
          <w:sz w:val="28"/>
          <w:lang w:val="uk-UA"/>
        </w:rPr>
        <w:t xml:space="preserve"> розвиваючись у процесі розвитку</w:t>
      </w:r>
      <w:r w:rsidR="000C6FE3">
        <w:rPr>
          <w:sz w:val="28"/>
          <w:lang w:val="uk-UA"/>
        </w:rPr>
        <w:t>,</w:t>
      </w:r>
      <w:r w:rsidR="00DE60F7">
        <w:rPr>
          <w:sz w:val="28"/>
          <w:lang w:val="uk-UA"/>
        </w:rPr>
        <w:t xml:space="preserve"> переходить від держави</w:t>
      </w:r>
      <w:r w:rsidR="000C6FE3">
        <w:rPr>
          <w:sz w:val="28"/>
          <w:lang w:val="uk-UA"/>
        </w:rPr>
        <w:t xml:space="preserve"> до держави</w:t>
      </w:r>
      <w:r w:rsidR="00DE60F7">
        <w:rPr>
          <w:sz w:val="28"/>
          <w:lang w:val="uk-UA"/>
        </w:rPr>
        <w:t xml:space="preserve"> і набирає силу, підштовхує до ще </w:t>
      </w:r>
      <w:r w:rsidR="00DE60F7">
        <w:rPr>
          <w:sz w:val="28"/>
          <w:lang w:val="uk-UA"/>
        </w:rPr>
        <w:lastRenderedPageBreak/>
        <w:t xml:space="preserve">більшого розширення території у русі, котрий живить сам себе, тож </w:t>
      </w:r>
      <w:r w:rsidR="000C6FE3" w:rsidRPr="000459DD">
        <w:rPr>
          <w:sz w:val="28"/>
          <w:lang w:val="uk-UA"/>
        </w:rPr>
        <w:t xml:space="preserve">меж експансіоністських прагнень </w:t>
      </w:r>
      <w:r w:rsidRPr="000459DD">
        <w:rPr>
          <w:sz w:val="28"/>
          <w:lang w:val="uk-UA"/>
        </w:rPr>
        <w:t>н</w:t>
      </w:r>
      <w:r w:rsidR="000C6FE3">
        <w:rPr>
          <w:sz w:val="28"/>
          <w:lang w:val="uk-UA"/>
        </w:rPr>
        <w:t>е існує</w:t>
      </w:r>
      <w:r w:rsidRPr="000459DD">
        <w:rPr>
          <w:sz w:val="28"/>
          <w:lang w:val="uk-UA"/>
        </w:rPr>
        <w:t>.</w:t>
      </w:r>
    </w:p>
    <w:p w:rsidR="00076ECE" w:rsidRPr="00844435" w:rsidRDefault="0003282F" w:rsidP="001A0AD5">
      <w:pPr>
        <w:tabs>
          <w:tab w:val="left" w:pos="567"/>
          <w:tab w:val="right" w:leader="dot" w:pos="9498"/>
        </w:tabs>
        <w:spacing w:after="0" w:line="240" w:lineRule="auto"/>
        <w:ind w:right="-108"/>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350A4A">
        <w:rPr>
          <w:rFonts w:ascii="Times New Roman" w:eastAsia="Times New Roman" w:hAnsi="Times New Roman" w:cs="Times New Roman"/>
          <w:sz w:val="28"/>
          <w:szCs w:val="28"/>
          <w:lang w:val="uk-UA" w:eastAsia="ru-RU"/>
        </w:rPr>
        <w:t>Таким чином, Ф. Ратцель</w:t>
      </w:r>
      <w:r w:rsidR="001F28E7">
        <w:rPr>
          <w:rFonts w:ascii="Times New Roman" w:eastAsia="Times New Roman" w:hAnsi="Times New Roman" w:cs="Times New Roman"/>
          <w:sz w:val="28"/>
          <w:szCs w:val="28"/>
          <w:lang w:val="uk-UA" w:eastAsia="ru-RU"/>
        </w:rPr>
        <w:t xml:space="preserve"> науково довів </w:t>
      </w:r>
      <w:r w:rsidR="009D2F6C">
        <w:rPr>
          <w:rFonts w:ascii="Times New Roman" w:eastAsia="Times New Roman" w:hAnsi="Times New Roman" w:cs="Times New Roman"/>
          <w:sz w:val="28"/>
          <w:szCs w:val="28"/>
          <w:lang w:val="uk-UA" w:eastAsia="ru-RU"/>
        </w:rPr>
        <w:t>основоположний</w:t>
      </w:r>
      <w:r w:rsidR="001F28E7">
        <w:rPr>
          <w:rFonts w:ascii="Times New Roman" w:eastAsia="Times New Roman" w:hAnsi="Times New Roman" w:cs="Times New Roman"/>
          <w:sz w:val="28"/>
          <w:szCs w:val="28"/>
          <w:lang w:val="uk-UA" w:eastAsia="ru-RU"/>
        </w:rPr>
        <w:t xml:space="preserve"> закон геополітики – геополітична експансія є об’єктивною необхідністю виживання держави, її просторового розширення та, фактично, індикатором її могутності.</w:t>
      </w:r>
      <w:r w:rsidR="00844435">
        <w:rPr>
          <w:rFonts w:ascii="Times New Roman" w:eastAsia="Times New Roman" w:hAnsi="Times New Roman" w:cs="Times New Roman"/>
          <w:sz w:val="28"/>
          <w:szCs w:val="28"/>
          <w:lang w:val="uk-UA" w:eastAsia="ru-RU"/>
        </w:rPr>
        <w:t xml:space="preserve"> </w:t>
      </w:r>
      <w:r w:rsidR="00076ECE">
        <w:rPr>
          <w:rFonts w:ascii="Times New Roman" w:eastAsia="Times New Roman" w:hAnsi="Times New Roman" w:cs="Times New Roman"/>
          <w:sz w:val="28"/>
          <w:szCs w:val="28"/>
          <w:lang w:val="uk-UA" w:eastAsia="ru-RU"/>
        </w:rPr>
        <w:t xml:space="preserve">У подальшому дослідники геополітичної світобудови, що працювали в парадигмі її класичного традиціоналістського варіанту, продовжували оперувати у своїх наукових розвідках категоріями, уведеними в обіг Ф. Ратцелем, </w:t>
      </w:r>
      <w:r w:rsidR="007C505A">
        <w:rPr>
          <w:rFonts w:ascii="Times New Roman" w:eastAsia="Times New Roman" w:hAnsi="Times New Roman" w:cs="Times New Roman"/>
          <w:sz w:val="28"/>
          <w:szCs w:val="28"/>
          <w:lang w:val="uk-UA" w:eastAsia="ru-RU"/>
        </w:rPr>
        <w:t>передусім категорією геополітичного простору, розглядаючи його з точки зору ресурсного потенціалу та можливостей застосування експансіоністських стратегій</w:t>
      </w:r>
      <w:r w:rsidR="00076ECE">
        <w:rPr>
          <w:rFonts w:ascii="Times New Roman" w:eastAsia="Times New Roman" w:hAnsi="Times New Roman" w:cs="Times New Roman"/>
          <w:sz w:val="28"/>
          <w:szCs w:val="28"/>
          <w:lang w:val="uk-UA" w:eastAsia="ru-RU"/>
        </w:rPr>
        <w:t>.</w:t>
      </w:r>
      <w:r w:rsidR="007C505A">
        <w:rPr>
          <w:rFonts w:ascii="Times New Roman" w:eastAsia="Times New Roman" w:hAnsi="Times New Roman" w:cs="Times New Roman"/>
          <w:sz w:val="28"/>
          <w:szCs w:val="28"/>
          <w:lang w:val="uk-UA" w:eastAsia="ru-RU"/>
        </w:rPr>
        <w:t xml:space="preserve"> </w:t>
      </w:r>
    </w:p>
    <w:p w:rsidR="00D467BE" w:rsidRPr="00141F5F" w:rsidRDefault="00141F5F" w:rsidP="001A0AD5">
      <w:pPr>
        <w:tabs>
          <w:tab w:val="left" w:pos="567"/>
          <w:tab w:val="right" w:leader="dot" w:pos="9498"/>
        </w:tabs>
        <w:spacing w:after="0" w:line="240" w:lineRule="auto"/>
        <w:ind w:right="-108"/>
        <w:jc w:val="both"/>
        <w:outlineLvl w:val="1"/>
        <w:rPr>
          <w:sz w:val="28"/>
          <w:szCs w:val="28"/>
          <w:lang w:val="uk-UA"/>
        </w:rPr>
      </w:pPr>
      <w:r>
        <w:rPr>
          <w:rFonts w:ascii="Times New Roman" w:eastAsia="Times New Roman" w:hAnsi="Times New Roman" w:cs="Times New Roman"/>
          <w:sz w:val="28"/>
          <w:szCs w:val="28"/>
          <w:lang w:val="uk-UA" w:eastAsia="ru-RU"/>
        </w:rPr>
        <w:tab/>
      </w:r>
      <w:r w:rsidR="00D467BE" w:rsidRPr="00141F5F">
        <w:rPr>
          <w:rFonts w:ascii="Times New Roman" w:eastAsia="Times New Roman" w:hAnsi="Times New Roman" w:cs="Times New Roman"/>
          <w:sz w:val="28"/>
          <w:szCs w:val="28"/>
          <w:lang w:val="uk-UA" w:eastAsia="ru-RU"/>
        </w:rPr>
        <w:t xml:space="preserve">Видатний британський геополітик лорд </w:t>
      </w:r>
      <w:r w:rsidR="00573F12">
        <w:rPr>
          <w:rFonts w:ascii="Times New Roman" w:eastAsia="Times New Roman" w:hAnsi="Times New Roman" w:cs="Times New Roman"/>
          <w:sz w:val="28"/>
          <w:szCs w:val="28"/>
          <w:lang w:val="uk-UA" w:eastAsia="ru-RU"/>
        </w:rPr>
        <w:t>Ґ</w:t>
      </w:r>
      <w:r w:rsidR="00D467BE" w:rsidRPr="00141F5F">
        <w:rPr>
          <w:rFonts w:ascii="Times New Roman" w:eastAsia="Times New Roman" w:hAnsi="Times New Roman" w:cs="Times New Roman"/>
          <w:sz w:val="28"/>
          <w:szCs w:val="28"/>
          <w:lang w:val="uk-UA" w:eastAsia="ru-RU"/>
        </w:rPr>
        <w:t xml:space="preserve">елфорд Маккіндер досліджував геополітичну експансію інструментарієм фізичної географії, вважаючи останню першочерговим чинником впливу на глобальні політичні процеси. На його думку, політична міць та перспективи експансіоністської стратегії будь-якої держави </w:t>
      </w:r>
      <w:r w:rsidR="000F0E21" w:rsidRPr="00141F5F">
        <w:rPr>
          <w:rFonts w:ascii="Times New Roman" w:eastAsia="Times New Roman" w:hAnsi="Times New Roman" w:cs="Times New Roman"/>
          <w:sz w:val="28"/>
          <w:szCs w:val="28"/>
          <w:lang w:val="uk-UA" w:eastAsia="ru-RU"/>
        </w:rPr>
        <w:t>цілком корелюються з її</w:t>
      </w:r>
      <w:r w:rsidR="00D467BE" w:rsidRPr="00141F5F">
        <w:rPr>
          <w:rFonts w:ascii="Times New Roman" w:eastAsia="Times New Roman" w:hAnsi="Times New Roman" w:cs="Times New Roman"/>
          <w:sz w:val="28"/>
          <w:szCs w:val="28"/>
          <w:lang w:val="uk-UA" w:eastAsia="ru-RU"/>
        </w:rPr>
        <w:t xml:space="preserve"> географічн</w:t>
      </w:r>
      <w:r w:rsidR="000F0E21" w:rsidRPr="00141F5F">
        <w:rPr>
          <w:rFonts w:ascii="Times New Roman" w:eastAsia="Times New Roman" w:hAnsi="Times New Roman" w:cs="Times New Roman"/>
          <w:sz w:val="28"/>
          <w:szCs w:val="28"/>
          <w:lang w:val="uk-UA" w:eastAsia="ru-RU"/>
        </w:rPr>
        <w:t>им</w:t>
      </w:r>
      <w:r w:rsidR="00D467BE" w:rsidRPr="00141F5F">
        <w:rPr>
          <w:rFonts w:ascii="Times New Roman" w:eastAsia="Times New Roman" w:hAnsi="Times New Roman" w:cs="Times New Roman"/>
          <w:sz w:val="28"/>
          <w:szCs w:val="28"/>
          <w:lang w:val="uk-UA" w:eastAsia="ru-RU"/>
        </w:rPr>
        <w:t xml:space="preserve"> положення</w:t>
      </w:r>
      <w:r w:rsidR="000F0E21" w:rsidRPr="00141F5F">
        <w:rPr>
          <w:rFonts w:ascii="Times New Roman" w:eastAsia="Times New Roman" w:hAnsi="Times New Roman" w:cs="Times New Roman"/>
          <w:sz w:val="28"/>
          <w:szCs w:val="28"/>
          <w:lang w:val="uk-UA" w:eastAsia="ru-RU"/>
        </w:rPr>
        <w:t>м</w:t>
      </w:r>
      <w:r w:rsidR="00D467BE" w:rsidRPr="00141F5F">
        <w:rPr>
          <w:rFonts w:ascii="Times New Roman" w:eastAsia="Times New Roman" w:hAnsi="Times New Roman" w:cs="Times New Roman"/>
          <w:sz w:val="28"/>
          <w:szCs w:val="28"/>
          <w:lang w:val="uk-UA" w:eastAsia="ru-RU"/>
        </w:rPr>
        <w:t xml:space="preserve">. </w:t>
      </w:r>
      <w:r w:rsidR="00573F12">
        <w:rPr>
          <w:rFonts w:ascii="Times New Roman" w:eastAsia="Times New Roman" w:hAnsi="Times New Roman" w:cs="Times New Roman"/>
          <w:sz w:val="28"/>
          <w:szCs w:val="28"/>
          <w:lang w:val="uk-UA" w:eastAsia="ru-RU"/>
        </w:rPr>
        <w:t>Ґ</w:t>
      </w:r>
      <w:r w:rsidR="00D467BE" w:rsidRPr="00141F5F">
        <w:rPr>
          <w:rFonts w:ascii="Times New Roman" w:eastAsia="Times New Roman" w:hAnsi="Times New Roman" w:cs="Times New Roman"/>
          <w:sz w:val="28"/>
          <w:szCs w:val="28"/>
          <w:lang w:val="uk-UA" w:eastAsia="ru-RU"/>
        </w:rPr>
        <w:t xml:space="preserve">. Маккіндер вважав, що континентальні держави, які контролюють «осьові регіони», можуть обійти з флангів морські країни та </w:t>
      </w:r>
      <w:r w:rsidR="000F0E21" w:rsidRPr="00141F5F">
        <w:rPr>
          <w:rFonts w:ascii="Times New Roman" w:eastAsia="Times New Roman" w:hAnsi="Times New Roman" w:cs="Times New Roman"/>
          <w:sz w:val="28"/>
          <w:szCs w:val="28"/>
          <w:lang w:val="uk-UA" w:eastAsia="ru-RU"/>
        </w:rPr>
        <w:t xml:space="preserve">таким чином </w:t>
      </w:r>
      <w:r w:rsidR="00D467BE" w:rsidRPr="00141F5F">
        <w:rPr>
          <w:rFonts w:ascii="Times New Roman" w:eastAsia="Times New Roman" w:hAnsi="Times New Roman" w:cs="Times New Roman"/>
          <w:sz w:val="28"/>
          <w:szCs w:val="28"/>
          <w:lang w:val="uk-UA" w:eastAsia="ru-RU"/>
        </w:rPr>
        <w:t xml:space="preserve">контролювати їх. В цьому він вбачав загрозу для Великобританії, яка </w:t>
      </w:r>
      <w:r w:rsidR="000F0E21" w:rsidRPr="00141F5F">
        <w:rPr>
          <w:rFonts w:ascii="Times New Roman" w:eastAsia="Times New Roman" w:hAnsi="Times New Roman" w:cs="Times New Roman"/>
          <w:sz w:val="28"/>
          <w:szCs w:val="28"/>
          <w:lang w:val="uk-UA" w:eastAsia="ru-RU"/>
        </w:rPr>
        <w:t>має невтішні перспективи стати</w:t>
      </w:r>
      <w:r w:rsidR="00D467BE" w:rsidRPr="00141F5F">
        <w:rPr>
          <w:rFonts w:ascii="Times New Roman" w:eastAsia="Times New Roman" w:hAnsi="Times New Roman" w:cs="Times New Roman"/>
          <w:sz w:val="28"/>
          <w:szCs w:val="28"/>
          <w:lang w:val="uk-UA" w:eastAsia="ru-RU"/>
        </w:rPr>
        <w:t xml:space="preserve"> об’єктом експанс</w:t>
      </w:r>
      <w:r w:rsidR="000F0E21" w:rsidRPr="00141F5F">
        <w:rPr>
          <w:rFonts w:ascii="Times New Roman" w:eastAsia="Times New Roman" w:hAnsi="Times New Roman" w:cs="Times New Roman"/>
          <w:sz w:val="28"/>
          <w:szCs w:val="28"/>
          <w:lang w:val="uk-UA" w:eastAsia="ru-RU"/>
        </w:rPr>
        <w:t>ії</w:t>
      </w:r>
      <w:r w:rsidR="00D467BE" w:rsidRPr="00141F5F">
        <w:rPr>
          <w:rFonts w:ascii="Times New Roman" w:eastAsia="Times New Roman" w:hAnsi="Times New Roman" w:cs="Times New Roman"/>
          <w:sz w:val="28"/>
          <w:szCs w:val="28"/>
          <w:lang w:val="uk-UA" w:eastAsia="ru-RU"/>
        </w:rPr>
        <w:t xml:space="preserve"> з боку об’єднаного конгломерату сил Росії, Німеччини</w:t>
      </w:r>
      <w:r w:rsidR="000F0E21" w:rsidRPr="00141F5F">
        <w:rPr>
          <w:rFonts w:ascii="Times New Roman" w:eastAsia="Times New Roman" w:hAnsi="Times New Roman" w:cs="Times New Roman"/>
          <w:sz w:val="28"/>
          <w:szCs w:val="28"/>
          <w:lang w:val="uk-UA" w:eastAsia="ru-RU"/>
        </w:rPr>
        <w:t xml:space="preserve"> та Китаю</w:t>
      </w:r>
      <w:r w:rsidR="00D467BE" w:rsidRPr="00141F5F">
        <w:rPr>
          <w:rFonts w:ascii="Times New Roman" w:eastAsia="Times New Roman" w:hAnsi="Times New Roman" w:cs="Times New Roman"/>
          <w:sz w:val="28"/>
          <w:szCs w:val="28"/>
          <w:lang w:val="uk-UA" w:eastAsia="ru-RU"/>
        </w:rPr>
        <w:t xml:space="preserve">, за умови захоплення ними осьових регіонів – масивної північно-східної частини Євразії, оточеної з півдня та сходу гірськими системами. Найбільш вигідним географічним положенням </w:t>
      </w:r>
      <w:r w:rsidR="000F0E21" w:rsidRPr="00141F5F">
        <w:rPr>
          <w:rFonts w:ascii="Times New Roman" w:eastAsia="Times New Roman" w:hAnsi="Times New Roman" w:cs="Times New Roman"/>
          <w:sz w:val="28"/>
          <w:szCs w:val="28"/>
          <w:lang w:val="uk-UA" w:eastAsia="ru-RU"/>
        </w:rPr>
        <w:t>Маккіндер</w:t>
      </w:r>
      <w:r w:rsidR="00D467BE" w:rsidRPr="00141F5F">
        <w:rPr>
          <w:rFonts w:ascii="Times New Roman" w:eastAsia="Times New Roman" w:hAnsi="Times New Roman" w:cs="Times New Roman"/>
          <w:sz w:val="28"/>
          <w:szCs w:val="28"/>
          <w:lang w:val="uk-UA" w:eastAsia="ru-RU"/>
        </w:rPr>
        <w:t xml:space="preserve"> вважав серединне </w:t>
      </w:r>
      <w:r w:rsidR="000F0E21" w:rsidRPr="00141F5F">
        <w:rPr>
          <w:rFonts w:ascii="Times New Roman" w:eastAsia="Times New Roman" w:hAnsi="Times New Roman" w:cs="Times New Roman"/>
          <w:sz w:val="28"/>
          <w:szCs w:val="28"/>
          <w:lang w:val="uk-UA" w:eastAsia="ru-RU"/>
        </w:rPr>
        <w:t>(«серцевинне» в межах Євразії – так званий Хартленд)</w:t>
      </w:r>
      <w:r w:rsidR="00D467BE" w:rsidRPr="00141F5F">
        <w:rPr>
          <w:rFonts w:ascii="Times New Roman" w:eastAsia="Times New Roman" w:hAnsi="Times New Roman" w:cs="Times New Roman"/>
          <w:sz w:val="28"/>
          <w:szCs w:val="28"/>
          <w:lang w:val="uk-UA" w:eastAsia="ru-RU"/>
        </w:rPr>
        <w:t xml:space="preserve">, бо саме </w:t>
      </w:r>
      <w:r w:rsidR="000F0E21" w:rsidRPr="00141F5F">
        <w:rPr>
          <w:rFonts w:ascii="Times New Roman" w:eastAsia="Times New Roman" w:hAnsi="Times New Roman" w:cs="Times New Roman"/>
          <w:sz w:val="28"/>
          <w:szCs w:val="28"/>
          <w:lang w:val="uk-UA" w:eastAsia="ru-RU"/>
        </w:rPr>
        <w:t xml:space="preserve">народи та держави </w:t>
      </w:r>
      <w:r w:rsidR="00D467BE" w:rsidRPr="00141F5F">
        <w:rPr>
          <w:rFonts w:ascii="Times New Roman" w:eastAsia="Times New Roman" w:hAnsi="Times New Roman" w:cs="Times New Roman"/>
          <w:sz w:val="28"/>
          <w:szCs w:val="28"/>
          <w:lang w:val="uk-UA" w:eastAsia="ru-RU"/>
        </w:rPr>
        <w:t>материков</w:t>
      </w:r>
      <w:r w:rsidR="000F0E21" w:rsidRPr="00141F5F">
        <w:rPr>
          <w:rFonts w:ascii="Times New Roman" w:eastAsia="Times New Roman" w:hAnsi="Times New Roman" w:cs="Times New Roman"/>
          <w:sz w:val="28"/>
          <w:szCs w:val="28"/>
          <w:lang w:val="uk-UA" w:eastAsia="ru-RU"/>
        </w:rPr>
        <w:t>ого</w:t>
      </w:r>
      <w:r w:rsidR="00D467BE" w:rsidRPr="00141F5F">
        <w:rPr>
          <w:rFonts w:ascii="Times New Roman" w:eastAsia="Times New Roman" w:hAnsi="Times New Roman" w:cs="Times New Roman"/>
          <w:sz w:val="28"/>
          <w:szCs w:val="28"/>
          <w:lang w:val="uk-UA" w:eastAsia="ru-RU"/>
        </w:rPr>
        <w:t xml:space="preserve"> </w:t>
      </w:r>
      <w:r w:rsidR="000F0E21" w:rsidRPr="00141F5F">
        <w:rPr>
          <w:rFonts w:ascii="Times New Roman" w:eastAsia="Times New Roman" w:hAnsi="Times New Roman" w:cs="Times New Roman"/>
          <w:sz w:val="28"/>
          <w:szCs w:val="28"/>
          <w:lang w:val="uk-UA" w:eastAsia="ru-RU"/>
        </w:rPr>
        <w:t>центру</w:t>
      </w:r>
      <w:r w:rsidR="00D467BE" w:rsidRPr="00141F5F">
        <w:rPr>
          <w:rFonts w:ascii="Times New Roman" w:eastAsia="Times New Roman" w:hAnsi="Times New Roman" w:cs="Times New Roman"/>
          <w:sz w:val="28"/>
          <w:szCs w:val="28"/>
          <w:lang w:val="uk-UA" w:eastAsia="ru-RU"/>
        </w:rPr>
        <w:t xml:space="preserve"> Землі </w:t>
      </w:r>
      <w:r w:rsidR="000F0E21" w:rsidRPr="00141F5F">
        <w:rPr>
          <w:rFonts w:ascii="Times New Roman" w:eastAsia="Times New Roman" w:hAnsi="Times New Roman" w:cs="Times New Roman"/>
          <w:sz w:val="28"/>
          <w:szCs w:val="28"/>
          <w:lang w:val="uk-UA" w:eastAsia="ru-RU"/>
        </w:rPr>
        <w:t>мають унікальні ресурсні</w:t>
      </w:r>
      <w:r w:rsidR="00D467BE" w:rsidRPr="00141F5F">
        <w:rPr>
          <w:rFonts w:ascii="Times New Roman" w:eastAsia="Times New Roman" w:hAnsi="Times New Roman" w:cs="Times New Roman"/>
          <w:sz w:val="28"/>
          <w:szCs w:val="28"/>
          <w:lang w:val="uk-UA" w:eastAsia="ru-RU"/>
        </w:rPr>
        <w:t xml:space="preserve"> </w:t>
      </w:r>
      <w:r w:rsidR="000F0E21" w:rsidRPr="00141F5F">
        <w:rPr>
          <w:rFonts w:ascii="Times New Roman" w:eastAsia="Times New Roman" w:hAnsi="Times New Roman" w:cs="Times New Roman"/>
          <w:sz w:val="28"/>
          <w:szCs w:val="28"/>
          <w:lang w:val="uk-UA" w:eastAsia="ru-RU"/>
        </w:rPr>
        <w:t xml:space="preserve">можливості </w:t>
      </w:r>
      <w:r w:rsidR="00D467BE" w:rsidRPr="00141F5F">
        <w:rPr>
          <w:rFonts w:ascii="Times New Roman" w:eastAsia="Times New Roman" w:hAnsi="Times New Roman" w:cs="Times New Roman"/>
          <w:sz w:val="28"/>
          <w:szCs w:val="28"/>
          <w:lang w:val="uk-UA" w:eastAsia="ru-RU"/>
        </w:rPr>
        <w:t>здійснювати</w:t>
      </w:r>
      <w:r w:rsidR="000F0E21" w:rsidRPr="00141F5F">
        <w:rPr>
          <w:rFonts w:ascii="Times New Roman" w:eastAsia="Times New Roman" w:hAnsi="Times New Roman" w:cs="Times New Roman"/>
          <w:sz w:val="28"/>
          <w:szCs w:val="28"/>
          <w:lang w:val="uk-UA" w:eastAsia="ru-RU"/>
        </w:rPr>
        <w:t xml:space="preserve"> політику</w:t>
      </w:r>
      <w:r w:rsidR="00D467BE" w:rsidRPr="00141F5F">
        <w:rPr>
          <w:rFonts w:ascii="Times New Roman" w:eastAsia="Times New Roman" w:hAnsi="Times New Roman" w:cs="Times New Roman"/>
          <w:sz w:val="28"/>
          <w:szCs w:val="28"/>
          <w:lang w:val="uk-UA" w:eastAsia="ru-RU"/>
        </w:rPr>
        <w:t xml:space="preserve"> стратегічн</w:t>
      </w:r>
      <w:r w:rsidR="000F0E21" w:rsidRPr="00141F5F">
        <w:rPr>
          <w:rFonts w:ascii="Times New Roman" w:eastAsia="Times New Roman" w:hAnsi="Times New Roman" w:cs="Times New Roman"/>
          <w:sz w:val="28"/>
          <w:szCs w:val="28"/>
          <w:lang w:val="uk-UA" w:eastAsia="ru-RU"/>
        </w:rPr>
        <w:t>ого</w:t>
      </w:r>
      <w:r w:rsidR="00D467BE" w:rsidRPr="00141F5F">
        <w:rPr>
          <w:rFonts w:ascii="Times New Roman" w:eastAsia="Times New Roman" w:hAnsi="Times New Roman" w:cs="Times New Roman"/>
          <w:sz w:val="28"/>
          <w:szCs w:val="28"/>
          <w:lang w:val="uk-UA" w:eastAsia="ru-RU"/>
        </w:rPr>
        <w:t xml:space="preserve"> експансіонізм</w:t>
      </w:r>
      <w:r w:rsidR="000F0E21" w:rsidRPr="00141F5F">
        <w:rPr>
          <w:rFonts w:ascii="Times New Roman" w:eastAsia="Times New Roman" w:hAnsi="Times New Roman" w:cs="Times New Roman"/>
          <w:sz w:val="28"/>
          <w:szCs w:val="28"/>
          <w:lang w:val="uk-UA" w:eastAsia="ru-RU"/>
        </w:rPr>
        <w:t>у</w:t>
      </w:r>
      <w:r w:rsidR="00D467BE" w:rsidRPr="00141F5F">
        <w:rPr>
          <w:rFonts w:ascii="Times New Roman" w:eastAsia="Times New Roman" w:hAnsi="Times New Roman" w:cs="Times New Roman"/>
          <w:sz w:val="28"/>
          <w:szCs w:val="28"/>
          <w:lang w:val="uk-UA" w:eastAsia="ru-RU"/>
        </w:rPr>
        <w:t xml:space="preserve"> </w:t>
      </w:r>
      <w:r w:rsidR="000F0E21" w:rsidRPr="00141F5F">
        <w:rPr>
          <w:rFonts w:ascii="Times New Roman" w:eastAsia="Times New Roman" w:hAnsi="Times New Roman" w:cs="Times New Roman"/>
          <w:sz w:val="28"/>
          <w:szCs w:val="28"/>
          <w:lang w:val="uk-UA" w:eastAsia="ru-RU"/>
        </w:rPr>
        <w:t>по відношенню до інших геополітичних гравців</w:t>
      </w:r>
      <w:r w:rsidR="00DF58D0">
        <w:rPr>
          <w:rFonts w:ascii="Times New Roman" w:eastAsia="Times New Roman" w:hAnsi="Times New Roman" w:cs="Times New Roman"/>
          <w:sz w:val="28"/>
          <w:szCs w:val="28"/>
          <w:lang w:val="uk-UA" w:eastAsia="ru-RU"/>
        </w:rPr>
        <w:t xml:space="preserve"> </w:t>
      </w:r>
      <w:r w:rsidR="00DF58D0" w:rsidRPr="00141F5F">
        <w:rPr>
          <w:rFonts w:ascii="Times New Roman" w:eastAsia="Times New Roman" w:hAnsi="Times New Roman" w:cs="Times New Roman"/>
          <w:sz w:val="28"/>
          <w:szCs w:val="28"/>
          <w:lang w:val="uk-UA" w:eastAsia="ru-RU"/>
        </w:rPr>
        <w:t>[Маккиндер</w:t>
      </w:r>
      <w:r w:rsidR="00DF58D0">
        <w:rPr>
          <w:rFonts w:ascii="Times New Roman" w:eastAsia="Times New Roman" w:hAnsi="Times New Roman" w:cs="Times New Roman"/>
          <w:sz w:val="28"/>
          <w:szCs w:val="28"/>
          <w:lang w:val="uk-UA" w:eastAsia="ru-RU"/>
        </w:rPr>
        <w:t>, 1</w:t>
      </w:r>
      <w:r w:rsidR="00DF58D0" w:rsidRPr="00141F5F">
        <w:rPr>
          <w:rFonts w:ascii="Times New Roman" w:eastAsia="Times New Roman" w:hAnsi="Times New Roman" w:cs="Times New Roman"/>
          <w:sz w:val="28"/>
          <w:szCs w:val="28"/>
          <w:lang w:val="uk-UA" w:eastAsia="ru-RU"/>
        </w:rPr>
        <w:t>995</w:t>
      </w:r>
      <w:r w:rsidR="00DF58D0">
        <w:rPr>
          <w:rFonts w:ascii="Times New Roman" w:eastAsia="Times New Roman" w:hAnsi="Times New Roman" w:cs="Times New Roman"/>
          <w:sz w:val="28"/>
          <w:szCs w:val="28"/>
          <w:lang w:val="uk-UA" w:eastAsia="ru-RU"/>
        </w:rPr>
        <w:t>, с</w:t>
      </w:r>
      <w:r w:rsidR="00DF58D0" w:rsidRPr="00B93041">
        <w:rPr>
          <w:sz w:val="28"/>
          <w:szCs w:val="28"/>
          <w:lang w:val="uk-UA"/>
        </w:rPr>
        <w:t>.</w:t>
      </w:r>
      <w:r w:rsidR="00DF58D0" w:rsidRPr="00141F5F">
        <w:rPr>
          <w:sz w:val="28"/>
          <w:szCs w:val="28"/>
          <w:lang w:val="uk-UA"/>
        </w:rPr>
        <w:t> </w:t>
      </w:r>
      <w:r w:rsidR="00DF58D0">
        <w:rPr>
          <w:sz w:val="28"/>
          <w:szCs w:val="28"/>
          <w:lang w:val="uk-UA"/>
        </w:rPr>
        <w:t>36</w:t>
      </w:r>
      <w:r w:rsidR="00DF58D0" w:rsidRPr="00B93041">
        <w:rPr>
          <w:sz w:val="28"/>
          <w:szCs w:val="28"/>
          <w:lang w:val="uk-UA"/>
        </w:rPr>
        <w:t>].</w:t>
      </w:r>
      <w:r w:rsidR="00D467BE" w:rsidRPr="00141F5F">
        <w:rPr>
          <w:rFonts w:ascii="Times New Roman" w:eastAsia="Times New Roman" w:hAnsi="Times New Roman" w:cs="Times New Roman"/>
          <w:sz w:val="28"/>
          <w:szCs w:val="28"/>
          <w:lang w:val="uk-UA" w:eastAsia="ru-RU"/>
        </w:rPr>
        <w:t xml:space="preserve"> Особливе значення </w:t>
      </w:r>
      <w:r w:rsidR="00573F12">
        <w:rPr>
          <w:rFonts w:ascii="Times New Roman" w:eastAsia="Times New Roman" w:hAnsi="Times New Roman" w:cs="Times New Roman"/>
          <w:sz w:val="28"/>
          <w:szCs w:val="28"/>
          <w:lang w:val="uk-UA" w:eastAsia="ru-RU"/>
        </w:rPr>
        <w:t>Ґ</w:t>
      </w:r>
      <w:r w:rsidR="00D467BE" w:rsidRPr="00141F5F">
        <w:rPr>
          <w:rFonts w:ascii="Times New Roman" w:eastAsia="Times New Roman" w:hAnsi="Times New Roman" w:cs="Times New Roman"/>
          <w:sz w:val="28"/>
          <w:szCs w:val="28"/>
          <w:lang w:val="uk-UA" w:eastAsia="ru-RU"/>
        </w:rPr>
        <w:t>. Маккіндер приділяв питанню розвитку передових технологій, вважаючи, що вони здатні змінювати глобальну конфігурацію сил країн, отже, технологічний експансіонізм може бути значною перевагою над суто територіальними формами контролю простору</w:t>
      </w:r>
      <w:r w:rsidR="00DF58D0">
        <w:rPr>
          <w:rFonts w:ascii="Times New Roman" w:eastAsia="Times New Roman" w:hAnsi="Times New Roman" w:cs="Times New Roman"/>
          <w:sz w:val="28"/>
          <w:szCs w:val="28"/>
          <w:lang w:val="uk-UA" w:eastAsia="ru-RU"/>
        </w:rPr>
        <w:t>.</w:t>
      </w:r>
      <w:r w:rsidR="00D467BE" w:rsidRPr="00141F5F">
        <w:rPr>
          <w:rFonts w:ascii="Times New Roman" w:eastAsia="Times New Roman" w:hAnsi="Times New Roman" w:cs="Times New Roman"/>
          <w:sz w:val="28"/>
          <w:szCs w:val="28"/>
          <w:lang w:val="uk-UA" w:eastAsia="ru-RU"/>
        </w:rPr>
        <w:t xml:space="preserve"> </w:t>
      </w:r>
    </w:p>
    <w:p w:rsidR="00D467BE" w:rsidRPr="00621416" w:rsidRDefault="00EE0F44" w:rsidP="00052EEE">
      <w:pPr>
        <w:tabs>
          <w:tab w:val="left" w:pos="567"/>
          <w:tab w:val="right" w:leader="dot" w:pos="9498"/>
        </w:tabs>
        <w:spacing w:after="0" w:line="240" w:lineRule="auto"/>
        <w:ind w:right="-108"/>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BD752C" w:rsidRPr="00EE0F44">
        <w:rPr>
          <w:rFonts w:ascii="Times New Roman" w:eastAsia="Times New Roman" w:hAnsi="Times New Roman" w:cs="Times New Roman"/>
          <w:sz w:val="28"/>
          <w:szCs w:val="28"/>
          <w:lang w:val="uk-UA" w:eastAsia="ru-RU"/>
        </w:rPr>
        <w:t>Не менш евристичний потенціал закладений в концепції</w:t>
      </w:r>
      <w:r w:rsidR="00D467BE" w:rsidRPr="00EE0F44">
        <w:rPr>
          <w:rFonts w:ascii="Times New Roman" w:eastAsia="Times New Roman" w:hAnsi="Times New Roman" w:cs="Times New Roman"/>
          <w:sz w:val="28"/>
          <w:szCs w:val="28"/>
          <w:lang w:val="uk-UA" w:eastAsia="ru-RU"/>
        </w:rPr>
        <w:t xml:space="preserve"> «морської сили» та експансіоністс</w:t>
      </w:r>
      <w:r w:rsidR="00BD752C" w:rsidRPr="00EE0F44">
        <w:rPr>
          <w:rFonts w:ascii="Times New Roman" w:eastAsia="Times New Roman" w:hAnsi="Times New Roman" w:cs="Times New Roman"/>
          <w:sz w:val="28"/>
          <w:szCs w:val="28"/>
          <w:lang w:val="uk-UA" w:eastAsia="ru-RU"/>
        </w:rPr>
        <w:t xml:space="preserve">ької переваги океанічних держав, автором якої є один </w:t>
      </w:r>
      <w:r w:rsidR="005E3AF1">
        <w:rPr>
          <w:rFonts w:ascii="Times New Roman" w:eastAsia="Times New Roman" w:hAnsi="Times New Roman" w:cs="Times New Roman"/>
          <w:sz w:val="28"/>
          <w:szCs w:val="28"/>
          <w:lang w:val="uk-UA" w:eastAsia="ru-RU"/>
        </w:rPr>
        <w:t>і</w:t>
      </w:r>
      <w:r w:rsidR="00BD752C" w:rsidRPr="00EE0F44">
        <w:rPr>
          <w:rFonts w:ascii="Times New Roman" w:eastAsia="Times New Roman" w:hAnsi="Times New Roman" w:cs="Times New Roman"/>
          <w:sz w:val="28"/>
          <w:szCs w:val="28"/>
          <w:lang w:val="uk-UA" w:eastAsia="ru-RU"/>
        </w:rPr>
        <w:t xml:space="preserve">з засновників атлантизму адмірал </w:t>
      </w:r>
      <w:r w:rsidR="00D467BE" w:rsidRPr="00EE0F44">
        <w:rPr>
          <w:rFonts w:ascii="Times New Roman" w:eastAsia="Times New Roman" w:hAnsi="Times New Roman" w:cs="Times New Roman"/>
          <w:sz w:val="28"/>
          <w:szCs w:val="28"/>
          <w:lang w:val="uk-UA" w:eastAsia="ru-RU"/>
        </w:rPr>
        <w:t>американськ</w:t>
      </w:r>
      <w:r w:rsidR="00BD752C" w:rsidRPr="00EE0F44">
        <w:rPr>
          <w:rFonts w:ascii="Times New Roman" w:eastAsia="Times New Roman" w:hAnsi="Times New Roman" w:cs="Times New Roman"/>
          <w:sz w:val="28"/>
          <w:szCs w:val="28"/>
          <w:lang w:val="uk-UA" w:eastAsia="ru-RU"/>
        </w:rPr>
        <w:t>ого флоту та</w:t>
      </w:r>
      <w:r w:rsidR="00D467BE" w:rsidRPr="00EE0F44">
        <w:rPr>
          <w:rFonts w:ascii="Times New Roman" w:eastAsia="Times New Roman" w:hAnsi="Times New Roman" w:cs="Times New Roman"/>
          <w:sz w:val="28"/>
          <w:szCs w:val="28"/>
          <w:lang w:val="uk-UA" w:eastAsia="ru-RU"/>
        </w:rPr>
        <w:t xml:space="preserve"> вчений Альфред Мехен. Він намагався встановити відповідність між географічним положенням держави, «характером народу» та «морською силою», визначаючи, що дані компоненти складають потенціал головного рушія геополітики – торгівлі. Походячи з цього, А.</w:t>
      </w:r>
      <w:r w:rsidR="005E2AA9" w:rsidRPr="00EE0F44">
        <w:rPr>
          <w:rFonts w:ascii="Times New Roman" w:eastAsia="Times New Roman" w:hAnsi="Times New Roman" w:cs="Times New Roman"/>
          <w:sz w:val="28"/>
          <w:szCs w:val="28"/>
          <w:lang w:val="uk-UA" w:eastAsia="ru-RU"/>
        </w:rPr>
        <w:t> </w:t>
      </w:r>
      <w:r w:rsidR="00D467BE" w:rsidRPr="00EE0F44">
        <w:rPr>
          <w:rFonts w:ascii="Times New Roman" w:eastAsia="Times New Roman" w:hAnsi="Times New Roman" w:cs="Times New Roman"/>
          <w:sz w:val="28"/>
          <w:szCs w:val="28"/>
          <w:lang w:val="uk-UA" w:eastAsia="ru-RU"/>
        </w:rPr>
        <w:t xml:space="preserve">Мехен дійшов </w:t>
      </w:r>
      <w:r w:rsidR="00BD752C" w:rsidRPr="00EE0F44">
        <w:rPr>
          <w:rFonts w:ascii="Times New Roman" w:eastAsia="Times New Roman" w:hAnsi="Times New Roman" w:cs="Times New Roman"/>
          <w:sz w:val="28"/>
          <w:szCs w:val="28"/>
          <w:lang w:val="uk-UA" w:eastAsia="ru-RU"/>
        </w:rPr>
        <w:t>висновку, що</w:t>
      </w:r>
      <w:r w:rsidR="00D467BE" w:rsidRPr="00EE0F44">
        <w:rPr>
          <w:rFonts w:ascii="Times New Roman" w:eastAsia="Times New Roman" w:hAnsi="Times New Roman" w:cs="Times New Roman"/>
          <w:sz w:val="28"/>
          <w:szCs w:val="28"/>
          <w:lang w:val="uk-UA" w:eastAsia="ru-RU"/>
        </w:rPr>
        <w:t xml:space="preserve"> експансі</w:t>
      </w:r>
      <w:r w:rsidR="00BD752C" w:rsidRPr="00EE0F44">
        <w:rPr>
          <w:rFonts w:ascii="Times New Roman" w:eastAsia="Times New Roman" w:hAnsi="Times New Roman" w:cs="Times New Roman"/>
          <w:sz w:val="28"/>
          <w:szCs w:val="28"/>
          <w:lang w:val="uk-UA" w:eastAsia="ru-RU"/>
        </w:rPr>
        <w:t>я</w:t>
      </w:r>
      <w:r w:rsidR="00D467BE" w:rsidRPr="00EE0F44">
        <w:rPr>
          <w:rFonts w:ascii="Times New Roman" w:eastAsia="Times New Roman" w:hAnsi="Times New Roman" w:cs="Times New Roman"/>
          <w:sz w:val="28"/>
          <w:szCs w:val="28"/>
          <w:lang w:val="uk-UA" w:eastAsia="ru-RU"/>
        </w:rPr>
        <w:t xml:space="preserve"> забезп</w:t>
      </w:r>
      <w:r w:rsidR="00BD752C" w:rsidRPr="00EE0F44">
        <w:rPr>
          <w:rFonts w:ascii="Times New Roman" w:eastAsia="Times New Roman" w:hAnsi="Times New Roman" w:cs="Times New Roman"/>
          <w:sz w:val="28"/>
          <w:szCs w:val="28"/>
          <w:lang w:val="uk-UA" w:eastAsia="ru-RU"/>
        </w:rPr>
        <w:t>ечує</w:t>
      </w:r>
      <w:r w:rsidR="00D467BE" w:rsidRPr="00EE0F44">
        <w:rPr>
          <w:rFonts w:ascii="Times New Roman" w:eastAsia="Times New Roman" w:hAnsi="Times New Roman" w:cs="Times New Roman"/>
          <w:sz w:val="28"/>
          <w:szCs w:val="28"/>
          <w:lang w:val="uk-UA" w:eastAsia="ru-RU"/>
        </w:rPr>
        <w:t xml:space="preserve"> найбільш сприятлив</w:t>
      </w:r>
      <w:r w:rsidR="00BD752C" w:rsidRPr="00EE0F44">
        <w:rPr>
          <w:rFonts w:ascii="Times New Roman" w:eastAsia="Times New Roman" w:hAnsi="Times New Roman" w:cs="Times New Roman"/>
          <w:sz w:val="28"/>
          <w:szCs w:val="28"/>
          <w:lang w:val="uk-UA" w:eastAsia="ru-RU"/>
        </w:rPr>
        <w:t>і</w:t>
      </w:r>
      <w:r w:rsidR="00D467BE" w:rsidRPr="00EE0F44">
        <w:rPr>
          <w:rFonts w:ascii="Times New Roman" w:eastAsia="Times New Roman" w:hAnsi="Times New Roman" w:cs="Times New Roman"/>
          <w:sz w:val="28"/>
          <w:szCs w:val="28"/>
          <w:lang w:val="uk-UA" w:eastAsia="ru-RU"/>
        </w:rPr>
        <w:t xml:space="preserve"> умов</w:t>
      </w:r>
      <w:r w:rsidR="00BD752C" w:rsidRPr="00EE0F44">
        <w:rPr>
          <w:rFonts w:ascii="Times New Roman" w:eastAsia="Times New Roman" w:hAnsi="Times New Roman" w:cs="Times New Roman"/>
          <w:sz w:val="28"/>
          <w:szCs w:val="28"/>
          <w:lang w:val="uk-UA" w:eastAsia="ru-RU"/>
        </w:rPr>
        <w:t>и</w:t>
      </w:r>
      <w:r w:rsidR="00D467BE" w:rsidRPr="00EE0F44">
        <w:rPr>
          <w:rFonts w:ascii="Times New Roman" w:eastAsia="Times New Roman" w:hAnsi="Times New Roman" w:cs="Times New Roman"/>
          <w:sz w:val="28"/>
          <w:szCs w:val="28"/>
          <w:lang w:val="uk-UA" w:eastAsia="ru-RU"/>
        </w:rPr>
        <w:t xml:space="preserve"> для створення планетарної торгової цивілізації. </w:t>
      </w:r>
      <w:r w:rsidR="00BD752C" w:rsidRPr="00EE0F44">
        <w:rPr>
          <w:rFonts w:ascii="Times New Roman" w:eastAsia="Times New Roman" w:hAnsi="Times New Roman" w:cs="Times New Roman"/>
          <w:sz w:val="28"/>
          <w:szCs w:val="28"/>
          <w:lang w:val="uk-UA" w:eastAsia="ru-RU"/>
        </w:rPr>
        <w:t>Безумовно, р</w:t>
      </w:r>
      <w:r w:rsidR="00D467BE" w:rsidRPr="00EE0F44">
        <w:rPr>
          <w:rFonts w:ascii="Times New Roman" w:eastAsia="Times New Roman" w:hAnsi="Times New Roman" w:cs="Times New Roman"/>
          <w:sz w:val="28"/>
          <w:szCs w:val="28"/>
          <w:lang w:val="uk-UA" w:eastAsia="ru-RU"/>
        </w:rPr>
        <w:t>ол</w:t>
      </w:r>
      <w:r w:rsidR="00BD752C" w:rsidRPr="00EE0F44">
        <w:rPr>
          <w:rFonts w:ascii="Times New Roman" w:eastAsia="Times New Roman" w:hAnsi="Times New Roman" w:cs="Times New Roman"/>
          <w:sz w:val="28"/>
          <w:szCs w:val="28"/>
          <w:lang w:val="uk-UA" w:eastAsia="ru-RU"/>
        </w:rPr>
        <w:t>ь</w:t>
      </w:r>
      <w:r w:rsidR="00D467BE" w:rsidRPr="00EE0F44">
        <w:rPr>
          <w:rFonts w:ascii="Times New Roman" w:eastAsia="Times New Roman" w:hAnsi="Times New Roman" w:cs="Times New Roman"/>
          <w:sz w:val="28"/>
          <w:szCs w:val="28"/>
          <w:lang w:val="uk-UA" w:eastAsia="ru-RU"/>
        </w:rPr>
        <w:t xml:space="preserve"> провідного експансіоніста А.</w:t>
      </w:r>
      <w:r w:rsidR="005E2AA9" w:rsidRPr="00EE0F44">
        <w:rPr>
          <w:rFonts w:ascii="Times New Roman" w:eastAsia="Times New Roman" w:hAnsi="Times New Roman" w:cs="Times New Roman"/>
          <w:sz w:val="28"/>
          <w:szCs w:val="28"/>
          <w:lang w:val="uk-UA" w:eastAsia="ru-RU"/>
        </w:rPr>
        <w:t> </w:t>
      </w:r>
      <w:r w:rsidR="00D467BE" w:rsidRPr="00EE0F44">
        <w:rPr>
          <w:rFonts w:ascii="Times New Roman" w:eastAsia="Times New Roman" w:hAnsi="Times New Roman" w:cs="Times New Roman"/>
          <w:sz w:val="28"/>
          <w:szCs w:val="28"/>
          <w:lang w:val="uk-UA" w:eastAsia="ru-RU"/>
        </w:rPr>
        <w:t xml:space="preserve">Мехен </w:t>
      </w:r>
      <w:r w:rsidR="00BD752C" w:rsidRPr="00EE0F44">
        <w:rPr>
          <w:rFonts w:ascii="Times New Roman" w:eastAsia="Times New Roman" w:hAnsi="Times New Roman" w:cs="Times New Roman"/>
          <w:sz w:val="28"/>
          <w:szCs w:val="28"/>
          <w:lang w:val="uk-UA" w:eastAsia="ru-RU"/>
        </w:rPr>
        <w:t>від</w:t>
      </w:r>
      <w:r w:rsidR="00D467BE" w:rsidRPr="00EE0F44">
        <w:rPr>
          <w:rFonts w:ascii="Times New Roman" w:eastAsia="Times New Roman" w:hAnsi="Times New Roman" w:cs="Times New Roman"/>
          <w:sz w:val="28"/>
          <w:szCs w:val="28"/>
          <w:lang w:val="uk-UA" w:eastAsia="ru-RU"/>
        </w:rPr>
        <w:t xml:space="preserve">водив США, наголошуючи на </w:t>
      </w:r>
      <w:r w:rsidR="005E2AA9" w:rsidRPr="00EE0F44">
        <w:rPr>
          <w:rFonts w:ascii="Times New Roman" w:eastAsia="Times New Roman" w:hAnsi="Times New Roman" w:cs="Times New Roman"/>
          <w:sz w:val="28"/>
          <w:szCs w:val="28"/>
          <w:lang w:val="uk-UA" w:eastAsia="ru-RU"/>
        </w:rPr>
        <w:t xml:space="preserve">її </w:t>
      </w:r>
      <w:r w:rsidR="00D467BE" w:rsidRPr="00EE0F44">
        <w:rPr>
          <w:rFonts w:ascii="Times New Roman" w:eastAsia="Times New Roman" w:hAnsi="Times New Roman" w:cs="Times New Roman"/>
          <w:sz w:val="28"/>
          <w:szCs w:val="28"/>
          <w:lang w:val="uk-UA" w:eastAsia="ru-RU"/>
        </w:rPr>
        <w:t xml:space="preserve">військово-морській </w:t>
      </w:r>
      <w:r w:rsidR="00BD752C" w:rsidRPr="00EE0F44">
        <w:rPr>
          <w:rFonts w:ascii="Times New Roman" w:eastAsia="Times New Roman" w:hAnsi="Times New Roman" w:cs="Times New Roman"/>
          <w:sz w:val="28"/>
          <w:szCs w:val="28"/>
          <w:lang w:val="uk-UA" w:eastAsia="ru-RU"/>
        </w:rPr>
        <w:t>потуж</w:t>
      </w:r>
      <w:r w:rsidR="00D467BE" w:rsidRPr="00EE0F44">
        <w:rPr>
          <w:rFonts w:ascii="Times New Roman" w:eastAsia="Times New Roman" w:hAnsi="Times New Roman" w:cs="Times New Roman"/>
          <w:sz w:val="28"/>
          <w:szCs w:val="28"/>
          <w:lang w:val="uk-UA" w:eastAsia="ru-RU"/>
        </w:rPr>
        <w:t xml:space="preserve">ності. Він вважав, що зростання могутності США залежить від </w:t>
      </w:r>
      <w:r w:rsidR="005E2AA9" w:rsidRPr="00EE0F44">
        <w:rPr>
          <w:rFonts w:ascii="Times New Roman" w:eastAsia="Times New Roman" w:hAnsi="Times New Roman" w:cs="Times New Roman"/>
          <w:sz w:val="28"/>
          <w:szCs w:val="28"/>
          <w:lang w:val="uk-UA" w:eastAsia="ru-RU"/>
        </w:rPr>
        <w:t xml:space="preserve">їх </w:t>
      </w:r>
      <w:r w:rsidR="00D467BE" w:rsidRPr="00EE0F44">
        <w:rPr>
          <w:rFonts w:ascii="Times New Roman" w:eastAsia="Times New Roman" w:hAnsi="Times New Roman" w:cs="Times New Roman"/>
          <w:sz w:val="28"/>
          <w:szCs w:val="28"/>
          <w:lang w:val="uk-UA" w:eastAsia="ru-RU"/>
        </w:rPr>
        <w:t xml:space="preserve">територіальної </w:t>
      </w:r>
      <w:r w:rsidR="00D467BE" w:rsidRPr="00EE0F44">
        <w:rPr>
          <w:rFonts w:ascii="Times New Roman" w:eastAsia="Times New Roman" w:hAnsi="Times New Roman" w:cs="Times New Roman"/>
          <w:sz w:val="28"/>
          <w:szCs w:val="28"/>
          <w:lang w:val="uk-UA" w:eastAsia="ru-RU"/>
        </w:rPr>
        <w:lastRenderedPageBreak/>
        <w:t xml:space="preserve">експансії на </w:t>
      </w:r>
      <w:r w:rsidR="005E2AA9" w:rsidRPr="00EE0F44">
        <w:rPr>
          <w:rFonts w:ascii="Times New Roman" w:eastAsia="Times New Roman" w:hAnsi="Times New Roman" w:cs="Times New Roman"/>
          <w:sz w:val="28"/>
          <w:szCs w:val="28"/>
          <w:lang w:val="uk-UA" w:eastAsia="ru-RU"/>
        </w:rPr>
        <w:t>сусідні</w:t>
      </w:r>
      <w:r w:rsidR="00D467BE" w:rsidRPr="00EE0F44">
        <w:rPr>
          <w:rFonts w:ascii="Times New Roman" w:eastAsia="Times New Roman" w:hAnsi="Times New Roman" w:cs="Times New Roman"/>
          <w:sz w:val="28"/>
          <w:szCs w:val="28"/>
          <w:lang w:val="uk-UA" w:eastAsia="ru-RU"/>
        </w:rPr>
        <w:t xml:space="preserve"> території та активного співробітництва з Великобританією та європейськими країнами для протидії Японії, Китаю та народам Азії, а також Росії та </w:t>
      </w:r>
      <w:r w:rsidR="005E2AA9" w:rsidRPr="00EE0F44">
        <w:rPr>
          <w:rFonts w:ascii="Times New Roman" w:eastAsia="Times New Roman" w:hAnsi="Times New Roman" w:cs="Times New Roman"/>
          <w:sz w:val="28"/>
          <w:szCs w:val="28"/>
          <w:lang w:val="uk-UA" w:eastAsia="ru-RU"/>
        </w:rPr>
        <w:t>Німеччини</w:t>
      </w:r>
      <w:r w:rsidR="00D467BE" w:rsidRPr="00EE0F44">
        <w:rPr>
          <w:rFonts w:ascii="Times New Roman" w:eastAsia="Times New Roman" w:hAnsi="Times New Roman" w:cs="Times New Roman"/>
          <w:sz w:val="28"/>
          <w:szCs w:val="28"/>
          <w:lang w:val="uk-UA" w:eastAsia="ru-RU"/>
        </w:rPr>
        <w:t xml:space="preserve">. </w:t>
      </w:r>
      <w:r w:rsidR="005E2AA9" w:rsidRPr="00EE0F44">
        <w:rPr>
          <w:rFonts w:ascii="Times New Roman" w:eastAsia="Times New Roman" w:hAnsi="Times New Roman" w:cs="Times New Roman"/>
          <w:sz w:val="28"/>
          <w:szCs w:val="28"/>
          <w:lang w:val="uk-UA" w:eastAsia="ru-RU"/>
        </w:rPr>
        <w:t xml:space="preserve">Слід зауважити, що </w:t>
      </w:r>
      <w:r w:rsidR="00D467BE" w:rsidRPr="00EE0F44">
        <w:rPr>
          <w:rFonts w:ascii="Times New Roman" w:eastAsia="Times New Roman" w:hAnsi="Times New Roman" w:cs="Times New Roman"/>
          <w:sz w:val="28"/>
          <w:szCs w:val="28"/>
          <w:lang w:val="uk-UA" w:eastAsia="ru-RU"/>
        </w:rPr>
        <w:t>А.</w:t>
      </w:r>
      <w:r w:rsidR="005E2AA9" w:rsidRPr="00EE0F44">
        <w:rPr>
          <w:rFonts w:ascii="Times New Roman" w:eastAsia="Times New Roman" w:hAnsi="Times New Roman" w:cs="Times New Roman"/>
          <w:sz w:val="28"/>
          <w:szCs w:val="28"/>
          <w:lang w:val="uk-UA" w:eastAsia="ru-RU"/>
        </w:rPr>
        <w:t> </w:t>
      </w:r>
      <w:r w:rsidR="00D467BE" w:rsidRPr="00EE0F44">
        <w:rPr>
          <w:rFonts w:ascii="Times New Roman" w:eastAsia="Times New Roman" w:hAnsi="Times New Roman" w:cs="Times New Roman"/>
          <w:sz w:val="28"/>
          <w:szCs w:val="28"/>
          <w:lang w:val="uk-UA" w:eastAsia="ru-RU"/>
        </w:rPr>
        <w:t xml:space="preserve">Мехен </w:t>
      </w:r>
      <w:r w:rsidR="005E2AA9" w:rsidRPr="00EE0F44">
        <w:rPr>
          <w:rFonts w:ascii="Times New Roman" w:eastAsia="Times New Roman" w:hAnsi="Times New Roman" w:cs="Times New Roman"/>
          <w:sz w:val="28"/>
          <w:szCs w:val="28"/>
          <w:lang w:val="uk-UA" w:eastAsia="ru-RU"/>
        </w:rPr>
        <w:t xml:space="preserve">був геополітиком-практиком, що найшло своє </w:t>
      </w:r>
      <w:r w:rsidR="00621416">
        <w:rPr>
          <w:rFonts w:ascii="Times New Roman" w:eastAsia="Times New Roman" w:hAnsi="Times New Roman" w:cs="Times New Roman"/>
          <w:sz w:val="28"/>
          <w:szCs w:val="28"/>
          <w:lang w:val="uk-UA" w:eastAsia="ru-RU"/>
        </w:rPr>
        <w:t xml:space="preserve">дієве </w:t>
      </w:r>
      <w:r w:rsidR="005E2AA9" w:rsidRPr="00EE0F44">
        <w:rPr>
          <w:rFonts w:ascii="Times New Roman" w:eastAsia="Times New Roman" w:hAnsi="Times New Roman" w:cs="Times New Roman"/>
          <w:sz w:val="28"/>
          <w:szCs w:val="28"/>
          <w:lang w:val="uk-UA" w:eastAsia="ru-RU"/>
        </w:rPr>
        <w:t xml:space="preserve">втілення у </w:t>
      </w:r>
      <w:r w:rsidR="00D467BE" w:rsidRPr="00EE0F44">
        <w:rPr>
          <w:rFonts w:ascii="Times New Roman" w:eastAsia="Times New Roman" w:hAnsi="Times New Roman" w:cs="Times New Roman"/>
          <w:sz w:val="28"/>
          <w:szCs w:val="28"/>
          <w:lang w:val="uk-UA" w:eastAsia="ru-RU"/>
        </w:rPr>
        <w:t>розроб</w:t>
      </w:r>
      <w:r w:rsidR="005E2AA9" w:rsidRPr="00EE0F44">
        <w:rPr>
          <w:rFonts w:ascii="Times New Roman" w:eastAsia="Times New Roman" w:hAnsi="Times New Roman" w:cs="Times New Roman"/>
          <w:sz w:val="28"/>
          <w:szCs w:val="28"/>
          <w:lang w:val="uk-UA" w:eastAsia="ru-RU"/>
        </w:rPr>
        <w:t>ці ним</w:t>
      </w:r>
      <w:r w:rsidR="00D467BE" w:rsidRPr="00EE0F44">
        <w:rPr>
          <w:rFonts w:ascii="Times New Roman" w:eastAsia="Times New Roman" w:hAnsi="Times New Roman" w:cs="Times New Roman"/>
          <w:sz w:val="28"/>
          <w:szCs w:val="28"/>
          <w:lang w:val="uk-UA" w:eastAsia="ru-RU"/>
        </w:rPr>
        <w:t xml:space="preserve"> ефективн</w:t>
      </w:r>
      <w:r w:rsidR="005E2AA9" w:rsidRPr="00EE0F44">
        <w:rPr>
          <w:rFonts w:ascii="Times New Roman" w:eastAsia="Times New Roman" w:hAnsi="Times New Roman" w:cs="Times New Roman"/>
          <w:sz w:val="28"/>
          <w:szCs w:val="28"/>
          <w:lang w:val="uk-UA" w:eastAsia="ru-RU"/>
        </w:rPr>
        <w:t>ої</w:t>
      </w:r>
      <w:r w:rsidR="00D467BE" w:rsidRPr="00EE0F44">
        <w:rPr>
          <w:rFonts w:ascii="Times New Roman" w:eastAsia="Times New Roman" w:hAnsi="Times New Roman" w:cs="Times New Roman"/>
          <w:sz w:val="28"/>
          <w:szCs w:val="28"/>
          <w:lang w:val="uk-UA" w:eastAsia="ru-RU"/>
        </w:rPr>
        <w:t xml:space="preserve"> </w:t>
      </w:r>
      <w:r w:rsidR="005E2AA9" w:rsidRPr="00EE0F44">
        <w:rPr>
          <w:rFonts w:ascii="Times New Roman" w:eastAsia="Times New Roman" w:hAnsi="Times New Roman" w:cs="Times New Roman"/>
          <w:sz w:val="28"/>
          <w:szCs w:val="28"/>
          <w:lang w:val="uk-UA" w:eastAsia="ru-RU"/>
        </w:rPr>
        <w:t>експансіоністської технології – «</w:t>
      </w:r>
      <w:r w:rsidR="00D467BE" w:rsidRPr="00EE0F44">
        <w:rPr>
          <w:rFonts w:ascii="Times New Roman" w:eastAsia="Times New Roman" w:hAnsi="Times New Roman" w:cs="Times New Roman"/>
          <w:sz w:val="28"/>
          <w:szCs w:val="28"/>
          <w:lang w:val="uk-UA" w:eastAsia="ru-RU"/>
        </w:rPr>
        <w:t>стратегі</w:t>
      </w:r>
      <w:r w:rsidR="005E2AA9" w:rsidRPr="00EE0F44">
        <w:rPr>
          <w:rFonts w:ascii="Times New Roman" w:eastAsia="Times New Roman" w:hAnsi="Times New Roman" w:cs="Times New Roman"/>
          <w:sz w:val="28"/>
          <w:szCs w:val="28"/>
          <w:lang w:val="uk-UA" w:eastAsia="ru-RU"/>
        </w:rPr>
        <w:t>ї</w:t>
      </w:r>
      <w:r w:rsidR="00D467BE" w:rsidRPr="00EE0F44">
        <w:rPr>
          <w:rFonts w:ascii="Times New Roman" w:eastAsia="Times New Roman" w:hAnsi="Times New Roman" w:cs="Times New Roman"/>
          <w:sz w:val="28"/>
          <w:szCs w:val="28"/>
          <w:lang w:val="uk-UA" w:eastAsia="ru-RU"/>
        </w:rPr>
        <w:t xml:space="preserve"> анаконди», </w:t>
      </w:r>
      <w:r w:rsidR="005E2AA9" w:rsidRPr="00EE0F44">
        <w:rPr>
          <w:rFonts w:ascii="Times New Roman" w:eastAsia="Times New Roman" w:hAnsi="Times New Roman" w:cs="Times New Roman"/>
          <w:sz w:val="28"/>
          <w:szCs w:val="28"/>
          <w:lang w:val="uk-UA" w:eastAsia="ru-RU"/>
        </w:rPr>
        <w:t xml:space="preserve">– </w:t>
      </w:r>
      <w:r w:rsidR="00D467BE" w:rsidRPr="00EE0F44">
        <w:rPr>
          <w:rFonts w:ascii="Times New Roman" w:eastAsia="Times New Roman" w:hAnsi="Times New Roman" w:cs="Times New Roman"/>
          <w:sz w:val="28"/>
          <w:szCs w:val="28"/>
          <w:lang w:val="uk-UA" w:eastAsia="ru-RU"/>
        </w:rPr>
        <w:t>як</w:t>
      </w:r>
      <w:r w:rsidR="005E2AA9" w:rsidRPr="00EE0F44">
        <w:rPr>
          <w:rFonts w:ascii="Times New Roman" w:eastAsia="Times New Roman" w:hAnsi="Times New Roman" w:cs="Times New Roman"/>
          <w:sz w:val="28"/>
          <w:szCs w:val="28"/>
          <w:lang w:val="uk-UA" w:eastAsia="ru-RU"/>
        </w:rPr>
        <w:t xml:space="preserve">а </w:t>
      </w:r>
      <w:r w:rsidR="00D467BE" w:rsidRPr="00EE0F44">
        <w:rPr>
          <w:rFonts w:ascii="Times New Roman" w:eastAsia="Times New Roman" w:hAnsi="Times New Roman" w:cs="Times New Roman"/>
          <w:sz w:val="28"/>
          <w:szCs w:val="28"/>
          <w:lang w:val="uk-UA" w:eastAsia="ru-RU"/>
        </w:rPr>
        <w:t>полягає у блокуванні ворожої території по береговим лініям, що призводить до поступового стратегічного виснаження супротивника, його придушення у «кільцях анаконди»</w:t>
      </w:r>
      <w:r w:rsidR="00DF58D0" w:rsidRPr="00DF58D0">
        <w:rPr>
          <w:rFonts w:ascii="Times New Roman" w:eastAsia="Times New Roman" w:hAnsi="Times New Roman" w:cs="Times New Roman"/>
          <w:sz w:val="28"/>
          <w:szCs w:val="28"/>
          <w:lang w:val="uk-UA" w:eastAsia="ru-RU"/>
        </w:rPr>
        <w:t xml:space="preserve"> [Мэхен</w:t>
      </w:r>
      <w:r w:rsidR="00DF58D0">
        <w:rPr>
          <w:rFonts w:ascii="Times New Roman" w:eastAsia="Times New Roman" w:hAnsi="Times New Roman" w:cs="Times New Roman"/>
          <w:sz w:val="28"/>
          <w:szCs w:val="28"/>
          <w:lang w:val="uk-UA" w:eastAsia="ru-RU"/>
        </w:rPr>
        <w:t>,</w:t>
      </w:r>
      <w:r w:rsidR="00DF58D0" w:rsidRPr="00DF58D0">
        <w:rPr>
          <w:rFonts w:ascii="Times New Roman" w:eastAsia="Times New Roman" w:hAnsi="Times New Roman" w:cs="Times New Roman"/>
          <w:sz w:val="28"/>
          <w:szCs w:val="28"/>
          <w:lang w:val="uk-UA" w:eastAsia="ru-RU"/>
        </w:rPr>
        <w:t xml:space="preserve"> 2002</w:t>
      </w:r>
      <w:r w:rsidR="00DF58D0">
        <w:rPr>
          <w:rFonts w:ascii="Times New Roman" w:eastAsia="Times New Roman" w:hAnsi="Times New Roman" w:cs="Times New Roman"/>
          <w:sz w:val="28"/>
          <w:szCs w:val="28"/>
          <w:lang w:val="uk-UA" w:eastAsia="ru-RU"/>
        </w:rPr>
        <w:t xml:space="preserve">, </w:t>
      </w:r>
      <w:r w:rsidR="00DF58D0" w:rsidRPr="00DF58D0">
        <w:rPr>
          <w:rFonts w:ascii="Times New Roman" w:hAnsi="Times New Roman" w:cs="Times New Roman"/>
          <w:sz w:val="28"/>
          <w:szCs w:val="28"/>
          <w:lang w:val="uk-UA"/>
        </w:rPr>
        <w:t>c. 88</w:t>
      </w:r>
      <w:r w:rsidR="00DF58D0" w:rsidRPr="00DF58D0">
        <w:rPr>
          <w:rFonts w:ascii="Times New Roman" w:eastAsia="Times New Roman" w:hAnsi="Times New Roman" w:cs="Times New Roman"/>
          <w:sz w:val="28"/>
          <w:szCs w:val="28"/>
          <w:lang w:val="uk-UA" w:eastAsia="ru-RU"/>
        </w:rPr>
        <w:t>].</w:t>
      </w:r>
      <w:r w:rsidR="00D467BE" w:rsidRPr="00DF58D0">
        <w:rPr>
          <w:rFonts w:ascii="Times New Roman" w:eastAsia="Times New Roman" w:hAnsi="Times New Roman" w:cs="Times New Roman"/>
          <w:sz w:val="28"/>
          <w:szCs w:val="28"/>
          <w:lang w:val="uk-UA" w:eastAsia="ru-RU"/>
        </w:rPr>
        <w:t xml:space="preserve"> </w:t>
      </w:r>
      <w:r w:rsidR="00A44C9E" w:rsidRPr="00EE0F44">
        <w:rPr>
          <w:rFonts w:ascii="Times New Roman" w:eastAsia="Times New Roman" w:hAnsi="Times New Roman" w:cs="Times New Roman"/>
          <w:sz w:val="28"/>
          <w:szCs w:val="28"/>
          <w:lang w:val="uk-UA" w:eastAsia="ru-RU"/>
        </w:rPr>
        <w:t>Доречно наголосити на тому, що</w:t>
      </w:r>
      <w:r w:rsidR="00D467BE" w:rsidRPr="00EE0F44">
        <w:rPr>
          <w:rFonts w:ascii="Times New Roman" w:eastAsia="Times New Roman" w:hAnsi="Times New Roman" w:cs="Times New Roman"/>
          <w:sz w:val="28"/>
          <w:szCs w:val="28"/>
          <w:lang w:val="uk-UA" w:eastAsia="ru-RU"/>
        </w:rPr>
        <w:t xml:space="preserve"> концепція експансії А.</w:t>
      </w:r>
      <w:r w:rsidR="00621416">
        <w:rPr>
          <w:rFonts w:ascii="Times New Roman" w:eastAsia="Times New Roman" w:hAnsi="Times New Roman" w:cs="Times New Roman"/>
          <w:sz w:val="28"/>
          <w:szCs w:val="28"/>
          <w:lang w:val="uk-UA" w:eastAsia="ru-RU"/>
        </w:rPr>
        <w:t> </w:t>
      </w:r>
      <w:r w:rsidR="00D467BE" w:rsidRPr="00EE0F44">
        <w:rPr>
          <w:rFonts w:ascii="Times New Roman" w:eastAsia="Times New Roman" w:hAnsi="Times New Roman" w:cs="Times New Roman"/>
          <w:sz w:val="28"/>
          <w:szCs w:val="28"/>
          <w:lang w:val="uk-UA" w:eastAsia="ru-RU"/>
        </w:rPr>
        <w:t xml:space="preserve">Мехена </w:t>
      </w:r>
      <w:r w:rsidR="00A44C9E" w:rsidRPr="00EE0F44">
        <w:rPr>
          <w:rFonts w:ascii="Times New Roman" w:eastAsia="Times New Roman" w:hAnsi="Times New Roman" w:cs="Times New Roman"/>
          <w:sz w:val="28"/>
          <w:szCs w:val="28"/>
          <w:lang w:val="uk-UA" w:eastAsia="ru-RU"/>
        </w:rPr>
        <w:t xml:space="preserve">й сьогодні </w:t>
      </w:r>
      <w:r w:rsidR="00D467BE" w:rsidRPr="00EE0F44">
        <w:rPr>
          <w:rFonts w:ascii="Times New Roman" w:eastAsia="Times New Roman" w:hAnsi="Times New Roman" w:cs="Times New Roman"/>
          <w:sz w:val="28"/>
          <w:szCs w:val="28"/>
          <w:lang w:val="uk-UA" w:eastAsia="ru-RU"/>
        </w:rPr>
        <w:t xml:space="preserve">є однією з найбільш практично застосовуваних, підтвердженням чому </w:t>
      </w:r>
      <w:r w:rsidR="00621416">
        <w:rPr>
          <w:rFonts w:ascii="Times New Roman" w:eastAsia="Times New Roman" w:hAnsi="Times New Roman" w:cs="Times New Roman"/>
          <w:sz w:val="28"/>
          <w:szCs w:val="28"/>
          <w:lang w:val="uk-UA" w:eastAsia="ru-RU"/>
        </w:rPr>
        <w:t xml:space="preserve">є </w:t>
      </w:r>
      <w:r w:rsidR="00A44C9E" w:rsidRPr="00EE0F44">
        <w:rPr>
          <w:rFonts w:ascii="Times New Roman" w:eastAsia="Times New Roman" w:hAnsi="Times New Roman" w:cs="Times New Roman"/>
          <w:sz w:val="28"/>
          <w:szCs w:val="28"/>
          <w:lang w:val="uk-UA" w:eastAsia="ru-RU"/>
        </w:rPr>
        <w:t>численні</w:t>
      </w:r>
      <w:r w:rsidR="00D467BE" w:rsidRPr="00EE0F44">
        <w:rPr>
          <w:rFonts w:ascii="Times New Roman" w:eastAsia="Times New Roman" w:hAnsi="Times New Roman" w:cs="Times New Roman"/>
          <w:sz w:val="28"/>
          <w:szCs w:val="28"/>
          <w:lang w:val="uk-UA" w:eastAsia="ru-RU"/>
        </w:rPr>
        <w:t xml:space="preserve"> </w:t>
      </w:r>
      <w:r w:rsidR="00A44C9E" w:rsidRPr="00EE0F44">
        <w:rPr>
          <w:rFonts w:ascii="Times New Roman" w:eastAsia="Times New Roman" w:hAnsi="Times New Roman" w:cs="Times New Roman"/>
          <w:sz w:val="28"/>
          <w:szCs w:val="28"/>
          <w:lang w:val="uk-UA" w:eastAsia="ru-RU"/>
        </w:rPr>
        <w:t xml:space="preserve">військові </w:t>
      </w:r>
      <w:r w:rsidR="00D467BE" w:rsidRPr="00EE0F44">
        <w:rPr>
          <w:rFonts w:ascii="Times New Roman" w:eastAsia="Times New Roman" w:hAnsi="Times New Roman" w:cs="Times New Roman"/>
          <w:sz w:val="28"/>
          <w:szCs w:val="28"/>
          <w:lang w:val="uk-UA" w:eastAsia="ru-RU"/>
        </w:rPr>
        <w:t>кампані</w:t>
      </w:r>
      <w:r w:rsidR="00A44C9E" w:rsidRPr="00EE0F44">
        <w:rPr>
          <w:rFonts w:ascii="Times New Roman" w:eastAsia="Times New Roman" w:hAnsi="Times New Roman" w:cs="Times New Roman"/>
          <w:sz w:val="28"/>
          <w:szCs w:val="28"/>
          <w:lang w:val="uk-UA" w:eastAsia="ru-RU"/>
        </w:rPr>
        <w:t>ї</w:t>
      </w:r>
      <w:r w:rsidR="00D467BE" w:rsidRPr="00EE0F44">
        <w:rPr>
          <w:rFonts w:ascii="Times New Roman" w:eastAsia="Times New Roman" w:hAnsi="Times New Roman" w:cs="Times New Roman"/>
          <w:sz w:val="28"/>
          <w:szCs w:val="28"/>
          <w:lang w:val="uk-UA" w:eastAsia="ru-RU"/>
        </w:rPr>
        <w:t xml:space="preserve"> США та НАТО </w:t>
      </w:r>
      <w:r w:rsidR="00621416" w:rsidRPr="00621416">
        <w:rPr>
          <w:rFonts w:ascii="Times New Roman" w:eastAsia="Times New Roman" w:hAnsi="Times New Roman" w:cs="Times New Roman"/>
          <w:sz w:val="28"/>
          <w:szCs w:val="28"/>
          <w:lang w:val="uk-UA" w:eastAsia="ru-RU"/>
        </w:rPr>
        <w:t>Більше того, ця модель має варіативні модифікації стосовно</w:t>
      </w:r>
      <w:r w:rsidR="00621416">
        <w:rPr>
          <w:rFonts w:ascii="Times New Roman" w:eastAsia="Times New Roman" w:hAnsi="Times New Roman" w:cs="Times New Roman"/>
          <w:sz w:val="28"/>
          <w:szCs w:val="28"/>
          <w:lang w:val="uk-UA" w:eastAsia="ru-RU"/>
        </w:rPr>
        <w:t xml:space="preserve"> інших рівнів геополітичного простору сьогоденної постмодерної доби (інформаційного, віртуального, ментального та ін.).</w:t>
      </w:r>
    </w:p>
    <w:p w:rsidR="00D467BE" w:rsidRPr="00D23007" w:rsidRDefault="00D23007" w:rsidP="001A0AD5">
      <w:pPr>
        <w:tabs>
          <w:tab w:val="left" w:pos="567"/>
          <w:tab w:val="right" w:leader="dot" w:pos="9498"/>
        </w:tabs>
        <w:spacing w:after="0" w:line="240" w:lineRule="auto"/>
        <w:ind w:right="-108"/>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D467BE" w:rsidRPr="00D23007">
        <w:rPr>
          <w:rFonts w:ascii="Times New Roman" w:eastAsia="Times New Roman" w:hAnsi="Times New Roman" w:cs="Times New Roman"/>
          <w:sz w:val="28"/>
          <w:szCs w:val="28"/>
          <w:lang w:val="uk-UA" w:eastAsia="ru-RU"/>
        </w:rPr>
        <w:t xml:space="preserve">Німецький вчений Карл </w:t>
      </w:r>
      <w:r w:rsidR="00894F00" w:rsidRPr="00D23007">
        <w:rPr>
          <w:rFonts w:ascii="Times New Roman" w:eastAsia="Times New Roman" w:hAnsi="Times New Roman" w:cs="Times New Roman"/>
          <w:sz w:val="28"/>
          <w:szCs w:val="28"/>
          <w:lang w:val="uk-UA" w:eastAsia="ru-RU"/>
        </w:rPr>
        <w:t>Ґ</w:t>
      </w:r>
      <w:r w:rsidR="00D467BE" w:rsidRPr="00D23007">
        <w:rPr>
          <w:rFonts w:ascii="Times New Roman" w:eastAsia="Times New Roman" w:hAnsi="Times New Roman" w:cs="Times New Roman"/>
          <w:sz w:val="28"/>
          <w:szCs w:val="28"/>
          <w:lang w:val="uk-UA" w:eastAsia="ru-RU"/>
        </w:rPr>
        <w:t xml:space="preserve">аусхофер, </w:t>
      </w:r>
      <w:r w:rsidR="00894F00" w:rsidRPr="00D23007">
        <w:rPr>
          <w:rFonts w:ascii="Times New Roman" w:eastAsia="Times New Roman" w:hAnsi="Times New Roman" w:cs="Times New Roman"/>
          <w:sz w:val="28"/>
          <w:szCs w:val="28"/>
          <w:lang w:val="uk-UA" w:eastAsia="ru-RU"/>
        </w:rPr>
        <w:t xml:space="preserve">продовжуючи мілітаристські традиції геополітичної експансії, закладені в </w:t>
      </w:r>
      <w:r w:rsidR="00D467BE" w:rsidRPr="00D23007">
        <w:rPr>
          <w:rFonts w:ascii="Times New Roman" w:eastAsia="Times New Roman" w:hAnsi="Times New Roman" w:cs="Times New Roman"/>
          <w:sz w:val="28"/>
          <w:szCs w:val="28"/>
          <w:lang w:val="uk-UA" w:eastAsia="ru-RU"/>
        </w:rPr>
        <w:t>прац</w:t>
      </w:r>
      <w:r w:rsidR="00894F00" w:rsidRPr="00D23007">
        <w:rPr>
          <w:rFonts w:ascii="Times New Roman" w:eastAsia="Times New Roman" w:hAnsi="Times New Roman" w:cs="Times New Roman"/>
          <w:sz w:val="28"/>
          <w:szCs w:val="28"/>
          <w:lang w:val="uk-UA" w:eastAsia="ru-RU"/>
        </w:rPr>
        <w:t>ях</w:t>
      </w:r>
      <w:r w:rsidR="00D467BE" w:rsidRPr="00D23007">
        <w:rPr>
          <w:rFonts w:ascii="Times New Roman" w:eastAsia="Times New Roman" w:hAnsi="Times New Roman" w:cs="Times New Roman"/>
          <w:sz w:val="28"/>
          <w:szCs w:val="28"/>
          <w:lang w:val="uk-UA" w:eastAsia="ru-RU"/>
        </w:rPr>
        <w:t xml:space="preserve"> Ф. Ратцеля, А. Мехена та </w:t>
      </w:r>
      <w:r w:rsidR="00DF58D0">
        <w:rPr>
          <w:rFonts w:ascii="Times New Roman" w:eastAsia="Times New Roman" w:hAnsi="Times New Roman" w:cs="Times New Roman"/>
          <w:sz w:val="28"/>
          <w:szCs w:val="28"/>
          <w:lang w:val="uk-UA" w:eastAsia="ru-RU"/>
        </w:rPr>
        <w:t>Ґ</w:t>
      </w:r>
      <w:r w:rsidR="00D467BE" w:rsidRPr="00D23007">
        <w:rPr>
          <w:rFonts w:ascii="Times New Roman" w:eastAsia="Times New Roman" w:hAnsi="Times New Roman" w:cs="Times New Roman"/>
          <w:sz w:val="28"/>
          <w:szCs w:val="28"/>
          <w:lang w:val="uk-UA" w:eastAsia="ru-RU"/>
        </w:rPr>
        <w:t xml:space="preserve">. Маккіндера, </w:t>
      </w:r>
      <w:r w:rsidR="00894F00" w:rsidRPr="00D23007">
        <w:rPr>
          <w:rFonts w:ascii="Times New Roman" w:eastAsia="Times New Roman" w:hAnsi="Times New Roman" w:cs="Times New Roman"/>
          <w:sz w:val="28"/>
          <w:szCs w:val="28"/>
          <w:lang w:val="uk-UA" w:eastAsia="ru-RU"/>
        </w:rPr>
        <w:t>виклав</w:t>
      </w:r>
      <w:r w:rsidR="00D467BE" w:rsidRPr="00D23007">
        <w:rPr>
          <w:rFonts w:ascii="Times New Roman" w:eastAsia="Times New Roman" w:hAnsi="Times New Roman" w:cs="Times New Roman"/>
          <w:sz w:val="28"/>
          <w:szCs w:val="28"/>
          <w:lang w:val="uk-UA" w:eastAsia="ru-RU"/>
        </w:rPr>
        <w:t xml:space="preserve"> власне бачення сутності експансії </w:t>
      </w:r>
      <w:r w:rsidR="002B7B85" w:rsidRPr="00D23007">
        <w:rPr>
          <w:rFonts w:ascii="Times New Roman" w:eastAsia="Times New Roman" w:hAnsi="Times New Roman" w:cs="Times New Roman"/>
          <w:sz w:val="28"/>
          <w:szCs w:val="28"/>
          <w:lang w:val="uk-UA" w:eastAsia="ru-RU"/>
        </w:rPr>
        <w:t>в</w:t>
      </w:r>
      <w:r w:rsidR="00D467BE" w:rsidRPr="00D23007">
        <w:rPr>
          <w:rFonts w:ascii="Times New Roman" w:eastAsia="Times New Roman" w:hAnsi="Times New Roman" w:cs="Times New Roman"/>
          <w:sz w:val="28"/>
          <w:szCs w:val="28"/>
          <w:lang w:val="uk-UA" w:eastAsia="ru-RU"/>
        </w:rPr>
        <w:t xml:space="preserve"> теорії «континентального блоку». Він вважав, що до всіх народів треба підходити з позиції сили, яка визначає їх здатн</w:t>
      </w:r>
      <w:r w:rsidR="00894F00" w:rsidRPr="00D23007">
        <w:rPr>
          <w:rFonts w:ascii="Times New Roman" w:eastAsia="Times New Roman" w:hAnsi="Times New Roman" w:cs="Times New Roman"/>
          <w:sz w:val="28"/>
          <w:szCs w:val="28"/>
          <w:lang w:val="uk-UA" w:eastAsia="ru-RU"/>
        </w:rPr>
        <w:t>і</w:t>
      </w:r>
      <w:r w:rsidR="00D467BE" w:rsidRPr="00D23007">
        <w:rPr>
          <w:rFonts w:ascii="Times New Roman" w:eastAsia="Times New Roman" w:hAnsi="Times New Roman" w:cs="Times New Roman"/>
          <w:sz w:val="28"/>
          <w:szCs w:val="28"/>
          <w:lang w:val="uk-UA" w:eastAsia="ru-RU"/>
        </w:rPr>
        <w:t>ст</w:t>
      </w:r>
      <w:r w:rsidR="00894F00" w:rsidRPr="00D23007">
        <w:rPr>
          <w:rFonts w:ascii="Times New Roman" w:eastAsia="Times New Roman" w:hAnsi="Times New Roman" w:cs="Times New Roman"/>
          <w:sz w:val="28"/>
          <w:szCs w:val="28"/>
          <w:lang w:val="uk-UA" w:eastAsia="ru-RU"/>
        </w:rPr>
        <w:t>ь</w:t>
      </w:r>
      <w:r w:rsidR="00D467BE" w:rsidRPr="00D23007">
        <w:rPr>
          <w:rFonts w:ascii="Times New Roman" w:eastAsia="Times New Roman" w:hAnsi="Times New Roman" w:cs="Times New Roman"/>
          <w:sz w:val="28"/>
          <w:szCs w:val="28"/>
          <w:lang w:val="uk-UA" w:eastAsia="ru-RU"/>
        </w:rPr>
        <w:t xml:space="preserve"> до боротьби у життєвому просторі. В якості пров</w:t>
      </w:r>
      <w:r w:rsidR="00894F00" w:rsidRPr="00D23007">
        <w:rPr>
          <w:rFonts w:ascii="Times New Roman" w:eastAsia="Times New Roman" w:hAnsi="Times New Roman" w:cs="Times New Roman"/>
          <w:sz w:val="28"/>
          <w:szCs w:val="28"/>
          <w:lang w:val="uk-UA" w:eastAsia="ru-RU"/>
        </w:rPr>
        <w:t>ідних держав-експансіоністів К. Ґаусхофер</w:t>
      </w:r>
      <w:r w:rsidR="00D467BE" w:rsidRPr="00D23007">
        <w:rPr>
          <w:rFonts w:ascii="Times New Roman" w:eastAsia="Times New Roman" w:hAnsi="Times New Roman" w:cs="Times New Roman"/>
          <w:sz w:val="28"/>
          <w:szCs w:val="28"/>
          <w:lang w:val="uk-UA" w:eastAsia="ru-RU"/>
        </w:rPr>
        <w:t xml:space="preserve"> вбачав континентальні країни, найсильнішим потенціалом з яких володіє Німеччина. </w:t>
      </w:r>
      <w:r w:rsidR="00894F00" w:rsidRPr="00D23007">
        <w:rPr>
          <w:rFonts w:ascii="Times New Roman" w:eastAsia="Times New Roman" w:hAnsi="Times New Roman" w:cs="Times New Roman"/>
          <w:sz w:val="28"/>
          <w:szCs w:val="28"/>
          <w:lang w:val="uk-UA" w:eastAsia="ru-RU"/>
        </w:rPr>
        <w:t>Фундаментальною</w:t>
      </w:r>
      <w:r w:rsidR="00D467BE" w:rsidRPr="00D23007">
        <w:rPr>
          <w:rFonts w:ascii="Times New Roman" w:eastAsia="Times New Roman" w:hAnsi="Times New Roman" w:cs="Times New Roman"/>
          <w:sz w:val="28"/>
          <w:szCs w:val="28"/>
          <w:lang w:val="uk-UA" w:eastAsia="ru-RU"/>
        </w:rPr>
        <w:t xml:space="preserve"> </w:t>
      </w:r>
      <w:r w:rsidR="00894F00" w:rsidRPr="00D23007">
        <w:rPr>
          <w:rFonts w:ascii="Times New Roman" w:eastAsia="Times New Roman" w:hAnsi="Times New Roman" w:cs="Times New Roman"/>
          <w:sz w:val="28"/>
          <w:szCs w:val="28"/>
          <w:lang w:val="uk-UA" w:eastAsia="ru-RU"/>
        </w:rPr>
        <w:t xml:space="preserve">є </w:t>
      </w:r>
      <w:r w:rsidR="00573F12" w:rsidRPr="00D23007">
        <w:rPr>
          <w:rFonts w:ascii="Times New Roman" w:eastAsia="Times New Roman" w:hAnsi="Times New Roman" w:cs="Times New Roman"/>
          <w:sz w:val="28"/>
          <w:szCs w:val="28"/>
          <w:lang w:val="uk-UA" w:eastAsia="ru-RU"/>
        </w:rPr>
        <w:t>ідея</w:t>
      </w:r>
      <w:r w:rsidR="00894F00" w:rsidRPr="00D23007">
        <w:rPr>
          <w:rFonts w:ascii="Times New Roman" w:eastAsia="Times New Roman" w:hAnsi="Times New Roman" w:cs="Times New Roman"/>
          <w:sz w:val="28"/>
          <w:szCs w:val="28"/>
          <w:lang w:val="uk-UA" w:eastAsia="ru-RU"/>
        </w:rPr>
        <w:t xml:space="preserve"> К. Ґаусхофера щодо</w:t>
      </w:r>
      <w:r w:rsidR="00D467BE" w:rsidRPr="00D23007">
        <w:rPr>
          <w:rFonts w:ascii="Times New Roman" w:eastAsia="Times New Roman" w:hAnsi="Times New Roman" w:cs="Times New Roman"/>
          <w:sz w:val="28"/>
          <w:szCs w:val="28"/>
          <w:lang w:val="uk-UA" w:eastAsia="ru-RU"/>
        </w:rPr>
        <w:t xml:space="preserve"> </w:t>
      </w:r>
      <w:r w:rsidR="00894F00" w:rsidRPr="00D23007">
        <w:rPr>
          <w:rFonts w:ascii="Times New Roman" w:eastAsia="Times New Roman" w:hAnsi="Times New Roman" w:cs="Times New Roman"/>
          <w:sz w:val="28"/>
          <w:szCs w:val="28"/>
          <w:lang w:val="uk-UA" w:eastAsia="ru-RU"/>
        </w:rPr>
        <w:t>необхідності</w:t>
      </w:r>
      <w:r w:rsidR="00D467BE" w:rsidRPr="00D23007">
        <w:rPr>
          <w:rFonts w:ascii="Times New Roman" w:eastAsia="Times New Roman" w:hAnsi="Times New Roman" w:cs="Times New Roman"/>
          <w:sz w:val="28"/>
          <w:szCs w:val="28"/>
          <w:lang w:val="uk-UA" w:eastAsia="ru-RU"/>
        </w:rPr>
        <w:t xml:space="preserve"> </w:t>
      </w:r>
      <w:r w:rsidR="00894F00" w:rsidRPr="00D23007">
        <w:rPr>
          <w:rFonts w:ascii="Times New Roman" w:eastAsia="Times New Roman" w:hAnsi="Times New Roman" w:cs="Times New Roman"/>
          <w:sz w:val="28"/>
          <w:szCs w:val="28"/>
          <w:lang w:val="uk-UA" w:eastAsia="ru-RU"/>
        </w:rPr>
        <w:t xml:space="preserve">розробки </w:t>
      </w:r>
      <w:r w:rsidR="00D467BE" w:rsidRPr="00D23007">
        <w:rPr>
          <w:rFonts w:ascii="Times New Roman" w:eastAsia="Times New Roman" w:hAnsi="Times New Roman" w:cs="Times New Roman"/>
          <w:sz w:val="28"/>
          <w:szCs w:val="28"/>
          <w:lang w:val="uk-UA" w:eastAsia="ru-RU"/>
        </w:rPr>
        <w:t xml:space="preserve">стратегій протидії </w:t>
      </w:r>
      <w:r w:rsidR="00894F00" w:rsidRPr="00D23007">
        <w:rPr>
          <w:rFonts w:ascii="Times New Roman" w:eastAsia="Times New Roman" w:hAnsi="Times New Roman" w:cs="Times New Roman"/>
          <w:sz w:val="28"/>
          <w:szCs w:val="28"/>
          <w:lang w:val="uk-UA" w:eastAsia="ru-RU"/>
        </w:rPr>
        <w:t xml:space="preserve">американському </w:t>
      </w:r>
      <w:r w:rsidR="00D467BE" w:rsidRPr="00D23007">
        <w:rPr>
          <w:rFonts w:ascii="Times New Roman" w:eastAsia="Times New Roman" w:hAnsi="Times New Roman" w:cs="Times New Roman"/>
          <w:sz w:val="28"/>
          <w:szCs w:val="28"/>
          <w:lang w:val="uk-UA" w:eastAsia="ru-RU"/>
        </w:rPr>
        <w:t>експансивному «принципу анаконди»</w:t>
      </w:r>
      <w:r w:rsidR="002B7B85" w:rsidRPr="00D23007">
        <w:rPr>
          <w:rFonts w:ascii="Times New Roman" w:eastAsia="Times New Roman" w:hAnsi="Times New Roman" w:cs="Times New Roman"/>
          <w:sz w:val="28"/>
          <w:szCs w:val="28"/>
          <w:lang w:val="uk-UA" w:eastAsia="ru-RU"/>
        </w:rPr>
        <w:t>, що і було втілено в</w:t>
      </w:r>
      <w:r w:rsidR="00D467BE" w:rsidRPr="00D23007">
        <w:rPr>
          <w:rFonts w:ascii="Times New Roman" w:eastAsia="Times New Roman" w:hAnsi="Times New Roman" w:cs="Times New Roman"/>
          <w:sz w:val="28"/>
          <w:szCs w:val="28"/>
          <w:lang w:val="uk-UA" w:eastAsia="ru-RU"/>
        </w:rPr>
        <w:t xml:space="preserve"> теорії «континентального блоку» – геополітичної</w:t>
      </w:r>
      <w:r w:rsidR="002B7B85" w:rsidRPr="00D23007">
        <w:rPr>
          <w:rFonts w:ascii="Times New Roman" w:eastAsia="Times New Roman" w:hAnsi="Times New Roman" w:cs="Times New Roman"/>
          <w:sz w:val="28"/>
          <w:szCs w:val="28"/>
          <w:lang w:val="uk-UA" w:eastAsia="ru-RU"/>
        </w:rPr>
        <w:t xml:space="preserve"> силової</w:t>
      </w:r>
      <w:r w:rsidR="00D467BE" w:rsidRPr="00D23007">
        <w:rPr>
          <w:rFonts w:ascii="Times New Roman" w:eastAsia="Times New Roman" w:hAnsi="Times New Roman" w:cs="Times New Roman"/>
          <w:sz w:val="28"/>
          <w:szCs w:val="28"/>
          <w:lang w:val="uk-UA" w:eastAsia="ru-RU"/>
        </w:rPr>
        <w:t xml:space="preserve"> вісі між Берліном, Москвою та Токіо. Походячи з цього</w:t>
      </w:r>
      <w:r w:rsidR="002B7B85" w:rsidRPr="00D23007">
        <w:rPr>
          <w:rFonts w:ascii="Times New Roman" w:eastAsia="Times New Roman" w:hAnsi="Times New Roman" w:cs="Times New Roman"/>
          <w:sz w:val="28"/>
          <w:szCs w:val="28"/>
          <w:lang w:val="uk-UA" w:eastAsia="ru-RU"/>
        </w:rPr>
        <w:t>, Ґаусхофер</w:t>
      </w:r>
      <w:r w:rsidR="00D467BE" w:rsidRPr="00D23007">
        <w:rPr>
          <w:rFonts w:ascii="Times New Roman" w:eastAsia="Times New Roman" w:hAnsi="Times New Roman" w:cs="Times New Roman"/>
          <w:sz w:val="28"/>
          <w:szCs w:val="28"/>
          <w:lang w:val="uk-UA" w:eastAsia="ru-RU"/>
        </w:rPr>
        <w:t xml:space="preserve"> </w:t>
      </w:r>
      <w:r w:rsidR="002B7B85" w:rsidRPr="00D23007">
        <w:rPr>
          <w:rFonts w:ascii="Times New Roman" w:eastAsia="Times New Roman" w:hAnsi="Times New Roman" w:cs="Times New Roman"/>
          <w:sz w:val="28"/>
          <w:szCs w:val="28"/>
          <w:lang w:val="uk-UA" w:eastAsia="ru-RU"/>
        </w:rPr>
        <w:t>обґрунтував</w:t>
      </w:r>
      <w:r w:rsidR="00D467BE" w:rsidRPr="00D23007">
        <w:rPr>
          <w:rFonts w:ascii="Times New Roman" w:eastAsia="Times New Roman" w:hAnsi="Times New Roman" w:cs="Times New Roman"/>
          <w:sz w:val="28"/>
          <w:szCs w:val="28"/>
          <w:lang w:val="uk-UA" w:eastAsia="ru-RU"/>
        </w:rPr>
        <w:t xml:space="preserve"> концепцію «Великого простору» – об’єднання декількох </w:t>
      </w:r>
      <w:r w:rsidR="002B7B85" w:rsidRPr="00D23007">
        <w:rPr>
          <w:rFonts w:ascii="Times New Roman" w:eastAsia="Times New Roman" w:hAnsi="Times New Roman" w:cs="Times New Roman"/>
          <w:sz w:val="28"/>
          <w:szCs w:val="28"/>
          <w:lang w:val="uk-UA" w:eastAsia="ru-RU"/>
        </w:rPr>
        <w:t xml:space="preserve">континентальних </w:t>
      </w:r>
      <w:r w:rsidR="00D467BE" w:rsidRPr="00D23007">
        <w:rPr>
          <w:rFonts w:ascii="Times New Roman" w:eastAsia="Times New Roman" w:hAnsi="Times New Roman" w:cs="Times New Roman"/>
          <w:sz w:val="28"/>
          <w:szCs w:val="28"/>
          <w:lang w:val="uk-UA" w:eastAsia="ru-RU"/>
        </w:rPr>
        <w:t>країн у єдине стратегічне утворення, що розширюється у напрямку географічних вимірів просторових паралелей та меридіанів, які складають «широтну експансію». На думку К. </w:t>
      </w:r>
      <w:r w:rsidR="002B7B85" w:rsidRPr="00D23007">
        <w:rPr>
          <w:rFonts w:ascii="Times New Roman" w:eastAsia="Times New Roman" w:hAnsi="Times New Roman" w:cs="Times New Roman"/>
          <w:sz w:val="28"/>
          <w:szCs w:val="28"/>
          <w:lang w:val="uk-UA" w:eastAsia="ru-RU"/>
        </w:rPr>
        <w:t>Ґаусхофер</w:t>
      </w:r>
      <w:r w:rsidR="00D467BE" w:rsidRPr="00D23007">
        <w:rPr>
          <w:rFonts w:ascii="Times New Roman" w:eastAsia="Times New Roman" w:hAnsi="Times New Roman" w:cs="Times New Roman"/>
          <w:sz w:val="28"/>
          <w:szCs w:val="28"/>
          <w:lang w:val="uk-UA" w:eastAsia="ru-RU"/>
        </w:rPr>
        <w:t>а геополітичне майбутнє планети залежить від того, чи зможе англо-американська тенденція експансії вздовж паралелей прорвати супротив східно-азійської тенденції експансії вздовж меридіанів</w:t>
      </w:r>
      <w:r w:rsidRPr="00D23007">
        <w:rPr>
          <w:rFonts w:ascii="Times New Roman" w:eastAsia="Times New Roman" w:hAnsi="Times New Roman" w:cs="Times New Roman"/>
          <w:sz w:val="28"/>
          <w:szCs w:val="28"/>
          <w:lang w:val="uk-UA" w:eastAsia="ru-RU"/>
        </w:rPr>
        <w:t xml:space="preserve"> </w:t>
      </w:r>
      <w:r w:rsidRPr="00DF58D0">
        <w:rPr>
          <w:rFonts w:ascii="Times New Roman" w:eastAsia="Times New Roman" w:hAnsi="Times New Roman" w:cs="Times New Roman"/>
          <w:sz w:val="28"/>
          <w:szCs w:val="28"/>
          <w:lang w:val="uk-UA" w:eastAsia="ru-RU"/>
        </w:rPr>
        <w:t>[Хаусхофер, 2001</w:t>
      </w:r>
      <w:r w:rsidR="00DF58D0">
        <w:rPr>
          <w:rFonts w:ascii="Times New Roman" w:eastAsia="Times New Roman" w:hAnsi="Times New Roman" w:cs="Times New Roman"/>
          <w:sz w:val="28"/>
          <w:szCs w:val="28"/>
          <w:lang w:val="uk-UA" w:eastAsia="ru-RU"/>
        </w:rPr>
        <w:t>,</w:t>
      </w:r>
      <w:r w:rsidR="00126998" w:rsidRPr="00DF58D0">
        <w:rPr>
          <w:rFonts w:ascii="Times New Roman" w:eastAsia="Times New Roman" w:hAnsi="Times New Roman" w:cs="Times New Roman"/>
          <w:sz w:val="28"/>
          <w:szCs w:val="28"/>
          <w:lang w:val="uk-UA" w:eastAsia="ru-RU"/>
        </w:rPr>
        <w:t xml:space="preserve"> c. 126].</w:t>
      </w:r>
      <w:r w:rsidR="00D467BE" w:rsidRPr="00D23007">
        <w:rPr>
          <w:rFonts w:ascii="Times New Roman" w:eastAsia="Times New Roman" w:hAnsi="Times New Roman" w:cs="Times New Roman"/>
          <w:sz w:val="28"/>
          <w:szCs w:val="28"/>
          <w:lang w:val="uk-UA" w:eastAsia="ru-RU"/>
        </w:rPr>
        <w:t xml:space="preserve"> Протистояння геополітичної експансії вздовж меридіанів та експансії вздовж паралелей вимагатиме від обох сторін </w:t>
      </w:r>
      <w:r w:rsidR="002B7B85" w:rsidRPr="00D23007">
        <w:rPr>
          <w:rFonts w:ascii="Times New Roman" w:eastAsia="Times New Roman" w:hAnsi="Times New Roman" w:cs="Times New Roman"/>
          <w:sz w:val="28"/>
          <w:szCs w:val="28"/>
          <w:lang w:val="uk-UA" w:eastAsia="ru-RU"/>
        </w:rPr>
        <w:t xml:space="preserve">потужної </w:t>
      </w:r>
      <w:r w:rsidR="00D467BE" w:rsidRPr="00D23007">
        <w:rPr>
          <w:rFonts w:ascii="Times New Roman" w:eastAsia="Times New Roman" w:hAnsi="Times New Roman" w:cs="Times New Roman"/>
          <w:sz w:val="28"/>
          <w:szCs w:val="28"/>
          <w:lang w:val="uk-UA" w:eastAsia="ru-RU"/>
        </w:rPr>
        <w:t xml:space="preserve">витривалості, оскільки дана проблема </w:t>
      </w:r>
      <w:r w:rsidR="002B7B85" w:rsidRPr="00D23007">
        <w:rPr>
          <w:rFonts w:ascii="Times New Roman" w:eastAsia="Times New Roman" w:hAnsi="Times New Roman" w:cs="Times New Roman"/>
          <w:sz w:val="28"/>
          <w:szCs w:val="28"/>
          <w:lang w:val="uk-UA" w:eastAsia="ru-RU"/>
        </w:rPr>
        <w:t>однозначно затягнеться на довгі роки</w:t>
      </w:r>
      <w:r w:rsidR="00D467BE" w:rsidRPr="00D23007">
        <w:rPr>
          <w:rFonts w:ascii="Times New Roman" w:eastAsia="Times New Roman" w:hAnsi="Times New Roman" w:cs="Times New Roman"/>
          <w:sz w:val="28"/>
          <w:szCs w:val="28"/>
          <w:lang w:val="uk-UA" w:eastAsia="ru-RU"/>
        </w:rPr>
        <w:t xml:space="preserve"> час</w:t>
      </w:r>
      <w:r w:rsidR="002B7B85" w:rsidRPr="00D23007">
        <w:rPr>
          <w:rFonts w:ascii="Times New Roman" w:eastAsia="Times New Roman" w:hAnsi="Times New Roman" w:cs="Times New Roman"/>
          <w:sz w:val="28"/>
          <w:szCs w:val="28"/>
          <w:lang w:val="uk-UA" w:eastAsia="ru-RU"/>
        </w:rPr>
        <w:t>і</w:t>
      </w:r>
      <w:r w:rsidR="00D467BE" w:rsidRPr="00D23007">
        <w:rPr>
          <w:rFonts w:ascii="Times New Roman" w:eastAsia="Times New Roman" w:hAnsi="Times New Roman" w:cs="Times New Roman"/>
          <w:sz w:val="28"/>
          <w:szCs w:val="28"/>
          <w:lang w:val="uk-UA" w:eastAsia="ru-RU"/>
        </w:rPr>
        <w:t xml:space="preserve"> на величезних територіях</w:t>
      </w:r>
      <w:r w:rsidR="002B7B85" w:rsidRPr="00D23007">
        <w:rPr>
          <w:rFonts w:ascii="Times New Roman" w:eastAsia="Times New Roman" w:hAnsi="Times New Roman" w:cs="Times New Roman"/>
          <w:sz w:val="28"/>
          <w:szCs w:val="28"/>
          <w:lang w:val="uk-UA" w:eastAsia="ru-RU"/>
        </w:rPr>
        <w:t xml:space="preserve"> (що й підтверджує наразі сучасна світова історія)</w:t>
      </w:r>
      <w:r w:rsidR="00D467BE" w:rsidRPr="00D23007">
        <w:rPr>
          <w:rFonts w:ascii="Times New Roman" w:eastAsia="Times New Roman" w:hAnsi="Times New Roman" w:cs="Times New Roman"/>
          <w:sz w:val="28"/>
          <w:szCs w:val="28"/>
          <w:lang w:val="uk-UA" w:eastAsia="ru-RU"/>
        </w:rPr>
        <w:t>. К. </w:t>
      </w:r>
      <w:r w:rsidR="002B7B85" w:rsidRPr="00D23007">
        <w:rPr>
          <w:rFonts w:ascii="Times New Roman" w:eastAsia="Times New Roman" w:hAnsi="Times New Roman" w:cs="Times New Roman"/>
          <w:sz w:val="28"/>
          <w:szCs w:val="28"/>
          <w:lang w:val="uk-UA" w:eastAsia="ru-RU"/>
        </w:rPr>
        <w:t>Ґаусхофер</w:t>
      </w:r>
      <w:r w:rsidR="00D467BE" w:rsidRPr="00D23007">
        <w:rPr>
          <w:rFonts w:ascii="Times New Roman" w:eastAsia="Times New Roman" w:hAnsi="Times New Roman" w:cs="Times New Roman"/>
          <w:sz w:val="28"/>
          <w:szCs w:val="28"/>
          <w:lang w:val="uk-UA" w:eastAsia="ru-RU"/>
        </w:rPr>
        <w:t xml:space="preserve"> вбачає, що найменш шкідливим дане протистояння може бути для США, оскільки, незалежно від результатів ця держава буде надійно захищена залишками колишньої англійської колоніальної імперії</w:t>
      </w:r>
      <w:r w:rsidR="00126998">
        <w:rPr>
          <w:rFonts w:ascii="Times New Roman" w:eastAsia="Times New Roman" w:hAnsi="Times New Roman" w:cs="Times New Roman"/>
          <w:sz w:val="28"/>
          <w:szCs w:val="28"/>
          <w:lang w:val="uk-UA" w:eastAsia="ru-RU"/>
        </w:rPr>
        <w:t>.</w:t>
      </w:r>
    </w:p>
    <w:p w:rsidR="00F31F48" w:rsidRDefault="00126998" w:rsidP="001A0AD5">
      <w:pPr>
        <w:tabs>
          <w:tab w:val="left" w:pos="567"/>
          <w:tab w:val="right" w:leader="dot" w:pos="9498"/>
        </w:tabs>
        <w:spacing w:after="0" w:line="240" w:lineRule="auto"/>
        <w:ind w:right="-108"/>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31F48">
        <w:rPr>
          <w:rFonts w:ascii="Times New Roman" w:eastAsia="Times New Roman" w:hAnsi="Times New Roman" w:cs="Times New Roman"/>
          <w:sz w:val="28"/>
          <w:szCs w:val="28"/>
          <w:lang w:val="uk-UA" w:eastAsia="ru-RU"/>
        </w:rPr>
        <w:tab/>
        <w:t xml:space="preserve">Слід зауважити, що </w:t>
      </w:r>
      <w:r w:rsidR="006964EF">
        <w:rPr>
          <w:rFonts w:ascii="Times New Roman" w:eastAsia="Times New Roman" w:hAnsi="Times New Roman" w:cs="Times New Roman"/>
          <w:sz w:val="28"/>
          <w:szCs w:val="28"/>
          <w:lang w:val="uk-UA" w:eastAsia="ru-RU"/>
        </w:rPr>
        <w:t>наприкінці Х</w:t>
      </w:r>
      <w:r w:rsidR="004B7F27">
        <w:rPr>
          <w:rFonts w:ascii="Times New Roman" w:eastAsia="Times New Roman" w:hAnsi="Times New Roman" w:cs="Times New Roman"/>
          <w:sz w:val="28"/>
          <w:szCs w:val="28"/>
          <w:lang w:val="uk-UA" w:eastAsia="ru-RU"/>
        </w:rPr>
        <w:t>Х ст. в геополітиці відбулося якісне оновлення розуміння геополітичного простору. Окрім його фізичної форми (географічного простору)</w:t>
      </w:r>
      <w:r w:rsidR="006964EF">
        <w:rPr>
          <w:rFonts w:ascii="Times New Roman" w:eastAsia="Times New Roman" w:hAnsi="Times New Roman" w:cs="Times New Roman"/>
          <w:sz w:val="28"/>
          <w:szCs w:val="28"/>
          <w:lang w:val="uk-UA" w:eastAsia="ru-RU"/>
        </w:rPr>
        <w:t xml:space="preserve">, предметом геополітичних досліджень дедалі активніше стали визначатися економічний, інформаційний, ментальний, </w:t>
      </w:r>
      <w:r w:rsidR="006964EF">
        <w:rPr>
          <w:rFonts w:ascii="Times New Roman" w:eastAsia="Times New Roman" w:hAnsi="Times New Roman" w:cs="Times New Roman"/>
          <w:sz w:val="28"/>
          <w:szCs w:val="28"/>
          <w:lang w:val="uk-UA" w:eastAsia="ru-RU"/>
        </w:rPr>
        <w:lastRenderedPageBreak/>
        <w:t>ідеологічний і т.ін. Тож і розумінн</w:t>
      </w:r>
      <w:r w:rsidR="007C1F2D">
        <w:rPr>
          <w:rFonts w:ascii="Times New Roman" w:eastAsia="Times New Roman" w:hAnsi="Times New Roman" w:cs="Times New Roman"/>
          <w:sz w:val="28"/>
          <w:szCs w:val="28"/>
          <w:lang w:val="uk-UA" w:eastAsia="ru-RU"/>
        </w:rPr>
        <w:t>я</w:t>
      </w:r>
      <w:r w:rsidR="006964EF">
        <w:rPr>
          <w:rFonts w:ascii="Times New Roman" w:eastAsia="Times New Roman" w:hAnsi="Times New Roman" w:cs="Times New Roman"/>
          <w:sz w:val="28"/>
          <w:szCs w:val="28"/>
          <w:lang w:val="uk-UA" w:eastAsia="ru-RU"/>
        </w:rPr>
        <w:t xml:space="preserve"> геополітичної експансії</w:t>
      </w:r>
      <w:r w:rsidR="007C1F2D">
        <w:rPr>
          <w:rFonts w:ascii="Times New Roman" w:eastAsia="Times New Roman" w:hAnsi="Times New Roman" w:cs="Times New Roman"/>
          <w:sz w:val="28"/>
          <w:szCs w:val="28"/>
          <w:lang w:val="uk-UA" w:eastAsia="ru-RU"/>
        </w:rPr>
        <w:t xml:space="preserve"> теж збагатилося новими теоретичними винаходами та практичними здобутками.</w:t>
      </w:r>
    </w:p>
    <w:p w:rsidR="00D467BE" w:rsidRPr="00126998" w:rsidRDefault="00F31F48" w:rsidP="001A0AD5">
      <w:pPr>
        <w:tabs>
          <w:tab w:val="left" w:pos="567"/>
          <w:tab w:val="right" w:leader="dot" w:pos="9498"/>
        </w:tabs>
        <w:spacing w:after="0" w:line="240" w:lineRule="auto"/>
        <w:ind w:right="-108"/>
        <w:jc w:val="both"/>
        <w:outlineLvl w:val="1"/>
        <w:rPr>
          <w:sz w:val="28"/>
          <w:szCs w:val="28"/>
          <w:lang w:val="uk-UA"/>
        </w:rPr>
      </w:pPr>
      <w:r>
        <w:rPr>
          <w:rFonts w:ascii="Times New Roman" w:eastAsia="Times New Roman" w:hAnsi="Times New Roman" w:cs="Times New Roman"/>
          <w:sz w:val="28"/>
          <w:szCs w:val="28"/>
          <w:lang w:val="uk-UA" w:eastAsia="ru-RU"/>
        </w:rPr>
        <w:tab/>
      </w:r>
      <w:r w:rsidR="00D467BE" w:rsidRPr="00126998">
        <w:rPr>
          <w:rFonts w:ascii="Times New Roman" w:eastAsia="Times New Roman" w:hAnsi="Times New Roman" w:cs="Times New Roman"/>
          <w:sz w:val="28"/>
          <w:szCs w:val="28"/>
          <w:lang w:val="uk-UA" w:eastAsia="ru-RU"/>
        </w:rPr>
        <w:t xml:space="preserve">Відомий американський вчений Семюель </w:t>
      </w:r>
      <w:r w:rsidR="00126998" w:rsidRPr="00126998">
        <w:rPr>
          <w:rFonts w:ascii="Times New Roman" w:eastAsia="Times New Roman" w:hAnsi="Times New Roman" w:cs="Times New Roman"/>
          <w:sz w:val="28"/>
          <w:szCs w:val="28"/>
          <w:lang w:val="uk-UA" w:eastAsia="ru-RU"/>
        </w:rPr>
        <w:t>Ґ</w:t>
      </w:r>
      <w:r w:rsidR="00D467BE" w:rsidRPr="00126998">
        <w:rPr>
          <w:rFonts w:ascii="Times New Roman" w:eastAsia="Times New Roman" w:hAnsi="Times New Roman" w:cs="Times New Roman"/>
          <w:sz w:val="28"/>
          <w:szCs w:val="28"/>
          <w:lang w:val="uk-UA" w:eastAsia="ru-RU"/>
        </w:rPr>
        <w:t>антінгтон розробив концепцію «зіткнення цивілізацій», яка торкається розгляду класифікації глобальних цивілізаційних форм та геополітичної експансії через вивчення глобалізації економічних процесів та послаблення ролі національних держав. С. </w:t>
      </w:r>
      <w:r w:rsidR="00126998" w:rsidRPr="00126998">
        <w:rPr>
          <w:rFonts w:ascii="Times New Roman" w:eastAsia="Times New Roman" w:hAnsi="Times New Roman" w:cs="Times New Roman"/>
          <w:sz w:val="28"/>
          <w:szCs w:val="28"/>
          <w:lang w:val="uk-UA" w:eastAsia="ru-RU"/>
        </w:rPr>
        <w:t>Ґ</w:t>
      </w:r>
      <w:r w:rsidR="00D467BE" w:rsidRPr="00126998">
        <w:rPr>
          <w:rFonts w:ascii="Times New Roman" w:eastAsia="Times New Roman" w:hAnsi="Times New Roman" w:cs="Times New Roman"/>
          <w:sz w:val="28"/>
          <w:szCs w:val="28"/>
          <w:lang w:val="uk-UA" w:eastAsia="ru-RU"/>
        </w:rPr>
        <w:t xml:space="preserve">антінгтон стверджує, що географічне сусідство цивілізацій призводить до появи конфліктів, які відбуваються на перетині або аморфно окреслених межах цивілізацій – великих конгломератів країн, які об’єднані спільними визначними ознаками (релігією, культурою, мовою і т.д.).  Він виділяє вісім цивілізацій: 1) Західну (США, Великобританія); 2) Ісламську; 3) Індуїстську (Індія); 4) Синська (Китай); 5) Японську (Японія); 6) Латиноамериканську; 7) Православну (Росія); 8) Африканську. До окремої цивілізації С. </w:t>
      </w:r>
      <w:r w:rsidR="00126998" w:rsidRPr="00126998">
        <w:rPr>
          <w:rFonts w:ascii="Times New Roman" w:eastAsia="Times New Roman" w:hAnsi="Times New Roman" w:cs="Times New Roman"/>
          <w:sz w:val="28"/>
          <w:szCs w:val="28"/>
          <w:lang w:val="uk-UA" w:eastAsia="ru-RU"/>
        </w:rPr>
        <w:t>Ґ</w:t>
      </w:r>
      <w:r w:rsidR="00D467BE" w:rsidRPr="00126998">
        <w:rPr>
          <w:rFonts w:ascii="Times New Roman" w:eastAsia="Times New Roman" w:hAnsi="Times New Roman" w:cs="Times New Roman"/>
          <w:sz w:val="28"/>
          <w:szCs w:val="28"/>
          <w:lang w:val="uk-UA" w:eastAsia="ru-RU"/>
        </w:rPr>
        <w:t>антінгтон відносить Буддистську (Тибет), проте він виключає її з загального переліку на підставі того, що буддизм, виступаючи однією зі світових релігій, так і не став основою для окремої цивілізації</w:t>
      </w:r>
      <w:r w:rsidR="00126998" w:rsidRPr="00126998">
        <w:rPr>
          <w:rFonts w:ascii="Times New Roman" w:eastAsia="Times New Roman" w:hAnsi="Times New Roman" w:cs="Times New Roman"/>
          <w:sz w:val="28"/>
          <w:szCs w:val="28"/>
          <w:lang w:val="uk-UA" w:eastAsia="ru-RU"/>
        </w:rPr>
        <w:t xml:space="preserve"> </w:t>
      </w:r>
      <w:r w:rsidR="00E00898" w:rsidRPr="00DF58D0">
        <w:rPr>
          <w:sz w:val="28"/>
          <w:szCs w:val="28"/>
          <w:lang w:val="uk-UA"/>
        </w:rPr>
        <w:t>[</w:t>
      </w:r>
      <w:r w:rsidR="00126998" w:rsidRPr="00DF58D0">
        <w:rPr>
          <w:rFonts w:ascii="Times New Roman" w:eastAsia="Times New Roman" w:hAnsi="Times New Roman" w:cs="Times New Roman"/>
          <w:sz w:val="28"/>
          <w:szCs w:val="28"/>
          <w:lang w:val="uk-UA" w:eastAsia="ru-RU"/>
        </w:rPr>
        <w:t xml:space="preserve"> Хантингтон, 2003</w:t>
      </w:r>
      <w:r w:rsidR="00DF58D0">
        <w:rPr>
          <w:rFonts w:ascii="Times New Roman" w:eastAsia="Times New Roman" w:hAnsi="Times New Roman" w:cs="Times New Roman"/>
          <w:sz w:val="28"/>
          <w:szCs w:val="28"/>
          <w:lang w:val="uk-UA" w:eastAsia="ru-RU"/>
        </w:rPr>
        <w:t>,</w:t>
      </w:r>
      <w:r w:rsidR="00D467BE" w:rsidRPr="00DF58D0">
        <w:rPr>
          <w:rFonts w:ascii="Times New Roman" w:eastAsia="Times New Roman" w:hAnsi="Times New Roman" w:cs="Times New Roman"/>
          <w:sz w:val="28"/>
          <w:szCs w:val="28"/>
          <w:lang w:val="uk-UA" w:eastAsia="ru-RU"/>
        </w:rPr>
        <w:t xml:space="preserve"> </w:t>
      </w:r>
      <w:r w:rsidR="00E00898" w:rsidRPr="00DF58D0">
        <w:rPr>
          <w:rFonts w:ascii="Times New Roman" w:eastAsia="Times New Roman" w:hAnsi="Times New Roman" w:cs="Times New Roman"/>
          <w:sz w:val="28"/>
          <w:szCs w:val="28"/>
          <w:lang w:val="uk-UA" w:eastAsia="ru-RU"/>
        </w:rPr>
        <w:t>c. 303]</w:t>
      </w:r>
      <w:r w:rsidR="00DF58D0">
        <w:rPr>
          <w:rFonts w:ascii="Times New Roman" w:eastAsia="Times New Roman" w:hAnsi="Times New Roman" w:cs="Times New Roman"/>
          <w:sz w:val="28"/>
          <w:szCs w:val="28"/>
          <w:lang w:val="uk-UA" w:eastAsia="ru-RU"/>
        </w:rPr>
        <w:t>.</w:t>
      </w:r>
    </w:p>
    <w:p w:rsidR="00D467BE" w:rsidRPr="000459DD" w:rsidRDefault="00D467BE" w:rsidP="001A0AD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 xml:space="preserve">Кожна з цивілізацій </w:t>
      </w:r>
      <w:r w:rsidR="00A43218">
        <w:rPr>
          <w:sz w:val="28"/>
          <w:szCs w:val="28"/>
          <w:lang w:val="uk-UA"/>
        </w:rPr>
        <w:t>в</w:t>
      </w:r>
      <w:r w:rsidRPr="000459DD">
        <w:rPr>
          <w:sz w:val="28"/>
          <w:szCs w:val="28"/>
          <w:lang w:val="uk-UA"/>
        </w:rPr>
        <w:t>бач</w:t>
      </w:r>
      <w:r w:rsidR="00E00898">
        <w:rPr>
          <w:sz w:val="28"/>
          <w:szCs w:val="28"/>
          <w:lang w:val="uk-UA"/>
        </w:rPr>
        <w:t>ає</w:t>
      </w:r>
      <w:r w:rsidRPr="000459DD">
        <w:rPr>
          <w:sz w:val="28"/>
          <w:szCs w:val="28"/>
          <w:lang w:val="uk-UA"/>
        </w:rPr>
        <w:t xml:space="preserve"> себе найголовнішим центром всесвіту, проте лише Західна, Індуїстська, Синська, Православна, Японська та Буддистська мають «core states» – головні центральні країни, які забезпечують силу та стабільність цивілізацій. Різниця між силовими, економічними та культурно-релігійними компонентами цивілізацій формує протистояння, </w:t>
      </w:r>
      <w:r w:rsidR="00E00898">
        <w:rPr>
          <w:sz w:val="28"/>
          <w:szCs w:val="28"/>
          <w:lang w:val="uk-UA"/>
        </w:rPr>
        <w:t xml:space="preserve"> </w:t>
      </w:r>
      <w:r w:rsidRPr="000459DD">
        <w:rPr>
          <w:sz w:val="28"/>
          <w:szCs w:val="28"/>
          <w:lang w:val="uk-UA"/>
        </w:rPr>
        <w:t xml:space="preserve">яке відображається у різних формах геополітичної експансії. Одним з прикладів ефективної експансивної стратегії є модель геополітичної експансії Західної цивілізації, яка складається з трьох компонентів: вестернізації, модернізації та транзиту демократичних цінностей. Західна цивілізація поширює свою експансію, досягаючи меж своєї могутності, проте у відповідь їй інші цивілізації формують стратегії контракційного </w:t>
      </w:r>
      <w:r w:rsidR="00126998" w:rsidRPr="000459DD">
        <w:rPr>
          <w:sz w:val="28"/>
          <w:szCs w:val="28"/>
          <w:lang w:val="uk-UA"/>
        </w:rPr>
        <w:t xml:space="preserve">(від лат. «contractio» – стиснення, скорочення) </w:t>
      </w:r>
      <w:r w:rsidRPr="000459DD">
        <w:rPr>
          <w:sz w:val="28"/>
          <w:szCs w:val="28"/>
          <w:lang w:val="uk-UA"/>
        </w:rPr>
        <w:t>захисту. Найбільш радикальною є стратегія Ісламської цивілізації, яка заснована на релігійному фанатизмі та застосуванні жорсткої стратегії контракції відносно обмеження контактів у зовнішній політиці з представниками Західної цивілізації. На думку С. </w:t>
      </w:r>
      <w:r w:rsidR="00126998" w:rsidRPr="00D23007">
        <w:rPr>
          <w:sz w:val="28"/>
          <w:szCs w:val="28"/>
          <w:lang w:val="uk-UA"/>
        </w:rPr>
        <w:t>Ґ</w:t>
      </w:r>
      <w:r w:rsidRPr="000459DD">
        <w:rPr>
          <w:sz w:val="28"/>
          <w:szCs w:val="28"/>
          <w:lang w:val="uk-UA"/>
        </w:rPr>
        <w:t>антінгтона геополітична експансія може бути загрозою при появі міжцивілізаційних війн, а найбільш небезпечною є конфігурація протистояння Західної цивілізації з союзом Ісламської та Синської цивілізацій</w:t>
      </w:r>
      <w:r w:rsidRPr="00B93041">
        <w:rPr>
          <w:sz w:val="28"/>
          <w:szCs w:val="28"/>
          <w:lang w:val="uk-UA"/>
        </w:rPr>
        <w:t>.</w:t>
      </w:r>
      <w:r w:rsidRPr="000459DD">
        <w:rPr>
          <w:sz w:val="28"/>
          <w:szCs w:val="28"/>
          <w:lang w:val="uk-UA"/>
        </w:rPr>
        <w:t xml:space="preserve"> </w:t>
      </w:r>
    </w:p>
    <w:p w:rsidR="00386250" w:rsidRDefault="0091527D" w:rsidP="001A0AD5">
      <w:pPr>
        <w:pStyle w:val="a4"/>
        <w:shd w:val="clear" w:color="auto" w:fill="FFFFFF"/>
        <w:tabs>
          <w:tab w:val="left" w:pos="709"/>
          <w:tab w:val="left" w:pos="6804"/>
        </w:tabs>
        <w:spacing w:before="0" w:beforeAutospacing="0" w:after="0" w:afterAutospacing="0"/>
        <w:ind w:firstLine="709"/>
        <w:jc w:val="both"/>
        <w:rPr>
          <w:sz w:val="28"/>
          <w:szCs w:val="28"/>
          <w:lang w:val="uk-UA"/>
        </w:rPr>
      </w:pPr>
      <w:r>
        <w:rPr>
          <w:sz w:val="28"/>
          <w:szCs w:val="28"/>
          <w:lang w:val="uk-UA"/>
        </w:rPr>
        <w:t>Особливої уваги з нашої точки зору вимагає сучасний науковий доробок одного з авторитетніших американських</w:t>
      </w:r>
      <w:r w:rsidR="00D467BE" w:rsidRPr="000459DD">
        <w:rPr>
          <w:sz w:val="28"/>
          <w:szCs w:val="28"/>
          <w:lang w:val="uk-UA"/>
        </w:rPr>
        <w:t xml:space="preserve"> </w:t>
      </w:r>
      <w:r>
        <w:rPr>
          <w:sz w:val="28"/>
          <w:szCs w:val="28"/>
          <w:lang w:val="uk-UA"/>
        </w:rPr>
        <w:t>соціологів</w:t>
      </w:r>
      <w:r w:rsidR="00D467BE" w:rsidRPr="000459DD">
        <w:rPr>
          <w:sz w:val="28"/>
          <w:szCs w:val="28"/>
          <w:lang w:val="uk-UA"/>
        </w:rPr>
        <w:t xml:space="preserve"> Рендалл</w:t>
      </w:r>
      <w:r>
        <w:rPr>
          <w:sz w:val="28"/>
          <w:szCs w:val="28"/>
          <w:lang w:val="uk-UA"/>
        </w:rPr>
        <w:t>а</w:t>
      </w:r>
      <w:r w:rsidR="00D467BE" w:rsidRPr="000459DD">
        <w:rPr>
          <w:sz w:val="28"/>
          <w:szCs w:val="28"/>
          <w:lang w:val="uk-UA"/>
        </w:rPr>
        <w:t xml:space="preserve"> Кол</w:t>
      </w:r>
      <w:r w:rsidR="007C1F2D">
        <w:rPr>
          <w:sz w:val="28"/>
          <w:szCs w:val="28"/>
          <w:lang w:val="uk-UA"/>
        </w:rPr>
        <w:t>л</w:t>
      </w:r>
      <w:r w:rsidR="00D467BE" w:rsidRPr="000459DD">
        <w:rPr>
          <w:sz w:val="28"/>
          <w:szCs w:val="28"/>
          <w:lang w:val="uk-UA"/>
        </w:rPr>
        <w:t>інз</w:t>
      </w:r>
      <w:r>
        <w:rPr>
          <w:sz w:val="28"/>
          <w:szCs w:val="28"/>
          <w:lang w:val="uk-UA"/>
        </w:rPr>
        <w:t>а</w:t>
      </w:r>
      <w:r w:rsidR="007C1F2D">
        <w:rPr>
          <w:sz w:val="28"/>
          <w:szCs w:val="28"/>
          <w:lang w:val="uk-UA"/>
        </w:rPr>
        <w:t xml:space="preserve">. Виходячи з </w:t>
      </w:r>
      <w:r w:rsidR="00D467BE" w:rsidRPr="000459DD">
        <w:rPr>
          <w:sz w:val="28"/>
          <w:szCs w:val="28"/>
          <w:lang w:val="uk-UA"/>
        </w:rPr>
        <w:t>тез</w:t>
      </w:r>
      <w:r w:rsidR="007C1F2D">
        <w:rPr>
          <w:sz w:val="28"/>
          <w:szCs w:val="28"/>
          <w:lang w:val="uk-UA"/>
        </w:rPr>
        <w:t>и</w:t>
      </w:r>
      <w:r w:rsidR="00D467BE" w:rsidRPr="000459DD">
        <w:rPr>
          <w:sz w:val="28"/>
          <w:szCs w:val="28"/>
          <w:lang w:val="uk-UA"/>
        </w:rPr>
        <w:t xml:space="preserve"> про те, що сучасний світ в</w:t>
      </w:r>
      <w:r w:rsidR="007C1F2D">
        <w:rPr>
          <w:sz w:val="28"/>
          <w:szCs w:val="28"/>
          <w:lang w:val="uk-UA"/>
        </w:rPr>
        <w:t>ступає</w:t>
      </w:r>
      <w:r w:rsidR="00D467BE" w:rsidRPr="000459DD">
        <w:rPr>
          <w:sz w:val="28"/>
          <w:szCs w:val="28"/>
          <w:lang w:val="uk-UA"/>
        </w:rPr>
        <w:t xml:space="preserve"> у нову фазу переформатування, яка полягає у боротьбі ліберальної ідеології заходу та ісламської соціальної альтернативи, </w:t>
      </w:r>
      <w:r w:rsidR="007C1F2D">
        <w:rPr>
          <w:sz w:val="28"/>
          <w:szCs w:val="28"/>
          <w:lang w:val="uk-UA"/>
        </w:rPr>
        <w:t xml:space="preserve">він </w:t>
      </w:r>
      <w:r w:rsidR="00D467BE" w:rsidRPr="000459DD">
        <w:rPr>
          <w:sz w:val="28"/>
          <w:szCs w:val="28"/>
          <w:lang w:val="uk-UA"/>
        </w:rPr>
        <w:t>розробив власну концепцію геополітичної динаміки та глобальної експансії.</w:t>
      </w:r>
      <w:r w:rsidR="00386250">
        <w:rPr>
          <w:sz w:val="28"/>
          <w:szCs w:val="28"/>
          <w:lang w:val="uk-UA"/>
        </w:rPr>
        <w:t xml:space="preserve"> На нашу думку, концепція Коллінза є цілком придатною для аналізу сучасної геополітичної конфігурації світу, демонструє ґрунтовний прогностичний та евристичний </w:t>
      </w:r>
      <w:r w:rsidR="00386250">
        <w:rPr>
          <w:sz w:val="28"/>
          <w:szCs w:val="28"/>
          <w:lang w:val="uk-UA"/>
        </w:rPr>
        <w:lastRenderedPageBreak/>
        <w:t xml:space="preserve">потенціал. Тому є необхідність зупинитися на з’ясуванні її сутності більш детально. </w:t>
      </w:r>
    </w:p>
    <w:p w:rsidR="00D467BE" w:rsidRPr="000459DD" w:rsidRDefault="00D467BE" w:rsidP="001A0AD5">
      <w:pPr>
        <w:pStyle w:val="a4"/>
        <w:shd w:val="clear" w:color="auto" w:fill="FFFFFF"/>
        <w:tabs>
          <w:tab w:val="left" w:pos="709"/>
          <w:tab w:val="left" w:pos="6804"/>
        </w:tabs>
        <w:spacing w:before="0" w:beforeAutospacing="0" w:after="0" w:afterAutospacing="0"/>
        <w:ind w:firstLine="709"/>
        <w:jc w:val="both"/>
        <w:rPr>
          <w:sz w:val="28"/>
          <w:szCs w:val="28"/>
          <w:lang w:val="uk-UA"/>
        </w:rPr>
      </w:pPr>
      <w:r w:rsidRPr="000459DD">
        <w:rPr>
          <w:sz w:val="28"/>
          <w:szCs w:val="28"/>
          <w:lang w:val="uk-UA"/>
        </w:rPr>
        <w:t>Р. Кол</w:t>
      </w:r>
      <w:r w:rsidR="007C1F2D">
        <w:rPr>
          <w:sz w:val="28"/>
          <w:szCs w:val="28"/>
          <w:lang w:val="uk-UA"/>
        </w:rPr>
        <w:t>л</w:t>
      </w:r>
      <w:r w:rsidRPr="000459DD">
        <w:rPr>
          <w:sz w:val="28"/>
          <w:szCs w:val="28"/>
          <w:lang w:val="uk-UA"/>
        </w:rPr>
        <w:t>інз визначає феномен геополітичної експансії за допомогою аксіом та принципів розвитку експансії</w:t>
      </w:r>
      <w:r w:rsidR="00D136F3">
        <w:rPr>
          <w:sz w:val="28"/>
          <w:szCs w:val="28"/>
          <w:lang w:val="uk-UA"/>
        </w:rPr>
        <w:t xml:space="preserve"> </w:t>
      </w:r>
      <w:r w:rsidR="009163F1" w:rsidRPr="00DF58D0">
        <w:rPr>
          <w:sz w:val="28"/>
          <w:szCs w:val="28"/>
          <w:lang w:val="uk-UA"/>
        </w:rPr>
        <w:t>[</w:t>
      </w:r>
      <w:r w:rsidR="00DF58D0">
        <w:rPr>
          <w:sz w:val="28"/>
          <w:szCs w:val="28"/>
          <w:lang w:val="uk-UA"/>
        </w:rPr>
        <w:t xml:space="preserve">Коллинз, </w:t>
      </w:r>
      <w:r w:rsidR="00921D57" w:rsidRPr="00DF58D0">
        <w:rPr>
          <w:sz w:val="28"/>
          <w:szCs w:val="28"/>
          <w:lang w:val="uk-UA"/>
        </w:rPr>
        <w:t>2015</w:t>
      </w:r>
      <w:r w:rsidR="00DF58D0">
        <w:rPr>
          <w:sz w:val="28"/>
          <w:szCs w:val="28"/>
          <w:lang w:val="uk-UA"/>
        </w:rPr>
        <w:t>, с</w:t>
      </w:r>
      <w:r w:rsidR="00921D57" w:rsidRPr="00DF58D0">
        <w:rPr>
          <w:sz w:val="28"/>
          <w:szCs w:val="28"/>
          <w:lang w:val="uk-UA"/>
        </w:rPr>
        <w:t xml:space="preserve">. </w:t>
      </w:r>
      <w:r w:rsidR="00921D57">
        <w:rPr>
          <w:sz w:val="28"/>
          <w:szCs w:val="28"/>
          <w:lang w:val="uk-UA"/>
        </w:rPr>
        <w:t>С.82-89</w:t>
      </w:r>
      <w:r w:rsidR="009163F1">
        <w:rPr>
          <w:sz w:val="28"/>
          <w:szCs w:val="28"/>
          <w:lang w:val="uk-UA"/>
        </w:rPr>
        <w:t>]</w:t>
      </w:r>
      <w:r w:rsidRPr="000459DD">
        <w:rPr>
          <w:sz w:val="28"/>
          <w:szCs w:val="28"/>
          <w:lang w:val="uk-UA"/>
        </w:rPr>
        <w:t xml:space="preserve">: </w:t>
      </w:r>
    </w:p>
    <w:p w:rsidR="00D467BE" w:rsidRDefault="001A4044" w:rsidP="001A0AD5">
      <w:pPr>
        <w:pStyle w:val="a4"/>
        <w:numPr>
          <w:ilvl w:val="0"/>
          <w:numId w:val="12"/>
        </w:numPr>
        <w:shd w:val="clear" w:color="auto" w:fill="FFFFFF"/>
        <w:tabs>
          <w:tab w:val="left" w:pos="709"/>
        </w:tabs>
        <w:spacing w:before="0" w:beforeAutospacing="0" w:after="0" w:afterAutospacing="0"/>
        <w:ind w:left="426" w:hanging="426"/>
        <w:jc w:val="both"/>
        <w:rPr>
          <w:sz w:val="28"/>
          <w:szCs w:val="28"/>
          <w:lang w:val="uk-UA"/>
        </w:rPr>
      </w:pPr>
      <w:r w:rsidRPr="002A19C8">
        <w:rPr>
          <w:i/>
          <w:sz w:val="28"/>
          <w:szCs w:val="28"/>
          <w:lang w:val="uk-UA"/>
        </w:rPr>
        <w:t xml:space="preserve">Перевага у розмірах та ресурсах сприяє територіальній експансії </w:t>
      </w:r>
      <w:r w:rsidR="00D467BE" w:rsidRPr="000459DD">
        <w:rPr>
          <w:sz w:val="28"/>
          <w:szCs w:val="28"/>
          <w:lang w:val="uk-UA"/>
        </w:rPr>
        <w:t xml:space="preserve">– </w:t>
      </w:r>
      <w:r>
        <w:rPr>
          <w:sz w:val="28"/>
          <w:szCs w:val="28"/>
          <w:lang w:val="uk-UA"/>
        </w:rPr>
        <w:t>даний п</w:t>
      </w:r>
      <w:r w:rsidRPr="000459DD">
        <w:rPr>
          <w:sz w:val="28"/>
          <w:szCs w:val="28"/>
          <w:lang w:val="uk-UA"/>
        </w:rPr>
        <w:t xml:space="preserve">ринцип ресурсного забезпечення </w:t>
      </w:r>
      <w:r>
        <w:rPr>
          <w:sz w:val="28"/>
          <w:szCs w:val="28"/>
          <w:lang w:val="uk-UA"/>
        </w:rPr>
        <w:t xml:space="preserve"> полягає у тому, що </w:t>
      </w:r>
      <w:r w:rsidR="00D467BE" w:rsidRPr="000459DD">
        <w:rPr>
          <w:sz w:val="28"/>
          <w:szCs w:val="28"/>
          <w:lang w:val="uk-UA"/>
        </w:rPr>
        <w:t>більші та багатші держави мають тенденцію до експансивного розширення мирним або військовим шляхом за рахунок бідніших та менш населених сусідів.</w:t>
      </w:r>
      <w:r>
        <w:rPr>
          <w:sz w:val="28"/>
          <w:szCs w:val="28"/>
          <w:lang w:val="uk-UA"/>
        </w:rPr>
        <w:t xml:space="preserve"> Тож цей принцип сприяє перемозі у війні, оскільки великі ресурсні держави розширюються, а малі та бідні ресурсами стискаються.</w:t>
      </w:r>
    </w:p>
    <w:p w:rsidR="001A4044" w:rsidRDefault="00CE3DAD" w:rsidP="001A0AD5">
      <w:pPr>
        <w:pStyle w:val="a4"/>
        <w:numPr>
          <w:ilvl w:val="0"/>
          <w:numId w:val="12"/>
        </w:numPr>
        <w:shd w:val="clear" w:color="auto" w:fill="FFFFFF"/>
        <w:tabs>
          <w:tab w:val="left" w:pos="709"/>
        </w:tabs>
        <w:spacing w:before="0" w:beforeAutospacing="0" w:after="0" w:afterAutospacing="0"/>
        <w:ind w:left="426" w:hanging="426"/>
        <w:jc w:val="both"/>
        <w:rPr>
          <w:sz w:val="28"/>
          <w:szCs w:val="28"/>
          <w:lang w:val="uk-UA"/>
        </w:rPr>
      </w:pPr>
      <w:r w:rsidRPr="002A19C8">
        <w:rPr>
          <w:i/>
          <w:sz w:val="28"/>
          <w:szCs w:val="28"/>
          <w:lang w:val="uk-UA"/>
        </w:rPr>
        <w:t>Перевага у місцерозташуванні</w:t>
      </w:r>
      <w:r>
        <w:rPr>
          <w:sz w:val="28"/>
          <w:szCs w:val="28"/>
          <w:lang w:val="uk-UA"/>
        </w:rPr>
        <w:t>, а саме г</w:t>
      </w:r>
      <w:r w:rsidR="001A4044">
        <w:rPr>
          <w:sz w:val="28"/>
          <w:szCs w:val="28"/>
          <w:lang w:val="uk-UA"/>
        </w:rPr>
        <w:t>еопозиційн</w:t>
      </w:r>
      <w:r>
        <w:rPr>
          <w:sz w:val="28"/>
          <w:szCs w:val="28"/>
          <w:lang w:val="uk-UA"/>
        </w:rPr>
        <w:t>а</w:t>
      </w:r>
      <w:r w:rsidR="001A4044">
        <w:rPr>
          <w:sz w:val="28"/>
          <w:szCs w:val="28"/>
          <w:lang w:val="uk-UA"/>
        </w:rPr>
        <w:t xml:space="preserve">, або </w:t>
      </w:r>
      <w:r>
        <w:rPr>
          <w:sz w:val="28"/>
          <w:szCs w:val="28"/>
          <w:lang w:val="uk-UA"/>
        </w:rPr>
        <w:t>«окраїнна» (</w:t>
      </w:r>
      <w:r w:rsidRPr="00386250">
        <w:rPr>
          <w:sz w:val="28"/>
          <w:szCs w:val="28"/>
          <w:lang w:val="uk-UA"/>
        </w:rPr>
        <w:t>marchland</w:t>
      </w:r>
      <w:r>
        <w:rPr>
          <w:sz w:val="28"/>
          <w:szCs w:val="28"/>
          <w:lang w:val="uk-UA"/>
        </w:rPr>
        <w:t xml:space="preserve">),  </w:t>
      </w:r>
      <w:r w:rsidRPr="002A19C8">
        <w:rPr>
          <w:i/>
          <w:sz w:val="28"/>
          <w:szCs w:val="28"/>
          <w:lang w:val="uk-UA"/>
        </w:rPr>
        <w:t>сприяє територіальній експансії</w:t>
      </w:r>
      <w:r>
        <w:rPr>
          <w:sz w:val="28"/>
          <w:szCs w:val="28"/>
          <w:lang w:val="uk-UA"/>
        </w:rPr>
        <w:t xml:space="preserve">. Згідно з  цим принципом існують </w:t>
      </w:r>
      <w:r w:rsidR="00A81E51">
        <w:rPr>
          <w:sz w:val="28"/>
          <w:szCs w:val="28"/>
          <w:lang w:val="uk-UA"/>
        </w:rPr>
        <w:t>окраїнні</w:t>
      </w:r>
      <w:r>
        <w:rPr>
          <w:sz w:val="28"/>
          <w:szCs w:val="28"/>
          <w:lang w:val="uk-UA"/>
        </w:rPr>
        <w:t xml:space="preserve"> та серцевинні держави.</w:t>
      </w:r>
      <w:r w:rsidR="00A81E51">
        <w:rPr>
          <w:sz w:val="28"/>
          <w:szCs w:val="28"/>
          <w:lang w:val="uk-UA"/>
        </w:rPr>
        <w:t xml:space="preserve"> Перші межують з потужними військовими державами </w:t>
      </w:r>
      <w:r w:rsidR="00303398">
        <w:rPr>
          <w:sz w:val="28"/>
          <w:szCs w:val="28"/>
          <w:lang w:val="uk-UA"/>
        </w:rPr>
        <w:t xml:space="preserve">(ворогами) </w:t>
      </w:r>
      <w:r w:rsidR="00A81E51">
        <w:rPr>
          <w:sz w:val="28"/>
          <w:szCs w:val="28"/>
          <w:lang w:val="uk-UA"/>
        </w:rPr>
        <w:t xml:space="preserve">на меншій кількості </w:t>
      </w:r>
      <w:r w:rsidR="00303398">
        <w:rPr>
          <w:sz w:val="28"/>
          <w:szCs w:val="28"/>
          <w:lang w:val="uk-UA"/>
        </w:rPr>
        <w:t>кордонів</w:t>
      </w:r>
      <w:r w:rsidR="00A81E51">
        <w:rPr>
          <w:sz w:val="28"/>
          <w:szCs w:val="28"/>
          <w:lang w:val="uk-UA"/>
        </w:rPr>
        <w:t xml:space="preserve">, тоді як другі </w:t>
      </w:r>
      <w:r w:rsidR="00303398">
        <w:rPr>
          <w:sz w:val="28"/>
          <w:szCs w:val="28"/>
          <w:lang w:val="uk-UA"/>
        </w:rPr>
        <w:t>– на більшій кількості. А якщо окраїнна держава наділена ще й суттєвим ресурсним потенціалом (приміром, демографічним), то тоді вона має усі шанси проводити широкомасштабні завоювання.  Істо</w:t>
      </w:r>
      <w:r w:rsidR="00585C50">
        <w:rPr>
          <w:sz w:val="28"/>
          <w:szCs w:val="28"/>
          <w:lang w:val="uk-UA"/>
        </w:rPr>
        <w:t>рія засвідчує незаперечний факт: якщо існує велика кількість потенційних супротивників, що знаходяться на окраїнних позиціях, успішніше буде розширюватися той, хто стартує з більшою перевагою у місцевих ресурсах та перетворює це поєднання  переваг у накопичуване зростання ресурсів у міру захоплення територій супротивників, що знаходяться у центрі.</w:t>
      </w:r>
    </w:p>
    <w:p w:rsidR="00585C50" w:rsidRDefault="00585C50" w:rsidP="001A0AD5">
      <w:pPr>
        <w:pStyle w:val="a4"/>
        <w:numPr>
          <w:ilvl w:val="0"/>
          <w:numId w:val="12"/>
        </w:numPr>
        <w:shd w:val="clear" w:color="auto" w:fill="FFFFFF"/>
        <w:tabs>
          <w:tab w:val="left" w:pos="709"/>
        </w:tabs>
        <w:spacing w:before="0" w:beforeAutospacing="0" w:after="0" w:afterAutospacing="0"/>
        <w:ind w:left="426" w:hanging="426"/>
        <w:jc w:val="both"/>
        <w:rPr>
          <w:sz w:val="28"/>
          <w:szCs w:val="28"/>
          <w:lang w:val="uk-UA"/>
        </w:rPr>
      </w:pPr>
      <w:r w:rsidRPr="002A19C8">
        <w:rPr>
          <w:i/>
          <w:sz w:val="28"/>
          <w:szCs w:val="28"/>
          <w:lang w:val="uk-UA"/>
        </w:rPr>
        <w:t xml:space="preserve">Здатність </w:t>
      </w:r>
      <w:r w:rsidR="0023135D" w:rsidRPr="002A19C8">
        <w:rPr>
          <w:i/>
          <w:sz w:val="28"/>
          <w:szCs w:val="28"/>
          <w:lang w:val="uk-UA"/>
        </w:rPr>
        <w:t xml:space="preserve">держав </w:t>
      </w:r>
      <w:r w:rsidRPr="002A19C8">
        <w:rPr>
          <w:i/>
          <w:sz w:val="28"/>
          <w:szCs w:val="28"/>
          <w:lang w:val="uk-UA"/>
        </w:rPr>
        <w:t>протистояти фрагментації</w:t>
      </w:r>
      <w:r w:rsidR="0023135D" w:rsidRPr="002A19C8">
        <w:rPr>
          <w:i/>
          <w:sz w:val="28"/>
          <w:szCs w:val="28"/>
          <w:lang w:val="uk-UA"/>
        </w:rPr>
        <w:t xml:space="preserve"> (дробленню).</w:t>
      </w:r>
      <w:r w:rsidR="0023135D">
        <w:rPr>
          <w:sz w:val="28"/>
          <w:szCs w:val="28"/>
          <w:lang w:val="uk-UA"/>
        </w:rPr>
        <w:t xml:space="preserve"> Ця властивість притаманна більше окраїнним державам. А серцевинні (внутрішні, центральні), що розташовані в середині географічного регіону, держави з плином часу мають тенденцію дробитися на більш мілкі одиниці</w:t>
      </w:r>
      <w:r w:rsidR="00D136F3">
        <w:rPr>
          <w:sz w:val="28"/>
          <w:szCs w:val="28"/>
          <w:lang w:val="uk-UA"/>
        </w:rPr>
        <w:t xml:space="preserve"> </w:t>
      </w:r>
      <w:r w:rsidR="00921D57">
        <w:rPr>
          <w:sz w:val="28"/>
          <w:szCs w:val="28"/>
          <w:lang w:val="uk-UA"/>
        </w:rPr>
        <w:t xml:space="preserve">– </w:t>
      </w:r>
      <w:r w:rsidR="00D136F3">
        <w:rPr>
          <w:sz w:val="28"/>
          <w:szCs w:val="28"/>
          <w:lang w:val="uk-UA"/>
        </w:rPr>
        <w:t>малі держави</w:t>
      </w:r>
      <w:r w:rsidR="00921D57">
        <w:rPr>
          <w:sz w:val="28"/>
          <w:szCs w:val="28"/>
          <w:lang w:val="uk-UA"/>
        </w:rPr>
        <w:t xml:space="preserve"> (стародавній Китай, Київська Русь, Балкани, Священна Римська  імперія і т.д.)</w:t>
      </w:r>
      <w:r w:rsidR="00236EB1">
        <w:rPr>
          <w:sz w:val="28"/>
          <w:szCs w:val="28"/>
          <w:lang w:val="uk-UA"/>
        </w:rPr>
        <w:t>,</w:t>
      </w:r>
      <w:r w:rsidR="00921D57">
        <w:rPr>
          <w:sz w:val="28"/>
          <w:szCs w:val="28"/>
          <w:lang w:val="uk-UA"/>
        </w:rPr>
        <w:t xml:space="preserve"> –</w:t>
      </w:r>
      <w:r w:rsidR="00D136F3">
        <w:rPr>
          <w:sz w:val="28"/>
          <w:szCs w:val="28"/>
          <w:lang w:val="uk-UA"/>
        </w:rPr>
        <w:t xml:space="preserve"> оскільки</w:t>
      </w:r>
      <w:r w:rsidR="0023135D">
        <w:rPr>
          <w:sz w:val="28"/>
          <w:szCs w:val="28"/>
          <w:lang w:val="uk-UA"/>
        </w:rPr>
        <w:t xml:space="preserve"> стикаються з супротивниками на кількох фронтах</w:t>
      </w:r>
      <w:r w:rsidR="00236EB1">
        <w:rPr>
          <w:sz w:val="28"/>
          <w:szCs w:val="28"/>
          <w:lang w:val="uk-UA"/>
        </w:rPr>
        <w:t>, послаблені у військовому відношенні</w:t>
      </w:r>
      <w:r w:rsidR="00921D57">
        <w:rPr>
          <w:sz w:val="28"/>
          <w:szCs w:val="28"/>
          <w:lang w:val="uk-UA"/>
        </w:rPr>
        <w:t xml:space="preserve"> і через це блокується кумулятивне зростання ресурсних основ</w:t>
      </w:r>
      <w:r w:rsidR="00D136F3">
        <w:rPr>
          <w:sz w:val="28"/>
          <w:szCs w:val="28"/>
          <w:lang w:val="uk-UA"/>
        </w:rPr>
        <w:t xml:space="preserve"> (до речі, цей висновок є наслідком дії попереднього принципу)</w:t>
      </w:r>
      <w:r w:rsidR="00236EB1">
        <w:rPr>
          <w:sz w:val="28"/>
          <w:szCs w:val="28"/>
          <w:lang w:val="uk-UA"/>
        </w:rPr>
        <w:t xml:space="preserve"> і вони не в змозі контролювати відділення провінцій </w:t>
      </w:r>
      <w:r w:rsidR="00D136F3">
        <w:rPr>
          <w:sz w:val="28"/>
          <w:szCs w:val="28"/>
          <w:lang w:val="uk-UA"/>
        </w:rPr>
        <w:t xml:space="preserve">. </w:t>
      </w:r>
      <w:r w:rsidR="00921D57">
        <w:rPr>
          <w:sz w:val="28"/>
          <w:szCs w:val="28"/>
          <w:lang w:val="uk-UA"/>
        </w:rPr>
        <w:t>Тільки окраїнні держави здатні здійснювати експансію з довготривалим накопиченням, оскільки вони мають структурну перевагу</w:t>
      </w:r>
      <w:r w:rsidR="00236EB1">
        <w:rPr>
          <w:sz w:val="28"/>
          <w:szCs w:val="28"/>
          <w:lang w:val="uk-UA"/>
        </w:rPr>
        <w:t xml:space="preserve"> (незважаючи на те, що внутрішні держави є культурно більш розвинутими).</w:t>
      </w:r>
    </w:p>
    <w:p w:rsidR="00236EB1" w:rsidRDefault="00236EB1" w:rsidP="001A0AD5">
      <w:pPr>
        <w:pStyle w:val="a4"/>
        <w:numPr>
          <w:ilvl w:val="0"/>
          <w:numId w:val="12"/>
        </w:numPr>
        <w:shd w:val="clear" w:color="auto" w:fill="FFFFFF"/>
        <w:tabs>
          <w:tab w:val="left" w:pos="709"/>
        </w:tabs>
        <w:spacing w:before="0" w:beforeAutospacing="0" w:after="0" w:afterAutospacing="0"/>
        <w:ind w:left="426" w:hanging="426"/>
        <w:jc w:val="both"/>
        <w:rPr>
          <w:sz w:val="28"/>
          <w:szCs w:val="28"/>
          <w:lang w:val="uk-UA"/>
        </w:rPr>
      </w:pPr>
      <w:r w:rsidRPr="002A19C8">
        <w:rPr>
          <w:i/>
          <w:sz w:val="28"/>
          <w:szCs w:val="28"/>
          <w:lang w:val="uk-UA"/>
        </w:rPr>
        <w:t>Вирішальні війни у переламні моменти.</w:t>
      </w:r>
      <w:r>
        <w:rPr>
          <w:sz w:val="28"/>
          <w:szCs w:val="28"/>
          <w:lang w:val="uk-UA"/>
        </w:rPr>
        <w:t xml:space="preserve"> </w:t>
      </w:r>
      <w:r w:rsidR="00BE53BE">
        <w:rPr>
          <w:sz w:val="28"/>
          <w:szCs w:val="28"/>
          <w:lang w:val="uk-UA"/>
        </w:rPr>
        <w:t>Цей принцип у Р. Коллінза сформульований наступним чином: «Кумулятивні процеси призводять до періодичного довготривалого спрощення з масивними гонками озброєнь і вирішальними війнами (</w:t>
      </w:r>
      <w:r w:rsidR="00BE53BE" w:rsidRPr="00386250">
        <w:rPr>
          <w:sz w:val="28"/>
          <w:szCs w:val="28"/>
          <w:lang w:val="uk-UA"/>
        </w:rPr>
        <w:t>showdown wars</w:t>
      </w:r>
      <w:r w:rsidR="00BE53BE">
        <w:rPr>
          <w:sz w:val="28"/>
          <w:szCs w:val="28"/>
          <w:lang w:val="uk-UA"/>
        </w:rPr>
        <w:t>) між небагатьма супротивниками» [</w:t>
      </w:r>
      <w:r w:rsidR="00BE53BE" w:rsidRPr="00386250">
        <w:rPr>
          <w:sz w:val="28"/>
          <w:szCs w:val="28"/>
          <w:lang w:val="uk-UA"/>
        </w:rPr>
        <w:t xml:space="preserve">Коллинз Р. </w:t>
      </w:r>
      <w:r w:rsidR="00BE53BE">
        <w:rPr>
          <w:sz w:val="28"/>
          <w:szCs w:val="28"/>
          <w:lang w:val="uk-UA"/>
        </w:rPr>
        <w:t xml:space="preserve">С.84]. </w:t>
      </w:r>
      <w:r w:rsidR="00D07E39">
        <w:rPr>
          <w:sz w:val="28"/>
          <w:szCs w:val="28"/>
          <w:lang w:val="uk-UA"/>
        </w:rPr>
        <w:t xml:space="preserve">Коллінз акцентує увагу на тому, що вирішальні війни спричиняють неймовірний рівень експансіоністської жорстокості. </w:t>
      </w:r>
      <w:r w:rsidR="00BE53BE">
        <w:rPr>
          <w:sz w:val="28"/>
          <w:szCs w:val="28"/>
          <w:lang w:val="uk-UA"/>
        </w:rPr>
        <w:t xml:space="preserve">За Коллінзом принципи 1, 2 та 3 кумулятивні. Більш великі </w:t>
      </w:r>
      <w:r w:rsidR="00BE53BE">
        <w:rPr>
          <w:sz w:val="28"/>
          <w:szCs w:val="28"/>
          <w:lang w:val="uk-UA"/>
        </w:rPr>
        <w:lastRenderedPageBreak/>
        <w:t xml:space="preserve">держави проковтують менші або силоміць утягають їх у союзи. Окраїнні ж держави розширюються за рахунок «продуктів» фрагментації серцевинної держави і зрештою вступають в конфлікт з іншими окраїнними державами. Тож геополітична ситуація радикально змінюється, саме цей момент Коллінз визначає як переламний. </w:t>
      </w:r>
      <w:r w:rsidR="00377F03">
        <w:rPr>
          <w:sz w:val="28"/>
          <w:szCs w:val="28"/>
          <w:lang w:val="uk-UA"/>
        </w:rPr>
        <w:t xml:space="preserve">Адже у цей час одна з окраїнних держав може досягти переваги над </w:t>
      </w:r>
      <w:r w:rsidR="00CD42DA">
        <w:rPr>
          <w:sz w:val="28"/>
          <w:szCs w:val="28"/>
          <w:lang w:val="uk-UA"/>
        </w:rPr>
        <w:t>іншою/</w:t>
      </w:r>
      <w:r w:rsidR="00377F03">
        <w:rPr>
          <w:sz w:val="28"/>
          <w:szCs w:val="28"/>
          <w:lang w:val="uk-UA"/>
        </w:rPr>
        <w:t xml:space="preserve">іншими у вирішальній війні, у підсумку якої </w:t>
      </w:r>
      <w:r w:rsidR="00CD42DA">
        <w:rPr>
          <w:sz w:val="28"/>
          <w:szCs w:val="28"/>
          <w:lang w:val="uk-UA"/>
        </w:rPr>
        <w:t xml:space="preserve">можливі варіанти. Перший – </w:t>
      </w:r>
      <w:r w:rsidR="00377F03">
        <w:rPr>
          <w:sz w:val="28"/>
          <w:szCs w:val="28"/>
          <w:lang w:val="uk-UA"/>
        </w:rPr>
        <w:t>вона може встановити світове панування (</w:t>
      </w:r>
      <w:r w:rsidR="00377F03" w:rsidRPr="00386250">
        <w:rPr>
          <w:sz w:val="28"/>
          <w:szCs w:val="28"/>
          <w:lang w:val="uk-UA"/>
        </w:rPr>
        <w:t>hegemonic</w:t>
      </w:r>
      <w:r w:rsidR="00377F03" w:rsidRPr="00CD42DA">
        <w:rPr>
          <w:sz w:val="28"/>
          <w:szCs w:val="28"/>
          <w:lang w:val="uk-UA"/>
        </w:rPr>
        <w:t xml:space="preserve"> </w:t>
      </w:r>
      <w:r w:rsidR="00377F03" w:rsidRPr="00386250">
        <w:rPr>
          <w:sz w:val="28"/>
          <w:szCs w:val="28"/>
          <w:lang w:val="uk-UA"/>
        </w:rPr>
        <w:t>war</w:t>
      </w:r>
      <w:r w:rsidR="00377F03">
        <w:rPr>
          <w:sz w:val="28"/>
          <w:szCs w:val="28"/>
          <w:lang w:val="uk-UA"/>
        </w:rPr>
        <w:t>)</w:t>
      </w:r>
      <w:r w:rsidR="00CD42DA">
        <w:rPr>
          <w:sz w:val="28"/>
          <w:szCs w:val="28"/>
          <w:lang w:val="uk-UA"/>
        </w:rPr>
        <w:t>. Другий –</w:t>
      </w:r>
      <w:r w:rsidR="00377F03">
        <w:rPr>
          <w:sz w:val="28"/>
          <w:szCs w:val="28"/>
          <w:lang w:val="uk-UA"/>
        </w:rPr>
        <w:t xml:space="preserve"> </w:t>
      </w:r>
      <w:r w:rsidR="00CD42DA">
        <w:rPr>
          <w:sz w:val="28"/>
          <w:szCs w:val="28"/>
          <w:lang w:val="uk-UA"/>
        </w:rPr>
        <w:t>якщо за потугою вона більш-менш є рівною до супротивника, може виникнути патова ситуація і врешті-решт дезінтеграція</w:t>
      </w:r>
      <w:r w:rsidR="00D07E39">
        <w:rPr>
          <w:sz w:val="28"/>
          <w:szCs w:val="28"/>
          <w:lang w:val="uk-UA"/>
        </w:rPr>
        <w:t>,</w:t>
      </w:r>
      <w:r w:rsidR="00CD42DA">
        <w:rPr>
          <w:sz w:val="28"/>
          <w:szCs w:val="28"/>
          <w:lang w:val="uk-UA"/>
        </w:rPr>
        <w:t xml:space="preserve"> виснаження обох</w:t>
      </w:r>
      <w:r w:rsidR="00D07E39">
        <w:rPr>
          <w:sz w:val="28"/>
          <w:szCs w:val="28"/>
          <w:lang w:val="uk-UA"/>
        </w:rPr>
        <w:t xml:space="preserve"> і втрата ними впливу на малі держави, що раніше були залежними від них. </w:t>
      </w:r>
      <w:r w:rsidR="00CD42DA">
        <w:rPr>
          <w:sz w:val="28"/>
          <w:szCs w:val="28"/>
          <w:lang w:val="uk-UA"/>
        </w:rPr>
        <w:t>Тоді держава-спостерігач має можливість швидкої експансії у простір утвореного вакууму.</w:t>
      </w:r>
      <w:r w:rsidR="00D07E39">
        <w:rPr>
          <w:sz w:val="28"/>
          <w:szCs w:val="28"/>
          <w:lang w:val="uk-UA"/>
        </w:rPr>
        <w:t xml:space="preserve"> Така ситуація у підсумку спричиняє новий етап фрагментації існуючої геополітичної системи, починається новий цикл </w:t>
      </w:r>
      <w:r w:rsidR="00386250">
        <w:rPr>
          <w:sz w:val="28"/>
          <w:szCs w:val="28"/>
          <w:lang w:val="uk-UA"/>
        </w:rPr>
        <w:t>ротації</w:t>
      </w:r>
      <w:r w:rsidR="00D07E39">
        <w:rPr>
          <w:sz w:val="28"/>
          <w:szCs w:val="28"/>
          <w:lang w:val="uk-UA"/>
        </w:rPr>
        <w:t xml:space="preserve"> панівних держав.</w:t>
      </w:r>
    </w:p>
    <w:p w:rsidR="00D07E39" w:rsidRPr="00DF58D0" w:rsidRDefault="00386250" w:rsidP="001A0AD5">
      <w:pPr>
        <w:pStyle w:val="a4"/>
        <w:numPr>
          <w:ilvl w:val="0"/>
          <w:numId w:val="12"/>
        </w:numPr>
        <w:shd w:val="clear" w:color="auto" w:fill="FFFFFF"/>
        <w:tabs>
          <w:tab w:val="left" w:pos="709"/>
        </w:tabs>
        <w:spacing w:before="0" w:beforeAutospacing="0" w:after="0" w:afterAutospacing="0"/>
        <w:ind w:left="426" w:hanging="426"/>
        <w:jc w:val="both"/>
        <w:rPr>
          <w:i/>
          <w:sz w:val="28"/>
          <w:szCs w:val="28"/>
          <w:lang w:val="uk-UA"/>
        </w:rPr>
      </w:pPr>
      <w:r w:rsidRPr="002A19C8">
        <w:rPr>
          <w:i/>
          <w:sz w:val="28"/>
          <w:szCs w:val="28"/>
          <w:lang w:val="uk-UA"/>
        </w:rPr>
        <w:t xml:space="preserve">Надмірне розширення </w:t>
      </w:r>
      <w:r w:rsidR="002A19C8" w:rsidRPr="002A19C8">
        <w:rPr>
          <w:i/>
          <w:sz w:val="28"/>
          <w:szCs w:val="28"/>
          <w:lang w:val="uk-UA"/>
        </w:rPr>
        <w:t>(</w:t>
      </w:r>
      <w:r w:rsidR="002A19C8" w:rsidRPr="002A19C8">
        <w:rPr>
          <w:i/>
          <w:sz w:val="28"/>
          <w:szCs w:val="28"/>
          <w:lang w:val="en-US"/>
        </w:rPr>
        <w:t>overextension</w:t>
      </w:r>
      <w:r w:rsidR="002A19C8" w:rsidRPr="002A19C8">
        <w:rPr>
          <w:i/>
          <w:sz w:val="28"/>
          <w:szCs w:val="28"/>
          <w:lang w:val="uk-UA"/>
        </w:rPr>
        <w:t xml:space="preserve">) </w:t>
      </w:r>
      <w:r w:rsidRPr="002A19C8">
        <w:rPr>
          <w:i/>
          <w:sz w:val="28"/>
          <w:szCs w:val="28"/>
          <w:lang w:val="uk-UA"/>
        </w:rPr>
        <w:t>та дезінтеграція</w:t>
      </w:r>
      <w:r w:rsidR="002A19C8">
        <w:rPr>
          <w:sz w:val="28"/>
          <w:szCs w:val="28"/>
          <w:lang w:val="uk-UA"/>
        </w:rPr>
        <w:t>.  Реалізація цього принципу призводить до ресурсного напруження та державного розпаду. Якщо держава досягає таких розмірів території, які вона не здатна освоїти та захистити, то тоді вона занепадає та значно</w:t>
      </w:r>
      <w:r w:rsidR="00CE63F4">
        <w:rPr>
          <w:sz w:val="28"/>
          <w:szCs w:val="28"/>
          <w:lang w:val="uk-UA"/>
        </w:rPr>
        <w:t xml:space="preserve"> послаблюється. Надмірне розширення з економічної точки зору призводить до зростання транспортних видатків на військові дії, до більшої віддаленості від основних джерел надійного постачання ресурсів. З позиції політичного аспекту втрачається лояльність</w:t>
      </w:r>
      <w:r w:rsidR="00295CA9">
        <w:rPr>
          <w:sz w:val="28"/>
          <w:szCs w:val="28"/>
          <w:lang w:val="uk-UA"/>
        </w:rPr>
        <w:t xml:space="preserve"> та зростає </w:t>
      </w:r>
      <w:r w:rsidR="00FF75B3">
        <w:rPr>
          <w:sz w:val="28"/>
          <w:szCs w:val="28"/>
          <w:lang w:val="uk-UA"/>
        </w:rPr>
        <w:t>відчуження</w:t>
      </w:r>
      <w:r w:rsidR="00295CA9">
        <w:rPr>
          <w:sz w:val="28"/>
          <w:szCs w:val="28"/>
          <w:lang w:val="uk-UA"/>
        </w:rPr>
        <w:t xml:space="preserve"> населення, що мешкає більше ніж через</w:t>
      </w:r>
      <w:r w:rsidR="00CE63F4">
        <w:rPr>
          <w:sz w:val="28"/>
          <w:szCs w:val="28"/>
          <w:lang w:val="uk-UA"/>
        </w:rPr>
        <w:t xml:space="preserve"> </w:t>
      </w:r>
      <w:r w:rsidR="00295CA9">
        <w:rPr>
          <w:sz w:val="28"/>
          <w:szCs w:val="28"/>
          <w:lang w:val="uk-UA"/>
        </w:rPr>
        <w:t>один етнічний кордон від етнічного центру даної держави, а це у свою чергу значно послаблює моральний стан військ, що розташовані у цьому регіоні. Коллінз доводить, що негативні ефекти надмірного розширення діють значно швидше, ніж процеси кумулятивного зростання ресурсів, що підживлювали експансію. Він наголошує, що лише за кілька років ті імперії, що досягали рівня надмірного розширення, зазвичай втрачають контроль над військовою організацією та політичним керівництвом. Як підсумок – падіння режиму або фрагментація держави</w:t>
      </w:r>
      <w:r w:rsidR="00FF75B3">
        <w:rPr>
          <w:sz w:val="28"/>
          <w:szCs w:val="28"/>
          <w:lang w:val="uk-UA"/>
        </w:rPr>
        <w:t xml:space="preserve"> </w:t>
      </w:r>
      <w:r w:rsidR="00FF75B3" w:rsidRPr="00DF58D0">
        <w:rPr>
          <w:sz w:val="28"/>
          <w:szCs w:val="28"/>
          <w:lang w:val="uk-UA"/>
        </w:rPr>
        <w:t>[Коллинз</w:t>
      </w:r>
      <w:r w:rsidR="00DF58D0">
        <w:rPr>
          <w:sz w:val="28"/>
          <w:szCs w:val="28"/>
          <w:lang w:val="uk-UA"/>
        </w:rPr>
        <w:t>, 2015,</w:t>
      </w:r>
      <w:r w:rsidR="00FF75B3" w:rsidRPr="00DF58D0">
        <w:rPr>
          <w:sz w:val="28"/>
          <w:szCs w:val="28"/>
          <w:lang w:val="uk-UA"/>
        </w:rPr>
        <w:t xml:space="preserve"> С.87]</w:t>
      </w:r>
      <w:r w:rsidR="00295CA9" w:rsidRPr="00DF58D0">
        <w:rPr>
          <w:sz w:val="28"/>
          <w:szCs w:val="28"/>
          <w:lang w:val="uk-UA"/>
        </w:rPr>
        <w:t xml:space="preserve">. </w:t>
      </w:r>
    </w:p>
    <w:p w:rsidR="00D467BE" w:rsidRPr="000459DD" w:rsidRDefault="002D35BF" w:rsidP="001A0AD5">
      <w:pPr>
        <w:pStyle w:val="a4"/>
        <w:shd w:val="clear" w:color="auto" w:fill="FFFFFF"/>
        <w:tabs>
          <w:tab w:val="left" w:pos="709"/>
        </w:tabs>
        <w:spacing w:before="0" w:beforeAutospacing="0" w:after="0" w:afterAutospacing="0"/>
        <w:ind w:firstLine="709"/>
        <w:jc w:val="both"/>
        <w:rPr>
          <w:sz w:val="28"/>
          <w:szCs w:val="28"/>
          <w:lang w:val="uk-UA"/>
        </w:rPr>
      </w:pPr>
      <w:r w:rsidRPr="00DF58D0">
        <w:rPr>
          <w:sz w:val="28"/>
          <w:szCs w:val="28"/>
          <w:lang w:val="uk-UA"/>
        </w:rPr>
        <w:t>За Коллінзом е</w:t>
      </w:r>
      <w:r w:rsidR="00D467BE" w:rsidRPr="00DF58D0">
        <w:rPr>
          <w:sz w:val="28"/>
          <w:szCs w:val="28"/>
          <w:lang w:val="uk-UA"/>
        </w:rPr>
        <w:t xml:space="preserve">кспансія починається за напрямом мінімального спротиву зі вторгнення у інформаційну сферу, </w:t>
      </w:r>
      <w:r w:rsidR="005A5242">
        <w:rPr>
          <w:sz w:val="28"/>
          <w:szCs w:val="28"/>
          <w:lang w:val="uk-UA"/>
        </w:rPr>
        <w:t xml:space="preserve"> </w:t>
      </w:r>
      <w:r w:rsidR="00D467BE" w:rsidRPr="00DF58D0">
        <w:rPr>
          <w:sz w:val="28"/>
          <w:szCs w:val="28"/>
          <w:lang w:val="uk-UA"/>
        </w:rPr>
        <w:t xml:space="preserve">проникнення </w:t>
      </w:r>
      <w:r w:rsidR="00D467BE" w:rsidRPr="000459DD">
        <w:rPr>
          <w:sz w:val="28"/>
          <w:szCs w:val="28"/>
          <w:lang w:val="uk-UA"/>
        </w:rPr>
        <w:t xml:space="preserve">до культурних імперативів. Далі відбувається втручання у ідеологічні та релігійно-конфесійні компоненти. Подальше вторгнення в економічну сферу стає прямим шляхом для територіальної експансії, яка може відбуватись мирними чи військовими методами, залежно від характеру та результатів проходження попередніх етапів. </w:t>
      </w:r>
      <w:r w:rsidRPr="000459DD">
        <w:rPr>
          <w:sz w:val="28"/>
          <w:szCs w:val="28"/>
          <w:lang w:val="uk-UA"/>
        </w:rPr>
        <w:t>Територіальна експансія приносить свої плоди лише за умови інтеграції захоплених територій та ядра країни-експансіоніста, тобто вона має супроводжуватись економічною</w:t>
      </w:r>
      <w:r w:rsidR="005A5242">
        <w:rPr>
          <w:sz w:val="28"/>
          <w:szCs w:val="28"/>
          <w:lang w:val="uk-UA"/>
        </w:rPr>
        <w:t>, інформаційною</w:t>
      </w:r>
      <w:r w:rsidRPr="000459DD">
        <w:rPr>
          <w:sz w:val="28"/>
          <w:szCs w:val="28"/>
          <w:lang w:val="uk-UA"/>
        </w:rPr>
        <w:t xml:space="preserve"> та культурно-ідеологічною експансією. Таким чином, </w:t>
      </w:r>
      <w:r w:rsidRPr="000459DD">
        <w:rPr>
          <w:sz w:val="28"/>
          <w:szCs w:val="28"/>
          <w:lang w:val="uk-UA"/>
        </w:rPr>
        <w:lastRenderedPageBreak/>
        <w:t xml:space="preserve">зовнішні форми експансії </w:t>
      </w:r>
      <w:r w:rsidR="005A5242">
        <w:rPr>
          <w:sz w:val="28"/>
          <w:szCs w:val="28"/>
          <w:lang w:val="uk-UA"/>
        </w:rPr>
        <w:t>держав-імперій</w:t>
      </w:r>
      <w:r w:rsidRPr="000459DD">
        <w:rPr>
          <w:sz w:val="28"/>
          <w:szCs w:val="28"/>
          <w:lang w:val="uk-UA"/>
        </w:rPr>
        <w:t xml:space="preserve"> мають набувати форм внутрішньої. </w:t>
      </w:r>
      <w:r w:rsidR="00D467BE" w:rsidRPr="000459DD">
        <w:rPr>
          <w:sz w:val="28"/>
          <w:szCs w:val="28"/>
          <w:lang w:val="uk-UA"/>
        </w:rPr>
        <w:t xml:space="preserve">В будь-якому разі країна-експансіоніст </w:t>
      </w:r>
      <w:r>
        <w:rPr>
          <w:sz w:val="28"/>
          <w:szCs w:val="28"/>
          <w:lang w:val="uk-UA"/>
        </w:rPr>
        <w:t xml:space="preserve">буде </w:t>
      </w:r>
      <w:r w:rsidR="00D467BE" w:rsidRPr="000459DD">
        <w:rPr>
          <w:sz w:val="28"/>
          <w:szCs w:val="28"/>
          <w:lang w:val="uk-UA"/>
        </w:rPr>
        <w:t xml:space="preserve">прагнути забезпечити легітимність експансіоністських дій перед обличчям світової спільноти. </w:t>
      </w:r>
      <w:r>
        <w:rPr>
          <w:sz w:val="28"/>
          <w:szCs w:val="28"/>
          <w:lang w:val="uk-UA"/>
        </w:rPr>
        <w:t xml:space="preserve"> </w:t>
      </w:r>
    </w:p>
    <w:p w:rsidR="00D467BE" w:rsidRPr="000459DD" w:rsidRDefault="002D35BF" w:rsidP="001A0AD5">
      <w:pPr>
        <w:pStyle w:val="a4"/>
        <w:shd w:val="clear" w:color="auto" w:fill="FFFFFF"/>
        <w:tabs>
          <w:tab w:val="left" w:pos="709"/>
        </w:tabs>
        <w:spacing w:before="0" w:beforeAutospacing="0" w:after="0" w:afterAutospacing="0"/>
        <w:ind w:firstLine="709"/>
        <w:jc w:val="both"/>
        <w:rPr>
          <w:sz w:val="28"/>
          <w:szCs w:val="28"/>
          <w:lang w:val="uk-UA"/>
        </w:rPr>
      </w:pPr>
      <w:r>
        <w:rPr>
          <w:sz w:val="28"/>
          <w:szCs w:val="28"/>
          <w:lang w:val="uk-UA"/>
        </w:rPr>
        <w:t>Однак, у подальшому, н</w:t>
      </w:r>
      <w:r w:rsidR="00D467BE" w:rsidRPr="000459DD">
        <w:rPr>
          <w:sz w:val="28"/>
          <w:szCs w:val="28"/>
          <w:lang w:val="uk-UA"/>
        </w:rPr>
        <w:t>е дивлячись на первинну економічну слабкість колоній, їх культурну та політичну залежність від метрополії, у них поступово формуються національні еліти, які поширюють свій вплив та прагнуть досягнення самостійності, національної автономії або повного відокремлення від метрополії.</w:t>
      </w:r>
      <w:r>
        <w:rPr>
          <w:sz w:val="28"/>
          <w:szCs w:val="28"/>
          <w:lang w:val="uk-UA"/>
        </w:rPr>
        <w:t xml:space="preserve"> </w:t>
      </w:r>
      <w:r w:rsidR="00D467BE" w:rsidRPr="000459DD">
        <w:rPr>
          <w:sz w:val="28"/>
          <w:szCs w:val="28"/>
          <w:lang w:val="uk-UA"/>
        </w:rPr>
        <w:t>У колоніях можуть виникати національно-визвольні рухи, які намагаються отримати підтримку найсильніших акторів міжнародних відносин, що прагнули б розширити зони свого геополітичного впливу. В результаті може відбуватись дестабілізація імперії через поєднання зовнішніх та внутрішніх загроз.</w:t>
      </w:r>
    </w:p>
    <w:p w:rsidR="00D467BE" w:rsidRPr="000459DD" w:rsidRDefault="00FA4E12" w:rsidP="001A0AD5">
      <w:pPr>
        <w:pStyle w:val="a4"/>
        <w:shd w:val="clear" w:color="auto" w:fill="FFFFFF"/>
        <w:tabs>
          <w:tab w:val="left" w:pos="709"/>
        </w:tabs>
        <w:spacing w:before="0" w:beforeAutospacing="0" w:after="0" w:afterAutospacing="0"/>
        <w:ind w:firstLine="709"/>
        <w:jc w:val="both"/>
        <w:rPr>
          <w:sz w:val="28"/>
          <w:szCs w:val="28"/>
          <w:lang w:val="uk-UA"/>
        </w:rPr>
      </w:pPr>
      <w:r>
        <w:rPr>
          <w:sz w:val="28"/>
          <w:szCs w:val="28"/>
          <w:lang w:val="uk-UA"/>
        </w:rPr>
        <w:t>У підсумку</w:t>
      </w:r>
      <w:r w:rsidR="002D35BF">
        <w:rPr>
          <w:sz w:val="28"/>
          <w:szCs w:val="28"/>
          <w:lang w:val="uk-UA"/>
        </w:rPr>
        <w:t>,</w:t>
      </w:r>
      <w:r w:rsidR="00D467BE" w:rsidRPr="000459DD">
        <w:rPr>
          <w:sz w:val="28"/>
          <w:szCs w:val="28"/>
          <w:lang w:val="uk-UA"/>
        </w:rPr>
        <w:t xml:space="preserve"> </w:t>
      </w:r>
      <w:r w:rsidR="002D35BF">
        <w:rPr>
          <w:sz w:val="28"/>
          <w:szCs w:val="28"/>
          <w:lang w:val="uk-UA"/>
        </w:rPr>
        <w:t>м</w:t>
      </w:r>
      <w:r w:rsidR="00D467BE" w:rsidRPr="000459DD">
        <w:rPr>
          <w:sz w:val="28"/>
          <w:szCs w:val="28"/>
          <w:lang w:val="uk-UA"/>
        </w:rPr>
        <w:t>іжнародна система стабільна доти, доки жодна держава не бачить власної користі, достатніх ресурсів та можливостей для зміни існуючого балансу сил на міжнародній арені у свій бік.</w:t>
      </w:r>
      <w:r w:rsidR="002D35BF">
        <w:rPr>
          <w:sz w:val="28"/>
          <w:szCs w:val="28"/>
          <w:lang w:val="uk-UA"/>
        </w:rPr>
        <w:t xml:space="preserve"> </w:t>
      </w:r>
      <w:r w:rsidR="00D467BE" w:rsidRPr="000459DD">
        <w:rPr>
          <w:sz w:val="28"/>
          <w:szCs w:val="28"/>
          <w:lang w:val="uk-UA"/>
        </w:rPr>
        <w:t xml:space="preserve">Держави планують зміну глобальної конфігурації та експансивну політику за умови, що вигоди від результатів будуть вищими ніж втрати. Проте, окремі геополітичні актори схильні </w:t>
      </w:r>
      <w:r w:rsidR="002D35BF">
        <w:rPr>
          <w:sz w:val="28"/>
          <w:szCs w:val="28"/>
          <w:lang w:val="uk-UA"/>
        </w:rPr>
        <w:t>с</w:t>
      </w:r>
      <w:r w:rsidR="00D467BE" w:rsidRPr="000459DD">
        <w:rPr>
          <w:sz w:val="28"/>
          <w:szCs w:val="28"/>
          <w:lang w:val="uk-UA"/>
        </w:rPr>
        <w:t>користатись авантюризмом та омин</w:t>
      </w:r>
      <w:r w:rsidR="002D35BF">
        <w:rPr>
          <w:sz w:val="28"/>
          <w:szCs w:val="28"/>
          <w:lang w:val="uk-UA"/>
        </w:rPr>
        <w:t>у</w:t>
      </w:r>
      <w:r w:rsidR="00D467BE" w:rsidRPr="000459DD">
        <w:rPr>
          <w:sz w:val="28"/>
          <w:szCs w:val="28"/>
          <w:lang w:val="uk-UA"/>
        </w:rPr>
        <w:t>т</w:t>
      </w:r>
      <w:r w:rsidR="002D35BF">
        <w:rPr>
          <w:sz w:val="28"/>
          <w:szCs w:val="28"/>
          <w:lang w:val="uk-UA"/>
        </w:rPr>
        <w:t>и подібний раціональний підхід. Загалом, н</w:t>
      </w:r>
      <w:r w:rsidR="00D467BE" w:rsidRPr="000459DD">
        <w:rPr>
          <w:sz w:val="28"/>
          <w:szCs w:val="28"/>
          <w:lang w:val="uk-UA"/>
        </w:rPr>
        <w:t xml:space="preserve">ова геополітична конфігурація базується на експансіонізмі та вимагає зростання витрат на підтримку балансу з боку країни-агресора, що може призвести до нездатності збереження ладу та подальшої неконтрольованої трансформації. </w:t>
      </w:r>
    </w:p>
    <w:p w:rsidR="00D467BE" w:rsidRPr="000459DD" w:rsidRDefault="0016109C" w:rsidP="001A0AD5">
      <w:pPr>
        <w:pStyle w:val="a4"/>
        <w:shd w:val="clear" w:color="auto" w:fill="FFFFFF"/>
        <w:tabs>
          <w:tab w:val="left" w:pos="709"/>
        </w:tabs>
        <w:spacing w:before="0" w:beforeAutospacing="0" w:after="0" w:afterAutospacing="0"/>
        <w:ind w:firstLine="709"/>
        <w:jc w:val="both"/>
        <w:rPr>
          <w:sz w:val="28"/>
          <w:szCs w:val="28"/>
          <w:lang w:val="uk-UA"/>
        </w:rPr>
      </w:pPr>
      <w:r>
        <w:rPr>
          <w:sz w:val="28"/>
          <w:szCs w:val="28"/>
          <w:lang w:val="uk-UA"/>
        </w:rPr>
        <w:t>Отже,</w:t>
      </w:r>
      <w:r w:rsidR="00D467BE" w:rsidRPr="000459DD">
        <w:rPr>
          <w:sz w:val="28"/>
          <w:szCs w:val="28"/>
          <w:lang w:val="uk-UA"/>
        </w:rPr>
        <w:t xml:space="preserve"> </w:t>
      </w:r>
      <w:r w:rsidRPr="000459DD">
        <w:rPr>
          <w:sz w:val="28"/>
          <w:szCs w:val="28"/>
          <w:lang w:val="uk-UA"/>
        </w:rPr>
        <w:t>детальн</w:t>
      </w:r>
      <w:r>
        <w:rPr>
          <w:sz w:val="28"/>
          <w:szCs w:val="28"/>
          <w:lang w:val="uk-UA"/>
        </w:rPr>
        <w:t>е</w:t>
      </w:r>
      <w:r w:rsidRPr="000459DD">
        <w:rPr>
          <w:sz w:val="28"/>
          <w:szCs w:val="28"/>
          <w:lang w:val="uk-UA"/>
        </w:rPr>
        <w:t xml:space="preserve"> </w:t>
      </w:r>
      <w:r>
        <w:rPr>
          <w:sz w:val="28"/>
          <w:szCs w:val="28"/>
          <w:lang w:val="uk-UA"/>
        </w:rPr>
        <w:t>дослідження</w:t>
      </w:r>
      <w:r w:rsidRPr="000459DD">
        <w:rPr>
          <w:sz w:val="28"/>
          <w:szCs w:val="28"/>
          <w:lang w:val="uk-UA"/>
        </w:rPr>
        <w:t xml:space="preserve"> особливост</w:t>
      </w:r>
      <w:r>
        <w:rPr>
          <w:sz w:val="28"/>
          <w:szCs w:val="28"/>
          <w:lang w:val="uk-UA"/>
        </w:rPr>
        <w:t>ей</w:t>
      </w:r>
      <w:r w:rsidRPr="000459DD">
        <w:rPr>
          <w:sz w:val="28"/>
          <w:szCs w:val="28"/>
          <w:lang w:val="uk-UA"/>
        </w:rPr>
        <w:t xml:space="preserve"> геополітичної експансії </w:t>
      </w:r>
      <w:r>
        <w:rPr>
          <w:sz w:val="28"/>
          <w:szCs w:val="28"/>
          <w:lang w:val="uk-UA"/>
        </w:rPr>
        <w:t xml:space="preserve">дозволило </w:t>
      </w:r>
      <w:r w:rsidR="00D467BE" w:rsidRPr="000459DD">
        <w:rPr>
          <w:sz w:val="28"/>
          <w:szCs w:val="28"/>
          <w:lang w:val="uk-UA"/>
        </w:rPr>
        <w:t>Р</w:t>
      </w:r>
      <w:r>
        <w:rPr>
          <w:sz w:val="28"/>
          <w:szCs w:val="28"/>
          <w:lang w:val="uk-UA"/>
        </w:rPr>
        <w:t xml:space="preserve">. </w:t>
      </w:r>
      <w:r w:rsidR="00D467BE" w:rsidRPr="000459DD">
        <w:rPr>
          <w:sz w:val="28"/>
          <w:szCs w:val="28"/>
          <w:lang w:val="uk-UA"/>
        </w:rPr>
        <w:t>Колінз</w:t>
      </w:r>
      <w:r>
        <w:rPr>
          <w:sz w:val="28"/>
          <w:szCs w:val="28"/>
          <w:lang w:val="uk-UA"/>
        </w:rPr>
        <w:t>у</w:t>
      </w:r>
      <w:r w:rsidR="00D467BE" w:rsidRPr="000459DD">
        <w:rPr>
          <w:sz w:val="28"/>
          <w:szCs w:val="28"/>
          <w:lang w:val="uk-UA"/>
        </w:rPr>
        <w:t xml:space="preserve"> </w:t>
      </w:r>
      <w:r>
        <w:rPr>
          <w:sz w:val="28"/>
          <w:szCs w:val="28"/>
          <w:lang w:val="uk-UA"/>
        </w:rPr>
        <w:t xml:space="preserve">визначити </w:t>
      </w:r>
      <w:r w:rsidR="00D467BE" w:rsidRPr="000459DD">
        <w:rPr>
          <w:sz w:val="28"/>
          <w:szCs w:val="28"/>
          <w:lang w:val="uk-UA"/>
        </w:rPr>
        <w:t xml:space="preserve">її в якості рушійної сили геополітичної динаміки. </w:t>
      </w:r>
      <w:r>
        <w:rPr>
          <w:sz w:val="28"/>
          <w:szCs w:val="28"/>
          <w:lang w:val="uk-UA"/>
        </w:rPr>
        <w:t xml:space="preserve">До беззаперечних його здобутків слід віднести ґрунтовну агрегацію емпіричного та теоретичного матеріалу щодо аналізу принципів експансіоністської стратегії держав. Геополітична модель </w:t>
      </w:r>
      <w:r w:rsidR="001A0AD5">
        <w:rPr>
          <w:sz w:val="28"/>
          <w:szCs w:val="28"/>
          <w:lang w:val="uk-UA"/>
        </w:rPr>
        <w:t>Р. </w:t>
      </w:r>
      <w:r>
        <w:rPr>
          <w:sz w:val="28"/>
          <w:szCs w:val="28"/>
          <w:lang w:val="uk-UA"/>
        </w:rPr>
        <w:t>Коллінза зрозуміло пояснює нинішні патерни геополітичної поведінки с</w:t>
      </w:r>
      <w:r w:rsidR="0021770E">
        <w:rPr>
          <w:sz w:val="28"/>
          <w:szCs w:val="28"/>
          <w:lang w:val="uk-UA"/>
        </w:rPr>
        <w:t>учасних держав-експансіоністів, причому не тільки в межах фізичного геопростору, але й економічно</w:t>
      </w:r>
      <w:r w:rsidR="005A5242">
        <w:rPr>
          <w:sz w:val="28"/>
          <w:szCs w:val="28"/>
          <w:lang w:val="uk-UA"/>
        </w:rPr>
        <w:t>го</w:t>
      </w:r>
      <w:r w:rsidR="0021770E">
        <w:rPr>
          <w:sz w:val="28"/>
          <w:szCs w:val="28"/>
          <w:lang w:val="uk-UA"/>
        </w:rPr>
        <w:t>, інформаційно</w:t>
      </w:r>
      <w:r w:rsidR="005A5242">
        <w:rPr>
          <w:sz w:val="28"/>
          <w:szCs w:val="28"/>
          <w:lang w:val="uk-UA"/>
        </w:rPr>
        <w:t>го</w:t>
      </w:r>
      <w:r w:rsidR="0021770E">
        <w:rPr>
          <w:sz w:val="28"/>
          <w:szCs w:val="28"/>
          <w:lang w:val="uk-UA"/>
        </w:rPr>
        <w:t>, культурно</w:t>
      </w:r>
      <w:r w:rsidR="005A5242">
        <w:rPr>
          <w:sz w:val="28"/>
          <w:szCs w:val="28"/>
          <w:lang w:val="uk-UA"/>
        </w:rPr>
        <w:t>го</w:t>
      </w:r>
      <w:r w:rsidR="0021770E">
        <w:rPr>
          <w:sz w:val="28"/>
          <w:szCs w:val="28"/>
          <w:lang w:val="uk-UA"/>
        </w:rPr>
        <w:t>, ідеологічно</w:t>
      </w:r>
      <w:r w:rsidR="005A5242">
        <w:rPr>
          <w:sz w:val="28"/>
          <w:szCs w:val="28"/>
          <w:lang w:val="uk-UA"/>
        </w:rPr>
        <w:t>го</w:t>
      </w:r>
      <w:r w:rsidR="0021770E">
        <w:rPr>
          <w:sz w:val="28"/>
          <w:szCs w:val="28"/>
          <w:lang w:val="uk-UA"/>
        </w:rPr>
        <w:t xml:space="preserve"> тощо.</w:t>
      </w:r>
    </w:p>
    <w:p w:rsidR="001A0AD5" w:rsidRPr="000459DD" w:rsidRDefault="001A0AD5" w:rsidP="001A0AD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Деталізований варіант вивчення експансії як рушійного фактору прогресу людської спільноти надав російський вчений Б</w:t>
      </w:r>
      <w:r>
        <w:rPr>
          <w:sz w:val="28"/>
          <w:szCs w:val="28"/>
          <w:lang w:val="uk-UA"/>
        </w:rPr>
        <w:t>. Шапталов у своїй фундаментальній праці «Теорія і практика експансіонізму: досвід сильних держав». Автор доводить, що поряд з розвитком виробничих сил та виробничих відносин, з еволюцією людської свідомості, існує третій очевидний фактор, що фактично визначає перебіг історичного процесу, – це експансіонізм, адже експансія є двигуном політики, економіки та науки. Вона задає параметри такої форми духовної мобілізації як ідеологія. Вона обумовлює і обрання народами тієї чи іншої форми державного устрою, рівень домагань держави на роль в міжнародній політиці та світовій історії. С</w:t>
      </w:r>
      <w:r w:rsidRPr="000459DD">
        <w:rPr>
          <w:sz w:val="28"/>
          <w:szCs w:val="28"/>
          <w:lang w:val="uk-UA"/>
        </w:rPr>
        <w:t xml:space="preserve">воєрідним «пальним» </w:t>
      </w:r>
      <w:r>
        <w:rPr>
          <w:sz w:val="28"/>
          <w:szCs w:val="28"/>
          <w:lang w:val="uk-UA"/>
        </w:rPr>
        <w:t xml:space="preserve">для </w:t>
      </w:r>
      <w:r w:rsidRPr="000459DD">
        <w:rPr>
          <w:sz w:val="28"/>
          <w:szCs w:val="28"/>
          <w:lang w:val="uk-UA"/>
        </w:rPr>
        <w:t>експансіонізм</w:t>
      </w:r>
      <w:r>
        <w:rPr>
          <w:sz w:val="28"/>
          <w:szCs w:val="28"/>
          <w:lang w:val="uk-UA"/>
        </w:rPr>
        <w:t>у</w:t>
      </w:r>
      <w:r w:rsidRPr="000459DD">
        <w:rPr>
          <w:sz w:val="28"/>
          <w:szCs w:val="28"/>
          <w:lang w:val="uk-UA"/>
        </w:rPr>
        <w:t xml:space="preserve"> є етноенергетика народу – </w:t>
      </w:r>
      <w:r w:rsidR="00656C9A">
        <w:rPr>
          <w:sz w:val="28"/>
          <w:szCs w:val="28"/>
          <w:lang w:val="uk-UA"/>
        </w:rPr>
        <w:t xml:space="preserve"> здатність етносу до творчої, результативної та конкурентої діяльності, це </w:t>
      </w:r>
      <w:r w:rsidRPr="000459DD">
        <w:rPr>
          <w:sz w:val="28"/>
          <w:szCs w:val="28"/>
          <w:lang w:val="uk-UA"/>
        </w:rPr>
        <w:lastRenderedPageBreak/>
        <w:t xml:space="preserve">певна потенційна сила, яку будь-який народ може повнокровно розкрити з метою саморозвитку, а «запалом» – енергетично сильні лідери народу, які об’єднуються для вирішення заданих цілей. </w:t>
      </w:r>
      <w:r>
        <w:rPr>
          <w:sz w:val="28"/>
          <w:szCs w:val="28"/>
          <w:lang w:val="uk-UA"/>
        </w:rPr>
        <w:t xml:space="preserve">Зрештою, за висловом Б. Шапталова, експансія є формою соціального руху, яку можна характеризувати як: </w:t>
      </w:r>
    </w:p>
    <w:p w:rsidR="001A0AD5" w:rsidRPr="000459DD" w:rsidRDefault="001A0AD5" w:rsidP="001A0AD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 xml:space="preserve">1) </w:t>
      </w:r>
      <w:r>
        <w:rPr>
          <w:sz w:val="28"/>
          <w:szCs w:val="28"/>
          <w:lang w:val="uk-UA"/>
        </w:rPr>
        <w:t xml:space="preserve">спосіб прискорення динаміки історичного часу, </w:t>
      </w:r>
      <w:r w:rsidRPr="000459DD">
        <w:rPr>
          <w:sz w:val="28"/>
          <w:szCs w:val="28"/>
          <w:lang w:val="uk-UA"/>
        </w:rPr>
        <w:t xml:space="preserve">як своєрідний «привідний ремінь» зміни суспільно-політичних формацій; </w:t>
      </w:r>
    </w:p>
    <w:p w:rsidR="001A0AD5" w:rsidRPr="000459DD" w:rsidRDefault="001A0AD5" w:rsidP="001A0AD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 xml:space="preserve">2) </w:t>
      </w:r>
      <w:r>
        <w:rPr>
          <w:sz w:val="28"/>
          <w:szCs w:val="28"/>
          <w:lang w:val="uk-UA"/>
        </w:rPr>
        <w:t>як механізм переходу кількості у якість та м</w:t>
      </w:r>
      <w:r w:rsidRPr="000459DD">
        <w:rPr>
          <w:sz w:val="28"/>
          <w:szCs w:val="28"/>
          <w:lang w:val="uk-UA"/>
        </w:rPr>
        <w:t xml:space="preserve">еханізм реалізації етноенергетики народу та його лідера у конкретні форми державних та імперських утворень; </w:t>
      </w:r>
    </w:p>
    <w:p w:rsidR="001A0AD5" w:rsidRPr="000459DD" w:rsidRDefault="001A0AD5" w:rsidP="001A0AD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3) як каталізатор соціальних процесів при формуванні національних ідентичностей та етносів</w:t>
      </w:r>
      <w:r w:rsidR="005A5242" w:rsidRPr="005A5242">
        <w:rPr>
          <w:sz w:val="28"/>
          <w:szCs w:val="28"/>
          <w:lang w:val="uk-UA"/>
        </w:rPr>
        <w:t xml:space="preserve"> </w:t>
      </w:r>
      <w:r w:rsidRPr="005A5242">
        <w:rPr>
          <w:sz w:val="28"/>
          <w:szCs w:val="28"/>
          <w:lang w:val="uk-UA"/>
        </w:rPr>
        <w:t>[Шапталов</w:t>
      </w:r>
      <w:r w:rsidR="005A5242">
        <w:rPr>
          <w:sz w:val="28"/>
          <w:szCs w:val="28"/>
          <w:lang w:val="uk-UA"/>
        </w:rPr>
        <w:t>, 2015,</w:t>
      </w:r>
      <w:r w:rsidRPr="005A5242">
        <w:rPr>
          <w:sz w:val="28"/>
          <w:szCs w:val="28"/>
          <w:lang w:val="uk-UA"/>
        </w:rPr>
        <w:t xml:space="preserve"> с. 16].</w:t>
      </w:r>
    </w:p>
    <w:p w:rsidR="004F209E" w:rsidRDefault="00656C9A" w:rsidP="001A0AD5">
      <w:pPr>
        <w:pStyle w:val="a4"/>
        <w:shd w:val="clear" w:color="auto" w:fill="FFFFFF"/>
        <w:tabs>
          <w:tab w:val="left" w:pos="709"/>
        </w:tabs>
        <w:spacing w:before="0" w:beforeAutospacing="0" w:after="0" w:afterAutospacing="0"/>
        <w:ind w:firstLine="709"/>
        <w:jc w:val="both"/>
        <w:rPr>
          <w:sz w:val="28"/>
          <w:szCs w:val="28"/>
          <w:lang w:val="uk-UA"/>
        </w:rPr>
      </w:pPr>
      <w:r>
        <w:rPr>
          <w:sz w:val="28"/>
          <w:szCs w:val="28"/>
          <w:lang w:val="uk-UA"/>
        </w:rPr>
        <w:t xml:space="preserve">У той же час Б. Шапталов слушно вказує на те, що експансія не є абсолютно благотворним явищем. Він розрізняє експансіонізм за своєю якістю на </w:t>
      </w:r>
      <w:r w:rsidR="009073C2">
        <w:rPr>
          <w:sz w:val="28"/>
          <w:szCs w:val="28"/>
          <w:lang w:val="uk-UA"/>
        </w:rPr>
        <w:t xml:space="preserve">два різновиди: </w:t>
      </w:r>
      <w:r>
        <w:rPr>
          <w:sz w:val="28"/>
          <w:szCs w:val="28"/>
          <w:lang w:val="uk-UA"/>
        </w:rPr>
        <w:t xml:space="preserve">паразитарний та </w:t>
      </w:r>
      <w:r w:rsidR="009073C2">
        <w:rPr>
          <w:sz w:val="28"/>
          <w:szCs w:val="28"/>
          <w:lang w:val="uk-UA"/>
        </w:rPr>
        <w:t xml:space="preserve">творчий. «Підключення до чужих ресурсів може призвести до паразитарного існування правлячого класу та суспільства. Для цивілізованого розвитку корисна лише та експансія, коли підключення до чужих ресурсів є умовою створення нових виробничих сил» </w:t>
      </w:r>
      <w:r w:rsidR="009073C2" w:rsidRPr="005A5242">
        <w:rPr>
          <w:sz w:val="28"/>
          <w:szCs w:val="28"/>
          <w:lang w:val="uk-UA"/>
        </w:rPr>
        <w:t>[Шапталов</w:t>
      </w:r>
      <w:r w:rsidR="005A5242">
        <w:rPr>
          <w:sz w:val="28"/>
          <w:szCs w:val="28"/>
          <w:lang w:val="uk-UA"/>
        </w:rPr>
        <w:t>, 2015,</w:t>
      </w:r>
      <w:r w:rsidR="009073C2" w:rsidRPr="005A5242">
        <w:rPr>
          <w:sz w:val="28"/>
          <w:szCs w:val="28"/>
          <w:lang w:val="uk-UA"/>
        </w:rPr>
        <w:t xml:space="preserve"> с. 52]. З </w:t>
      </w:r>
      <w:r w:rsidR="008C6D1C" w:rsidRPr="005A5242">
        <w:rPr>
          <w:sz w:val="28"/>
          <w:szCs w:val="28"/>
          <w:lang w:val="uk-UA"/>
        </w:rPr>
        <w:t>ціє</w:t>
      </w:r>
      <w:r w:rsidR="008C6D1C">
        <w:rPr>
          <w:sz w:val="28"/>
          <w:szCs w:val="28"/>
          <w:lang w:val="uk-UA"/>
        </w:rPr>
        <w:t>ю думкою важко не погодитися (як от африканські колонії</w:t>
      </w:r>
      <w:r w:rsidR="009073C2">
        <w:rPr>
          <w:sz w:val="28"/>
          <w:szCs w:val="28"/>
          <w:lang w:val="uk-UA"/>
        </w:rPr>
        <w:t xml:space="preserve"> </w:t>
      </w:r>
      <w:r w:rsidR="008C6D1C">
        <w:rPr>
          <w:sz w:val="28"/>
          <w:szCs w:val="28"/>
          <w:lang w:val="uk-UA"/>
        </w:rPr>
        <w:t xml:space="preserve">завжди були джерелом сировини для європейських метрополій, та й досі інерційні явища цього статусу даються взнаки; або, з іншого боку, </w:t>
      </w:r>
      <w:r w:rsidR="0093579D">
        <w:rPr>
          <w:sz w:val="28"/>
          <w:szCs w:val="28"/>
          <w:lang w:val="uk-UA"/>
        </w:rPr>
        <w:t xml:space="preserve">активна інвестиційна політика провідних держав щодо менш розвинутих країн за умов дотримання норм міжнародного економічного права </w:t>
      </w:r>
      <w:r w:rsidR="00EA4578">
        <w:rPr>
          <w:sz w:val="28"/>
          <w:szCs w:val="28"/>
          <w:lang w:val="uk-UA"/>
        </w:rPr>
        <w:t xml:space="preserve">і т. ін. </w:t>
      </w:r>
      <w:r w:rsidR="0093579D">
        <w:rPr>
          <w:sz w:val="28"/>
          <w:szCs w:val="28"/>
          <w:lang w:val="uk-UA"/>
        </w:rPr>
        <w:t xml:space="preserve"> сприяє зростанню </w:t>
      </w:r>
      <w:r w:rsidR="008C6D1C">
        <w:rPr>
          <w:sz w:val="28"/>
          <w:szCs w:val="28"/>
          <w:lang w:val="uk-UA"/>
        </w:rPr>
        <w:t xml:space="preserve"> </w:t>
      </w:r>
      <w:r w:rsidR="0093579D">
        <w:rPr>
          <w:sz w:val="28"/>
          <w:szCs w:val="28"/>
          <w:lang w:val="uk-UA"/>
        </w:rPr>
        <w:t xml:space="preserve">економічної потуги як держави-інвестора, так і держави-реципієнта). </w:t>
      </w:r>
    </w:p>
    <w:p w:rsidR="004F209E" w:rsidRDefault="0093579D" w:rsidP="001A0AD5">
      <w:pPr>
        <w:pStyle w:val="a4"/>
        <w:shd w:val="clear" w:color="auto" w:fill="FFFFFF"/>
        <w:tabs>
          <w:tab w:val="left" w:pos="709"/>
        </w:tabs>
        <w:spacing w:before="0" w:beforeAutospacing="0" w:after="0" w:afterAutospacing="0"/>
        <w:ind w:firstLine="709"/>
        <w:jc w:val="both"/>
        <w:rPr>
          <w:sz w:val="28"/>
          <w:szCs w:val="28"/>
          <w:lang w:val="uk-UA"/>
        </w:rPr>
      </w:pPr>
      <w:r>
        <w:rPr>
          <w:sz w:val="28"/>
          <w:szCs w:val="28"/>
          <w:lang w:val="uk-UA"/>
        </w:rPr>
        <w:t>Тому ці розмірковування Б. Шапталова є своєрідним відлунням ще ратцелівської концепції життєвого простору держави. Недарма він вважає основоположною рисою експансіоніста, що тільки-но народжується, підвищен</w:t>
      </w:r>
      <w:r w:rsidR="00EA4578">
        <w:rPr>
          <w:sz w:val="28"/>
          <w:szCs w:val="28"/>
          <w:lang w:val="uk-UA"/>
        </w:rPr>
        <w:t>у</w:t>
      </w:r>
      <w:r>
        <w:rPr>
          <w:sz w:val="28"/>
          <w:szCs w:val="28"/>
          <w:lang w:val="uk-UA"/>
        </w:rPr>
        <w:t xml:space="preserve"> активність, мета якої </w:t>
      </w:r>
      <w:r w:rsidR="00EA4578">
        <w:rPr>
          <w:sz w:val="28"/>
          <w:szCs w:val="28"/>
          <w:lang w:val="uk-UA"/>
        </w:rPr>
        <w:t xml:space="preserve">є </w:t>
      </w:r>
      <w:r>
        <w:rPr>
          <w:sz w:val="28"/>
          <w:szCs w:val="28"/>
          <w:lang w:val="uk-UA"/>
        </w:rPr>
        <w:t xml:space="preserve">домінування. Досягнувши його, експансіоніст або ж зупиняється </w:t>
      </w:r>
      <w:r w:rsidR="00E1615F">
        <w:rPr>
          <w:sz w:val="28"/>
          <w:szCs w:val="28"/>
          <w:lang w:val="uk-UA"/>
        </w:rPr>
        <w:t>у с</w:t>
      </w:r>
      <w:r>
        <w:rPr>
          <w:sz w:val="28"/>
          <w:szCs w:val="28"/>
          <w:lang w:val="uk-UA"/>
        </w:rPr>
        <w:t>в</w:t>
      </w:r>
      <w:r w:rsidR="00E1615F">
        <w:rPr>
          <w:sz w:val="28"/>
          <w:szCs w:val="28"/>
          <w:lang w:val="uk-UA"/>
        </w:rPr>
        <w:t>оїй</w:t>
      </w:r>
      <w:r>
        <w:rPr>
          <w:sz w:val="28"/>
          <w:szCs w:val="28"/>
          <w:lang w:val="uk-UA"/>
        </w:rPr>
        <w:t xml:space="preserve"> експансії</w:t>
      </w:r>
      <w:r w:rsidR="0035652D">
        <w:rPr>
          <w:sz w:val="28"/>
          <w:szCs w:val="28"/>
          <w:lang w:val="uk-UA"/>
        </w:rPr>
        <w:t xml:space="preserve"> і надалі дотримується пасивної ролі, або ж перетворюється в лідера певної сфери діяльності. Тож</w:t>
      </w:r>
      <w:r w:rsidR="00E1615F">
        <w:rPr>
          <w:sz w:val="28"/>
          <w:szCs w:val="28"/>
          <w:lang w:val="uk-UA"/>
        </w:rPr>
        <w:t xml:space="preserve"> </w:t>
      </w:r>
      <w:r>
        <w:rPr>
          <w:sz w:val="28"/>
          <w:szCs w:val="28"/>
          <w:lang w:val="uk-UA"/>
        </w:rPr>
        <w:t xml:space="preserve">найвищим проявом </w:t>
      </w:r>
      <w:r w:rsidR="001A0AD5" w:rsidRPr="000459DD">
        <w:rPr>
          <w:sz w:val="28"/>
          <w:szCs w:val="28"/>
          <w:lang w:val="uk-UA"/>
        </w:rPr>
        <w:t>сформованої системи експансіонізму</w:t>
      </w:r>
      <w:r w:rsidR="0035652D">
        <w:rPr>
          <w:sz w:val="28"/>
          <w:szCs w:val="28"/>
          <w:lang w:val="uk-UA"/>
        </w:rPr>
        <w:t xml:space="preserve"> і</w:t>
      </w:r>
      <w:r w:rsidR="001A0AD5" w:rsidRPr="000459DD">
        <w:rPr>
          <w:sz w:val="28"/>
          <w:szCs w:val="28"/>
          <w:lang w:val="uk-UA"/>
        </w:rPr>
        <w:t xml:space="preserve"> </w:t>
      </w:r>
      <w:r>
        <w:rPr>
          <w:sz w:val="28"/>
          <w:szCs w:val="28"/>
          <w:lang w:val="uk-UA"/>
        </w:rPr>
        <w:t xml:space="preserve">є </w:t>
      </w:r>
      <w:r w:rsidR="0035652D">
        <w:rPr>
          <w:sz w:val="28"/>
          <w:szCs w:val="28"/>
          <w:lang w:val="uk-UA"/>
        </w:rPr>
        <w:t xml:space="preserve">лідерство. Оригінальним є визначення Б. Шапталовим лідерства з точки зору геополітичної експансії: «лідер – це експансіоніст, який прокладає нові шляхи у майбутнє, створює новий алгоритм </w:t>
      </w:r>
      <w:r w:rsidR="00EA4578">
        <w:rPr>
          <w:sz w:val="28"/>
          <w:szCs w:val="28"/>
          <w:lang w:val="uk-UA"/>
        </w:rPr>
        <w:t>історії</w:t>
      </w:r>
      <w:r w:rsidR="0035652D">
        <w:rPr>
          <w:sz w:val="28"/>
          <w:szCs w:val="28"/>
          <w:lang w:val="uk-UA"/>
        </w:rPr>
        <w:t>, породжує нову цивілізовану якість</w:t>
      </w:r>
      <w:r w:rsidR="0035652D" w:rsidRPr="005A5242">
        <w:rPr>
          <w:sz w:val="28"/>
          <w:szCs w:val="28"/>
          <w:lang w:val="uk-UA"/>
        </w:rPr>
        <w:t>» [Шапталов</w:t>
      </w:r>
      <w:r w:rsidR="005A5242">
        <w:rPr>
          <w:sz w:val="28"/>
          <w:szCs w:val="28"/>
          <w:lang w:val="uk-UA"/>
        </w:rPr>
        <w:t>, 2015,</w:t>
      </w:r>
      <w:r w:rsidR="0035652D" w:rsidRPr="005A5242">
        <w:rPr>
          <w:sz w:val="28"/>
          <w:szCs w:val="28"/>
          <w:lang w:val="uk-UA"/>
        </w:rPr>
        <w:t xml:space="preserve"> с. 53].</w:t>
      </w:r>
      <w:r w:rsidR="00B47F84">
        <w:rPr>
          <w:sz w:val="28"/>
          <w:szCs w:val="28"/>
          <w:lang w:val="uk-UA"/>
        </w:rPr>
        <w:t xml:space="preserve"> Діяльність лідера сполучується з таким поняттям як «поле експансії», як</w:t>
      </w:r>
      <w:r w:rsidR="00EA4578">
        <w:rPr>
          <w:sz w:val="28"/>
          <w:szCs w:val="28"/>
          <w:lang w:val="uk-UA"/>
        </w:rPr>
        <w:t>е</w:t>
      </w:r>
      <w:r w:rsidR="00B47F84">
        <w:rPr>
          <w:sz w:val="28"/>
          <w:szCs w:val="28"/>
          <w:lang w:val="uk-UA"/>
        </w:rPr>
        <w:t xml:space="preserve"> </w:t>
      </w:r>
      <w:r w:rsidR="004F209E">
        <w:rPr>
          <w:sz w:val="28"/>
          <w:szCs w:val="28"/>
          <w:lang w:val="uk-UA"/>
        </w:rPr>
        <w:t>являє собою</w:t>
      </w:r>
      <w:r w:rsidR="00B47F84">
        <w:rPr>
          <w:sz w:val="28"/>
          <w:szCs w:val="28"/>
          <w:lang w:val="uk-UA"/>
        </w:rPr>
        <w:t xml:space="preserve"> ресурси, необхідні </w:t>
      </w:r>
      <w:r w:rsidR="004F209E">
        <w:rPr>
          <w:sz w:val="28"/>
          <w:szCs w:val="28"/>
          <w:lang w:val="uk-UA"/>
        </w:rPr>
        <w:t xml:space="preserve">експансіоністу. Тому сила лідера визначається його здатністю розширити поле своєї експансії і тим самим </w:t>
      </w:r>
      <w:r w:rsidR="001A0AD5" w:rsidRPr="000459DD">
        <w:rPr>
          <w:sz w:val="28"/>
          <w:szCs w:val="28"/>
          <w:lang w:val="uk-UA"/>
        </w:rPr>
        <w:t xml:space="preserve">впливати на </w:t>
      </w:r>
      <w:r w:rsidR="004F209E">
        <w:rPr>
          <w:sz w:val="28"/>
          <w:szCs w:val="28"/>
          <w:lang w:val="uk-UA"/>
        </w:rPr>
        <w:t xml:space="preserve">усталені </w:t>
      </w:r>
      <w:r w:rsidR="001A0AD5" w:rsidRPr="000459DD">
        <w:rPr>
          <w:sz w:val="28"/>
          <w:szCs w:val="28"/>
          <w:lang w:val="uk-UA"/>
        </w:rPr>
        <w:t>долі інших народів та держав</w:t>
      </w:r>
      <w:r w:rsidR="004F209E">
        <w:rPr>
          <w:sz w:val="28"/>
          <w:szCs w:val="28"/>
          <w:lang w:val="uk-UA"/>
        </w:rPr>
        <w:t xml:space="preserve">, що були до цього пасивними. Як підкреслює Б. Шапталов, «без розширення поля експансії не була б відкрита Америка та Австралія, не прокладені залізниці та шосейні шляхи в Африці, без військово-політичної </w:t>
      </w:r>
      <w:r w:rsidR="004F209E">
        <w:rPr>
          <w:sz w:val="28"/>
          <w:szCs w:val="28"/>
          <w:lang w:val="uk-UA"/>
        </w:rPr>
        <w:lastRenderedPageBreak/>
        <w:t>гонки ще довго б н з’явилися реактивні літаки та космічні кораблі, підводні човни та атомні електростанції</w:t>
      </w:r>
      <w:r w:rsidR="004F209E" w:rsidRPr="005A5242">
        <w:rPr>
          <w:sz w:val="28"/>
          <w:szCs w:val="28"/>
          <w:lang w:val="uk-UA"/>
        </w:rPr>
        <w:t>»</w:t>
      </w:r>
      <w:r w:rsidR="001A0AD5" w:rsidRPr="005A5242">
        <w:rPr>
          <w:sz w:val="28"/>
          <w:szCs w:val="28"/>
          <w:lang w:val="uk-UA"/>
        </w:rPr>
        <w:t xml:space="preserve"> [</w:t>
      </w:r>
      <w:r w:rsidR="004F209E" w:rsidRPr="005A5242">
        <w:rPr>
          <w:sz w:val="28"/>
          <w:szCs w:val="28"/>
          <w:lang w:val="uk-UA"/>
        </w:rPr>
        <w:t>Шапталов</w:t>
      </w:r>
      <w:r w:rsidR="005A5242">
        <w:rPr>
          <w:sz w:val="28"/>
          <w:szCs w:val="28"/>
          <w:lang w:val="uk-UA"/>
        </w:rPr>
        <w:t>, 2015,</w:t>
      </w:r>
      <w:r w:rsidR="004F209E" w:rsidRPr="005A5242">
        <w:rPr>
          <w:sz w:val="28"/>
          <w:szCs w:val="28"/>
          <w:lang w:val="uk-UA"/>
        </w:rPr>
        <w:t xml:space="preserve"> с. 54]</w:t>
      </w:r>
      <w:r w:rsidR="001A0AD5" w:rsidRPr="005A5242">
        <w:rPr>
          <w:sz w:val="28"/>
          <w:szCs w:val="28"/>
          <w:lang w:val="uk-UA"/>
        </w:rPr>
        <w:t>.</w:t>
      </w:r>
      <w:r w:rsidR="004F209E">
        <w:rPr>
          <w:sz w:val="28"/>
          <w:szCs w:val="28"/>
          <w:lang w:val="uk-UA"/>
        </w:rPr>
        <w:t xml:space="preserve"> </w:t>
      </w:r>
    </w:p>
    <w:p w:rsidR="001A0AD5" w:rsidRPr="000459DD" w:rsidRDefault="004F209E" w:rsidP="001A0AD5">
      <w:pPr>
        <w:pStyle w:val="a4"/>
        <w:shd w:val="clear" w:color="auto" w:fill="FFFFFF"/>
        <w:tabs>
          <w:tab w:val="left" w:pos="709"/>
        </w:tabs>
        <w:spacing w:before="0" w:beforeAutospacing="0" w:after="0" w:afterAutospacing="0"/>
        <w:ind w:firstLine="709"/>
        <w:jc w:val="both"/>
        <w:rPr>
          <w:sz w:val="28"/>
          <w:szCs w:val="28"/>
          <w:lang w:val="uk-UA"/>
        </w:rPr>
      </w:pPr>
      <w:r>
        <w:rPr>
          <w:sz w:val="28"/>
          <w:szCs w:val="28"/>
          <w:lang w:val="uk-UA"/>
        </w:rPr>
        <w:t>Отже, лідери припиняють своє існування н</w:t>
      </w:r>
      <w:r w:rsidR="00A12105">
        <w:rPr>
          <w:sz w:val="28"/>
          <w:szCs w:val="28"/>
          <w:lang w:val="uk-UA"/>
        </w:rPr>
        <w:t>а</w:t>
      </w:r>
      <w:r>
        <w:rPr>
          <w:sz w:val="28"/>
          <w:szCs w:val="28"/>
          <w:lang w:val="uk-UA"/>
        </w:rPr>
        <w:t xml:space="preserve"> історичній сцені, коли </w:t>
      </w:r>
      <w:r w:rsidR="00181129">
        <w:rPr>
          <w:sz w:val="28"/>
          <w:szCs w:val="28"/>
          <w:lang w:val="uk-UA"/>
        </w:rPr>
        <w:t>у них вичерпуються джерела та можливості до експансії. Звідси цикл життєдіяльності активного геополітичного суб’єкта може бути прописаний за такою формулою: зовнішній виклик – під впливом особистостей пасіонарного типу внутрішньоетнічна мобілізація – розгортання експансії – набуття якостей лідерства – максимальне досягнення на полі лідерства – надрив під тягарем лідерства – інерційна фаза  – згасання – загибель або модернізація арсеналу експансіонізму</w:t>
      </w:r>
      <w:r w:rsidR="00362DDC">
        <w:rPr>
          <w:sz w:val="28"/>
          <w:szCs w:val="28"/>
          <w:lang w:val="uk-UA"/>
        </w:rPr>
        <w:t xml:space="preserve"> </w:t>
      </w:r>
      <w:r w:rsidR="00362DDC" w:rsidRPr="005A5242">
        <w:rPr>
          <w:sz w:val="28"/>
          <w:szCs w:val="28"/>
          <w:lang w:val="uk-UA"/>
        </w:rPr>
        <w:t>[Шапталов</w:t>
      </w:r>
      <w:r w:rsidR="005A5242">
        <w:rPr>
          <w:sz w:val="28"/>
          <w:szCs w:val="28"/>
          <w:lang w:val="uk-UA"/>
        </w:rPr>
        <w:t>, 2015,</w:t>
      </w:r>
      <w:r w:rsidR="00362DDC" w:rsidRPr="005A5242">
        <w:rPr>
          <w:sz w:val="28"/>
          <w:szCs w:val="28"/>
          <w:lang w:val="uk-UA"/>
        </w:rPr>
        <w:t xml:space="preserve"> с. 54].</w:t>
      </w:r>
      <w:r w:rsidR="00204203">
        <w:rPr>
          <w:sz w:val="28"/>
          <w:szCs w:val="28"/>
          <w:lang w:val="uk-UA"/>
        </w:rPr>
        <w:t xml:space="preserve"> До речі, найбільш влучним прикладом демонстрації дії цієї формули є </w:t>
      </w:r>
      <w:r w:rsidR="00A12105">
        <w:rPr>
          <w:sz w:val="28"/>
          <w:szCs w:val="28"/>
          <w:lang w:val="uk-UA"/>
        </w:rPr>
        <w:t xml:space="preserve">життєвий цикл </w:t>
      </w:r>
      <w:r w:rsidR="00204203">
        <w:rPr>
          <w:sz w:val="28"/>
          <w:szCs w:val="28"/>
          <w:lang w:val="uk-UA"/>
        </w:rPr>
        <w:t>СРСР.</w:t>
      </w:r>
    </w:p>
    <w:p w:rsidR="00FB0CE7" w:rsidRPr="000459DD" w:rsidRDefault="00537485" w:rsidP="00537485">
      <w:pPr>
        <w:tabs>
          <w:tab w:val="left" w:pos="567"/>
          <w:tab w:val="right" w:leader="dot" w:pos="9498"/>
        </w:tabs>
        <w:spacing w:after="0" w:line="240" w:lineRule="auto"/>
        <w:ind w:right="-108"/>
        <w:jc w:val="both"/>
        <w:outlineLvl w:val="1"/>
        <w:rPr>
          <w:sz w:val="28"/>
          <w:szCs w:val="28"/>
          <w:lang w:val="uk-UA"/>
        </w:rPr>
      </w:pPr>
      <w:r>
        <w:rPr>
          <w:rFonts w:ascii="Times New Roman" w:eastAsia="Times New Roman" w:hAnsi="Times New Roman" w:cs="Times New Roman"/>
          <w:sz w:val="28"/>
          <w:szCs w:val="28"/>
          <w:lang w:val="uk-UA" w:eastAsia="ru-RU"/>
        </w:rPr>
        <w:tab/>
      </w:r>
      <w:r w:rsidRPr="00537485">
        <w:rPr>
          <w:rFonts w:ascii="Times New Roman" w:eastAsia="Times New Roman" w:hAnsi="Times New Roman" w:cs="Times New Roman"/>
          <w:sz w:val="28"/>
          <w:szCs w:val="28"/>
          <w:lang w:val="uk-UA" w:eastAsia="ru-RU"/>
        </w:rPr>
        <w:t xml:space="preserve">Як видно. </w:t>
      </w:r>
      <w:r w:rsidR="00BC46AC" w:rsidRPr="00537485">
        <w:rPr>
          <w:rFonts w:ascii="Times New Roman" w:eastAsia="Times New Roman" w:hAnsi="Times New Roman" w:cs="Times New Roman"/>
          <w:sz w:val="28"/>
          <w:szCs w:val="28"/>
          <w:lang w:val="uk-UA" w:eastAsia="ru-RU"/>
        </w:rPr>
        <w:t xml:space="preserve">Б. Шапталов посилається на теорію Л. Гумільова, який запропонував власне розуміння </w:t>
      </w:r>
      <w:r w:rsidR="00FB0CE7" w:rsidRPr="00537485">
        <w:rPr>
          <w:rFonts w:ascii="Times New Roman" w:eastAsia="Times New Roman" w:hAnsi="Times New Roman" w:cs="Times New Roman"/>
          <w:sz w:val="28"/>
          <w:szCs w:val="28"/>
          <w:lang w:val="uk-UA" w:eastAsia="ru-RU"/>
        </w:rPr>
        <w:t>експансії</w:t>
      </w:r>
      <w:r w:rsidRPr="00537485">
        <w:rPr>
          <w:rFonts w:ascii="Times New Roman" w:eastAsia="Times New Roman" w:hAnsi="Times New Roman" w:cs="Times New Roman"/>
          <w:sz w:val="28"/>
          <w:szCs w:val="28"/>
          <w:lang w:val="uk-UA" w:eastAsia="ru-RU"/>
        </w:rPr>
        <w:t xml:space="preserve"> з то</w:t>
      </w:r>
      <w:r w:rsidR="005A5242">
        <w:rPr>
          <w:rFonts w:ascii="Times New Roman" w:eastAsia="Times New Roman" w:hAnsi="Times New Roman" w:cs="Times New Roman"/>
          <w:sz w:val="28"/>
          <w:szCs w:val="28"/>
          <w:lang w:val="uk-UA" w:eastAsia="ru-RU"/>
        </w:rPr>
        <w:t>чки зору феномену пасіонарності</w:t>
      </w:r>
      <w:r w:rsidR="005A5242" w:rsidRPr="005A5242">
        <w:rPr>
          <w:rFonts w:ascii="Times New Roman" w:eastAsia="Times New Roman" w:hAnsi="Times New Roman" w:cs="Times New Roman"/>
          <w:sz w:val="28"/>
          <w:szCs w:val="28"/>
          <w:lang w:val="uk-UA" w:eastAsia="ru-RU"/>
        </w:rPr>
        <w:t xml:space="preserve"> </w:t>
      </w:r>
      <w:r w:rsidR="005A5242" w:rsidRPr="00537485">
        <w:rPr>
          <w:rFonts w:ascii="Times New Roman" w:eastAsia="Times New Roman" w:hAnsi="Times New Roman" w:cs="Times New Roman"/>
          <w:sz w:val="28"/>
          <w:szCs w:val="28"/>
          <w:lang w:val="uk-UA" w:eastAsia="ru-RU"/>
        </w:rPr>
        <w:t>[Гумилев</w:t>
      </w:r>
      <w:r w:rsidR="005A5242">
        <w:rPr>
          <w:rFonts w:ascii="Times New Roman" w:eastAsia="Times New Roman" w:hAnsi="Times New Roman" w:cs="Times New Roman"/>
          <w:sz w:val="28"/>
          <w:szCs w:val="28"/>
          <w:lang w:val="uk-UA" w:eastAsia="ru-RU"/>
        </w:rPr>
        <w:t>, 2016,</w:t>
      </w:r>
      <w:r w:rsidR="005A5242" w:rsidRPr="00537485">
        <w:rPr>
          <w:rFonts w:ascii="Times New Roman" w:eastAsia="Times New Roman" w:hAnsi="Times New Roman" w:cs="Times New Roman"/>
          <w:sz w:val="28"/>
          <w:szCs w:val="28"/>
          <w:lang w:val="uk-UA" w:eastAsia="ru-RU"/>
        </w:rPr>
        <w:t xml:space="preserve"> </w:t>
      </w:r>
      <w:r w:rsidR="005A5242" w:rsidRPr="001671E8">
        <w:rPr>
          <w:rFonts w:ascii="Times New Roman" w:hAnsi="Times New Roman" w:cs="Times New Roman"/>
          <w:sz w:val="28"/>
          <w:szCs w:val="28"/>
          <w:lang w:val="uk-UA"/>
        </w:rPr>
        <w:t>c. </w:t>
      </w:r>
      <w:r w:rsidR="005A5242">
        <w:rPr>
          <w:rFonts w:ascii="Times New Roman" w:hAnsi="Times New Roman" w:cs="Times New Roman"/>
          <w:sz w:val="28"/>
          <w:szCs w:val="28"/>
          <w:lang w:val="uk-UA"/>
        </w:rPr>
        <w:t>267-312</w:t>
      </w:r>
      <w:r w:rsidR="005A5242">
        <w:rPr>
          <w:sz w:val="28"/>
          <w:szCs w:val="28"/>
          <w:lang w:val="uk-UA"/>
        </w:rPr>
        <w:t>]</w:t>
      </w:r>
      <w:r w:rsidR="005A5242" w:rsidRPr="000459DD">
        <w:rPr>
          <w:sz w:val="28"/>
          <w:szCs w:val="28"/>
          <w:lang w:val="uk-UA"/>
        </w:rPr>
        <w:t>.</w:t>
      </w:r>
      <w:r w:rsidR="00FB0CE7" w:rsidRPr="00537485">
        <w:rPr>
          <w:rFonts w:ascii="Times New Roman" w:eastAsia="Times New Roman" w:hAnsi="Times New Roman" w:cs="Times New Roman"/>
          <w:sz w:val="28"/>
          <w:szCs w:val="28"/>
          <w:lang w:val="uk-UA" w:eastAsia="ru-RU"/>
        </w:rPr>
        <w:t xml:space="preserve"> «Пасіонарність» – соціально-історичне явище, що характеризується появою у обмеженому ареалі великої кількості людей зі специфічною активністю, що зумовлює процеси етногенезу. Рівень пасіонарності етносів залежить від біохімічної енергії живих речовин, які визначають обумовлену активність представників конкретного етносу. Час від часу у ареалах відбуваються мутації – «пасіонарні поштовхи», які призводять до появи сплесків пасіонарної активності та накопичення надлишків біохімічної енергії. Згідно </w:t>
      </w:r>
      <w:r w:rsidRPr="00537485">
        <w:rPr>
          <w:rFonts w:ascii="Times New Roman" w:eastAsia="Times New Roman" w:hAnsi="Times New Roman" w:cs="Times New Roman"/>
          <w:sz w:val="28"/>
          <w:szCs w:val="28"/>
          <w:lang w:val="uk-UA" w:eastAsia="ru-RU"/>
        </w:rPr>
        <w:t>з концепцією</w:t>
      </w:r>
      <w:r w:rsidR="00FB0CE7" w:rsidRPr="00537485">
        <w:rPr>
          <w:rFonts w:ascii="Times New Roman" w:eastAsia="Times New Roman" w:hAnsi="Times New Roman" w:cs="Times New Roman"/>
          <w:sz w:val="28"/>
          <w:szCs w:val="28"/>
          <w:lang w:val="uk-UA" w:eastAsia="ru-RU"/>
        </w:rPr>
        <w:t xml:space="preserve"> Л. Гумільова, саме подібні біологічні причини, якщо вони з’являються одночасно у великої кількості представників того чи іншого народу, </w:t>
      </w:r>
      <w:r w:rsidRPr="00537485">
        <w:rPr>
          <w:rFonts w:ascii="Times New Roman" w:eastAsia="Times New Roman" w:hAnsi="Times New Roman" w:cs="Times New Roman"/>
          <w:sz w:val="28"/>
          <w:szCs w:val="28"/>
          <w:lang w:val="uk-UA" w:eastAsia="ru-RU"/>
        </w:rPr>
        <w:t xml:space="preserve">складають підґрунтя </w:t>
      </w:r>
      <w:r w:rsidR="00FB0CE7" w:rsidRPr="00537485">
        <w:rPr>
          <w:rFonts w:ascii="Times New Roman" w:eastAsia="Times New Roman" w:hAnsi="Times New Roman" w:cs="Times New Roman"/>
          <w:sz w:val="28"/>
          <w:szCs w:val="28"/>
          <w:lang w:val="uk-UA" w:eastAsia="ru-RU"/>
        </w:rPr>
        <w:t xml:space="preserve"> його експансіонізму. Крім цього, Л. Гумільов класифікував дев’ять рівнів пасіонарності, які відповідають рівню експансивної активності, звівши на вищій рівень народи, керовані сильними та «жертовними» лідерами, здатними бути провідника</w:t>
      </w:r>
      <w:r w:rsidR="005A5242">
        <w:rPr>
          <w:rFonts w:ascii="Times New Roman" w:eastAsia="Times New Roman" w:hAnsi="Times New Roman" w:cs="Times New Roman"/>
          <w:sz w:val="28"/>
          <w:szCs w:val="28"/>
          <w:lang w:val="uk-UA" w:eastAsia="ru-RU"/>
        </w:rPr>
        <w:t>ми експансіонізму всього етносу.</w:t>
      </w:r>
    </w:p>
    <w:p w:rsidR="00FB0CE7" w:rsidRPr="000459DD" w:rsidRDefault="00FB0CE7" w:rsidP="00A1210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 xml:space="preserve">В умовах розширення меж проникнення експансії в сучасному </w:t>
      </w:r>
      <w:r w:rsidR="00A12105">
        <w:rPr>
          <w:sz w:val="28"/>
          <w:szCs w:val="28"/>
          <w:lang w:val="uk-UA"/>
        </w:rPr>
        <w:t>геополітичному простору</w:t>
      </w:r>
      <w:r w:rsidRPr="000459DD">
        <w:rPr>
          <w:sz w:val="28"/>
          <w:szCs w:val="28"/>
          <w:lang w:val="uk-UA"/>
        </w:rPr>
        <w:t xml:space="preserve"> </w:t>
      </w:r>
      <w:r w:rsidR="00A12105">
        <w:rPr>
          <w:sz w:val="28"/>
          <w:szCs w:val="28"/>
          <w:lang w:val="uk-UA"/>
        </w:rPr>
        <w:t>актуальним</w:t>
      </w:r>
      <w:r w:rsidRPr="000459DD">
        <w:rPr>
          <w:sz w:val="28"/>
          <w:szCs w:val="28"/>
          <w:lang w:val="uk-UA"/>
        </w:rPr>
        <w:t xml:space="preserve"> є розгляд </w:t>
      </w:r>
      <w:r w:rsidR="00A12105">
        <w:rPr>
          <w:sz w:val="28"/>
          <w:szCs w:val="28"/>
          <w:lang w:val="uk-UA"/>
        </w:rPr>
        <w:t>експансіоністських</w:t>
      </w:r>
      <w:r w:rsidR="00A12105" w:rsidRPr="000459DD">
        <w:rPr>
          <w:sz w:val="28"/>
          <w:szCs w:val="28"/>
          <w:lang w:val="uk-UA"/>
        </w:rPr>
        <w:t xml:space="preserve"> </w:t>
      </w:r>
      <w:r w:rsidRPr="000459DD">
        <w:rPr>
          <w:sz w:val="28"/>
          <w:szCs w:val="28"/>
          <w:lang w:val="uk-UA"/>
        </w:rPr>
        <w:t xml:space="preserve">стратегій ядерних </w:t>
      </w:r>
      <w:r w:rsidR="00A12105">
        <w:rPr>
          <w:sz w:val="28"/>
          <w:szCs w:val="28"/>
          <w:lang w:val="uk-UA"/>
        </w:rPr>
        <w:t>держав як тих, хто входить до  «ядерного клубу» (офіційно 9 держав), так і тих, з кого  складається так зване «ядерне підпілля» (за підрахунками експертів це близько 30 держав). У цьому контексті слід звернути увагу на концепцію</w:t>
      </w:r>
      <w:r w:rsidRPr="000459DD">
        <w:rPr>
          <w:sz w:val="28"/>
          <w:szCs w:val="28"/>
          <w:lang w:val="uk-UA"/>
        </w:rPr>
        <w:t xml:space="preserve"> французького вченого П’єр</w:t>
      </w:r>
      <w:r>
        <w:rPr>
          <w:sz w:val="28"/>
          <w:szCs w:val="28"/>
          <w:lang w:val="uk-UA"/>
        </w:rPr>
        <w:t>а</w:t>
      </w:r>
      <w:r w:rsidRPr="000459DD">
        <w:rPr>
          <w:sz w:val="28"/>
          <w:szCs w:val="28"/>
          <w:lang w:val="uk-UA"/>
        </w:rPr>
        <w:t xml:space="preserve"> Галлуа. На </w:t>
      </w:r>
      <w:r w:rsidR="00BA2EA9">
        <w:rPr>
          <w:sz w:val="28"/>
          <w:szCs w:val="28"/>
          <w:lang w:val="uk-UA"/>
        </w:rPr>
        <w:t xml:space="preserve">його </w:t>
      </w:r>
      <w:r w:rsidRPr="000459DD">
        <w:rPr>
          <w:sz w:val="28"/>
          <w:szCs w:val="28"/>
          <w:lang w:val="uk-UA"/>
        </w:rPr>
        <w:t>думку, поява зброї масового знищення докорінним чином змінила стратегії експансіонізму, оскільки ядерна зброя</w:t>
      </w:r>
      <w:r w:rsidR="003C67F8">
        <w:rPr>
          <w:sz w:val="28"/>
          <w:szCs w:val="28"/>
          <w:lang w:val="uk-UA"/>
        </w:rPr>
        <w:t xml:space="preserve"> </w:t>
      </w:r>
      <w:r w:rsidRPr="000459DD">
        <w:rPr>
          <w:sz w:val="28"/>
          <w:szCs w:val="28"/>
          <w:lang w:val="uk-UA"/>
        </w:rPr>
        <w:t xml:space="preserve">нівелює геополітичні позиції держав. П. Галлуа зазначає, що сучасне розуміння джерел геополітичної експансії походить з аналізу двох величин: </w:t>
      </w:r>
    </w:p>
    <w:p w:rsidR="00FB0CE7" w:rsidRPr="000459DD" w:rsidRDefault="00FB0CE7" w:rsidP="00A1210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t xml:space="preserve">1) кількості військових засобів та ракетно-ядерних комплексів, наявних у розпорядженні конкретних держав, що дозволяють їм бути провідними експансіоністами; </w:t>
      </w:r>
    </w:p>
    <w:p w:rsidR="00FB0CE7" w:rsidRPr="000459DD" w:rsidRDefault="00FB0CE7" w:rsidP="00A12105">
      <w:pPr>
        <w:pStyle w:val="a4"/>
        <w:shd w:val="clear" w:color="auto" w:fill="FFFFFF"/>
        <w:tabs>
          <w:tab w:val="left" w:pos="709"/>
        </w:tabs>
        <w:spacing w:before="0" w:beforeAutospacing="0" w:after="0" w:afterAutospacing="0"/>
        <w:ind w:firstLine="709"/>
        <w:jc w:val="both"/>
        <w:rPr>
          <w:sz w:val="28"/>
          <w:szCs w:val="28"/>
          <w:lang w:val="uk-UA"/>
        </w:rPr>
      </w:pPr>
      <w:r w:rsidRPr="000459DD">
        <w:rPr>
          <w:sz w:val="28"/>
          <w:szCs w:val="28"/>
          <w:lang w:val="uk-UA"/>
        </w:rPr>
        <w:lastRenderedPageBreak/>
        <w:t xml:space="preserve">2) психологічних аспектів суб’єктивно-вольової здатності народів до застосування зброї відносно інших геополітичних акторів в ході експансіоністських дій. </w:t>
      </w:r>
    </w:p>
    <w:p w:rsidR="00FB0CE7" w:rsidRDefault="00BC46AC" w:rsidP="0019610A">
      <w:pPr>
        <w:tabs>
          <w:tab w:val="left" w:pos="567"/>
          <w:tab w:val="right" w:leader="dot" w:pos="9498"/>
        </w:tabs>
        <w:spacing w:after="0" w:line="240" w:lineRule="auto"/>
        <w:ind w:right="-108"/>
        <w:jc w:val="both"/>
        <w:outlineLvl w:val="1"/>
        <w:rPr>
          <w:sz w:val="28"/>
          <w:szCs w:val="28"/>
          <w:lang w:val="uk-UA"/>
        </w:rPr>
      </w:pPr>
      <w:r>
        <w:rPr>
          <w:rFonts w:ascii="Times New Roman" w:eastAsia="Times New Roman" w:hAnsi="Times New Roman" w:cs="Times New Roman"/>
          <w:sz w:val="28"/>
          <w:szCs w:val="28"/>
          <w:lang w:val="uk-UA" w:eastAsia="ru-RU"/>
        </w:rPr>
        <w:tab/>
      </w:r>
      <w:r w:rsidR="00FB0CE7" w:rsidRPr="00BC46AC">
        <w:rPr>
          <w:rFonts w:ascii="Times New Roman" w:eastAsia="Times New Roman" w:hAnsi="Times New Roman" w:cs="Times New Roman"/>
          <w:sz w:val="28"/>
          <w:szCs w:val="28"/>
          <w:lang w:val="uk-UA" w:eastAsia="ru-RU"/>
        </w:rPr>
        <w:t>Аналізуючи дані компоненти геополітичної експансії, П. Галлуа зазначає, що лише перший з них залежить від економічного та військового потенціалу держави, проте, для ефективної стратегії експансії, необхідні позитивні показники за обома складовими. Для виконання другого компоненту – розвитку суб’єктивно-вольової здатності народу, використовують масові явища в політиці, які здійснюють вплив на прийняття важливих геополітичних рішень, підвищують роль ЗМІ та можливості маніпуляції масовою свідомістю. Крім цього, П. Галлуа висунув новітню тезу про те, що ключовим фактором геополітики стає космічний простір, відповідно основним видом геополітичної експансії стає захоплення саме космічної площини. Таким чином, П. Галлуа розглядає інноваційну модель експансії, яка орієнтована на появу нових сфер впливу у сучасному світі, підкріплюється нетрадиційними джерелами та методами досягнення геополітичних цілей, які значно відрізняються від суто територіальних експансіоністських моделей [</w:t>
      </w:r>
      <w:r w:rsidRPr="00BC46AC">
        <w:rPr>
          <w:rFonts w:ascii="Times New Roman" w:eastAsia="Times New Roman" w:hAnsi="Times New Roman" w:cs="Times New Roman"/>
          <w:sz w:val="28"/>
          <w:szCs w:val="28"/>
          <w:lang w:val="uk-UA" w:eastAsia="ru-RU"/>
        </w:rPr>
        <w:t>Галлуа</w:t>
      </w:r>
      <w:r w:rsidR="001671E8">
        <w:rPr>
          <w:rFonts w:ascii="Times New Roman" w:eastAsia="Times New Roman" w:hAnsi="Times New Roman" w:cs="Times New Roman"/>
          <w:sz w:val="28"/>
          <w:szCs w:val="28"/>
          <w:lang w:val="uk-UA" w:eastAsia="ru-RU"/>
        </w:rPr>
        <w:t>,</w:t>
      </w:r>
      <w:r w:rsidRPr="00BC46AC">
        <w:rPr>
          <w:rFonts w:ascii="Times New Roman" w:eastAsia="Times New Roman" w:hAnsi="Times New Roman" w:cs="Times New Roman"/>
          <w:sz w:val="28"/>
          <w:szCs w:val="28"/>
          <w:lang w:val="uk-UA" w:eastAsia="ru-RU"/>
        </w:rPr>
        <w:t xml:space="preserve"> 1962</w:t>
      </w:r>
      <w:r w:rsidR="001671E8" w:rsidRPr="001671E8">
        <w:rPr>
          <w:rFonts w:ascii="Times New Roman" w:eastAsia="Times New Roman" w:hAnsi="Times New Roman" w:cs="Times New Roman"/>
          <w:sz w:val="28"/>
          <w:szCs w:val="28"/>
          <w:lang w:val="uk-UA" w:eastAsia="ru-RU"/>
        </w:rPr>
        <w:t xml:space="preserve">, </w:t>
      </w:r>
      <w:r w:rsidR="00FB0CE7" w:rsidRPr="001671E8">
        <w:rPr>
          <w:rFonts w:ascii="Times New Roman" w:hAnsi="Times New Roman" w:cs="Times New Roman"/>
          <w:sz w:val="28"/>
          <w:szCs w:val="28"/>
          <w:lang w:val="uk-UA"/>
        </w:rPr>
        <w:t>c. 88</w:t>
      </w:r>
      <w:r w:rsidR="00FB0CE7">
        <w:rPr>
          <w:sz w:val="28"/>
          <w:szCs w:val="28"/>
          <w:lang w:val="uk-UA"/>
        </w:rPr>
        <w:t>]</w:t>
      </w:r>
      <w:r w:rsidR="00FB0CE7" w:rsidRPr="000459DD">
        <w:rPr>
          <w:sz w:val="28"/>
          <w:szCs w:val="28"/>
          <w:lang w:val="uk-UA"/>
        </w:rPr>
        <w:t>.</w:t>
      </w:r>
    </w:p>
    <w:p w:rsidR="005A5242" w:rsidRDefault="00FB0CE7" w:rsidP="00631D5E">
      <w:pPr>
        <w:spacing w:after="0" w:line="240" w:lineRule="auto"/>
        <w:ind w:firstLine="708"/>
        <w:jc w:val="both"/>
        <w:rPr>
          <w:rFonts w:ascii="Times New Roman" w:eastAsia="Times New Roman" w:hAnsi="Times New Roman" w:cs="Times New Roman"/>
          <w:sz w:val="28"/>
          <w:szCs w:val="28"/>
          <w:lang w:val="uk-UA" w:eastAsia="ru-RU"/>
        </w:rPr>
      </w:pPr>
      <w:r w:rsidRPr="000459DD">
        <w:rPr>
          <w:sz w:val="28"/>
          <w:szCs w:val="28"/>
          <w:lang w:val="uk-UA"/>
        </w:rPr>
        <w:t xml:space="preserve"> </w:t>
      </w:r>
      <w:r w:rsidRPr="0019610A">
        <w:rPr>
          <w:rFonts w:ascii="Times New Roman" w:eastAsia="Times New Roman" w:hAnsi="Times New Roman" w:cs="Times New Roman"/>
          <w:sz w:val="28"/>
          <w:szCs w:val="28"/>
          <w:lang w:val="uk-UA" w:eastAsia="ru-RU"/>
        </w:rPr>
        <w:t>Таким чином, сучасне розуміння геополітичної експансії як технології розширення сфери геополітичного контролю складається з розгалуженої структури компонентів, що походять не лише з територіального визначення експансії як процесу проникнення одних геополітичних акторів до простору інших з метою закріплення у ньому. Для розгляду геополітичної експансії у сучасному світі варто робити акцент на дослідженні</w:t>
      </w:r>
      <w:r w:rsidR="000F6701">
        <w:rPr>
          <w:rFonts w:ascii="Times New Roman" w:eastAsia="Times New Roman" w:hAnsi="Times New Roman" w:cs="Times New Roman"/>
          <w:sz w:val="28"/>
          <w:szCs w:val="28"/>
          <w:lang w:val="uk-UA" w:eastAsia="ru-RU"/>
        </w:rPr>
        <w:t xml:space="preserve"> широкого</w:t>
      </w:r>
      <w:r w:rsidRPr="0019610A">
        <w:rPr>
          <w:rFonts w:ascii="Times New Roman" w:eastAsia="Times New Roman" w:hAnsi="Times New Roman" w:cs="Times New Roman"/>
          <w:sz w:val="28"/>
          <w:szCs w:val="28"/>
          <w:lang w:val="uk-UA" w:eastAsia="ru-RU"/>
        </w:rPr>
        <w:t xml:space="preserve"> ресурсного забезпечення, що складає потенціал експансивного впливу.</w:t>
      </w:r>
      <w:r w:rsidR="0019610A" w:rsidRPr="0019610A">
        <w:rPr>
          <w:rFonts w:ascii="Times New Roman" w:eastAsia="Times New Roman" w:hAnsi="Times New Roman" w:cs="Times New Roman"/>
          <w:sz w:val="28"/>
          <w:szCs w:val="28"/>
          <w:lang w:val="uk-UA" w:eastAsia="ru-RU"/>
        </w:rPr>
        <w:t xml:space="preserve"> </w:t>
      </w:r>
      <w:r w:rsidR="0019610A">
        <w:rPr>
          <w:rFonts w:ascii="Times New Roman" w:eastAsia="Times New Roman" w:hAnsi="Times New Roman" w:cs="Times New Roman"/>
          <w:sz w:val="28"/>
          <w:szCs w:val="28"/>
          <w:lang w:val="uk-UA" w:eastAsia="ru-RU"/>
        </w:rPr>
        <w:t>Експансія є наслідком вольового бажання держави домінувати у певній сфері. Так, у класичній геополітиці експансія зазвичай розумілася як військове захоплення морських або суходільних територій з метою прирощення «життєвого простору» та сили держави, що збільшує її життєві ресурси та сприяє її виживанню і розквіту.</w:t>
      </w:r>
    </w:p>
    <w:p w:rsidR="0019610A" w:rsidRDefault="0019610A" w:rsidP="00631D5E">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Утім, сучасна експансія є набагато складнішим геополітичним процесом, оскільки вона відбувається, по-перше, не стільки за територіальні ресурси (або взагалі про них не йдеться), як за технологічні, ринкові, фінансові, наукові, інформаційні, культурні, ментальні та інш. І, по-друге, здійснюється не стільки військовими методами, скільки, </w:t>
      </w:r>
      <w:r w:rsidR="00631D5E">
        <w:rPr>
          <w:rFonts w:ascii="Times New Roman" w:eastAsia="Times New Roman" w:hAnsi="Times New Roman" w:cs="Times New Roman"/>
          <w:sz w:val="28"/>
          <w:szCs w:val="28"/>
          <w:lang w:val="uk-UA" w:eastAsia="ru-RU"/>
        </w:rPr>
        <w:t>несиловими</w:t>
      </w:r>
      <w:r>
        <w:rPr>
          <w:rFonts w:ascii="Times New Roman" w:eastAsia="Times New Roman" w:hAnsi="Times New Roman" w:cs="Times New Roman"/>
          <w:sz w:val="28"/>
          <w:szCs w:val="28"/>
          <w:lang w:val="uk-UA" w:eastAsia="ru-RU"/>
        </w:rPr>
        <w:t>, що базу</w:t>
      </w:r>
      <w:r w:rsidR="00631D5E">
        <w:rPr>
          <w:rFonts w:ascii="Times New Roman" w:eastAsia="Times New Roman" w:hAnsi="Times New Roman" w:cs="Times New Roman"/>
          <w:sz w:val="28"/>
          <w:szCs w:val="28"/>
          <w:lang w:val="uk-UA" w:eastAsia="ru-RU"/>
        </w:rPr>
        <w:t>ю</w:t>
      </w:r>
      <w:r>
        <w:rPr>
          <w:rFonts w:ascii="Times New Roman" w:eastAsia="Times New Roman" w:hAnsi="Times New Roman" w:cs="Times New Roman"/>
          <w:sz w:val="28"/>
          <w:szCs w:val="28"/>
          <w:lang w:val="uk-UA" w:eastAsia="ru-RU"/>
        </w:rPr>
        <w:t>ться</w:t>
      </w:r>
      <w:r w:rsidR="00631D5E">
        <w:rPr>
          <w:rFonts w:ascii="Times New Roman" w:eastAsia="Times New Roman" w:hAnsi="Times New Roman" w:cs="Times New Roman"/>
          <w:sz w:val="28"/>
          <w:szCs w:val="28"/>
          <w:lang w:val="uk-UA" w:eastAsia="ru-RU"/>
        </w:rPr>
        <w:t>, приміром,</w:t>
      </w:r>
      <w:r>
        <w:rPr>
          <w:rFonts w:ascii="Times New Roman" w:eastAsia="Times New Roman" w:hAnsi="Times New Roman" w:cs="Times New Roman"/>
          <w:sz w:val="28"/>
          <w:szCs w:val="28"/>
          <w:lang w:val="uk-UA" w:eastAsia="ru-RU"/>
        </w:rPr>
        <w:t xml:space="preserve"> на застосуванні технологій привабливості та залученні інших до добровільної співпраці без насилля, загроз та військових жертв. Геополітична експансія відбувається залежно від реальних </w:t>
      </w:r>
      <w:r w:rsidR="000F6701">
        <w:rPr>
          <w:rFonts w:ascii="Times New Roman" w:eastAsia="Times New Roman" w:hAnsi="Times New Roman" w:cs="Times New Roman"/>
          <w:sz w:val="28"/>
          <w:szCs w:val="28"/>
          <w:lang w:val="uk-UA" w:eastAsia="ru-RU"/>
        </w:rPr>
        <w:t xml:space="preserve">ресурсних </w:t>
      </w:r>
      <w:r>
        <w:rPr>
          <w:rFonts w:ascii="Times New Roman" w:eastAsia="Times New Roman" w:hAnsi="Times New Roman" w:cs="Times New Roman"/>
          <w:sz w:val="28"/>
          <w:szCs w:val="28"/>
          <w:lang w:val="uk-UA" w:eastAsia="ru-RU"/>
        </w:rPr>
        <w:t xml:space="preserve">можливостей держав: чим сильніша держава – тим глибше вона опановує геополітичний простір, тим міцніше вона закріплюється на тих чи інших його рівнях. Динаміка переформатування центрів сили у світовій політиці засвідчує, що геополітична експансія є провідною формою геостратегії  держав як геополітичних акторів. Очевидно, що кожна держава </w:t>
      </w:r>
      <w:r>
        <w:rPr>
          <w:rFonts w:ascii="Times New Roman" w:eastAsia="Times New Roman" w:hAnsi="Times New Roman" w:cs="Times New Roman"/>
          <w:sz w:val="28"/>
          <w:szCs w:val="28"/>
          <w:lang w:val="uk-UA" w:eastAsia="ru-RU"/>
        </w:rPr>
        <w:lastRenderedPageBreak/>
        <w:t xml:space="preserve">має опікуватися розширенням свого геопростору. Тому експансія (а саме її масштабність, ресурсоємність, цілеорієнтованість) є одним з ключових критеріїв геополітичної суб’єктності держави, її конкурентоздатності у розширенні сфери легітимного впливу на інших учасників вибудовування нової моделі світоустрою.  </w:t>
      </w:r>
    </w:p>
    <w:p w:rsidR="00361DFC" w:rsidRDefault="000F6701" w:rsidP="00FA4E1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Оскільки </w:t>
      </w:r>
      <w:r w:rsidR="00013793" w:rsidRPr="005A1C7A">
        <w:rPr>
          <w:rFonts w:ascii="Times New Roman" w:eastAsia="Times New Roman" w:hAnsi="Times New Roman" w:cs="Times New Roman"/>
          <w:sz w:val="28"/>
          <w:szCs w:val="28"/>
          <w:lang w:val="uk-UA" w:eastAsia="ru-RU"/>
        </w:rPr>
        <w:t xml:space="preserve">традиційна мілітаристська конотація поняття «експансія» наразі дезактуалізується, адже маємо на увазі розширення </w:t>
      </w:r>
      <w:r w:rsidR="00013793">
        <w:rPr>
          <w:rFonts w:ascii="Times New Roman" w:eastAsia="Times New Roman" w:hAnsi="Times New Roman" w:cs="Times New Roman"/>
          <w:sz w:val="28"/>
          <w:szCs w:val="28"/>
          <w:lang w:val="uk-UA" w:eastAsia="ru-RU"/>
        </w:rPr>
        <w:t xml:space="preserve">багаторівневого </w:t>
      </w:r>
      <w:r w:rsidR="00013793" w:rsidRPr="005A1C7A">
        <w:rPr>
          <w:rFonts w:ascii="Times New Roman" w:eastAsia="Times New Roman" w:hAnsi="Times New Roman" w:cs="Times New Roman"/>
          <w:sz w:val="28"/>
          <w:szCs w:val="28"/>
          <w:lang w:val="uk-UA" w:eastAsia="ru-RU"/>
        </w:rPr>
        <w:t>геополітичного простору життєдіяльності держави</w:t>
      </w:r>
      <w:r>
        <w:rPr>
          <w:rFonts w:ascii="Times New Roman" w:eastAsia="Times New Roman" w:hAnsi="Times New Roman" w:cs="Times New Roman"/>
          <w:sz w:val="28"/>
          <w:szCs w:val="28"/>
          <w:lang w:val="uk-UA" w:eastAsia="ru-RU"/>
        </w:rPr>
        <w:t>,</w:t>
      </w:r>
      <w:r w:rsidR="00013793" w:rsidRPr="005A1C7A">
        <w:rPr>
          <w:rFonts w:ascii="Times New Roman" w:eastAsia="Times New Roman" w:hAnsi="Times New Roman" w:cs="Times New Roman"/>
          <w:sz w:val="28"/>
          <w:szCs w:val="28"/>
          <w:lang w:val="uk-UA" w:eastAsia="ru-RU"/>
        </w:rPr>
        <w:t xml:space="preserve"> кількість території, яка за класичною геополітичною парадигмою розглядається як об’єкт військового захоплення, не є провідним параметром масштабів експансії та</w:t>
      </w:r>
      <w:r w:rsidR="00013793">
        <w:rPr>
          <w:rFonts w:ascii="Times New Roman" w:eastAsia="Times New Roman" w:hAnsi="Times New Roman" w:cs="Times New Roman"/>
          <w:sz w:val="28"/>
          <w:szCs w:val="28"/>
          <w:lang w:val="uk-UA" w:eastAsia="ru-RU"/>
        </w:rPr>
        <w:t xml:space="preserve">, зрештою, не є </w:t>
      </w:r>
      <w:r w:rsidR="00013793" w:rsidRPr="005A1C7A">
        <w:rPr>
          <w:rFonts w:ascii="Times New Roman" w:eastAsia="Times New Roman" w:hAnsi="Times New Roman" w:cs="Times New Roman"/>
          <w:sz w:val="28"/>
          <w:szCs w:val="28"/>
          <w:lang w:val="uk-UA" w:eastAsia="ru-RU"/>
        </w:rPr>
        <w:t xml:space="preserve">її кінцевою метою. </w:t>
      </w:r>
      <w:r>
        <w:rPr>
          <w:rFonts w:ascii="Times New Roman" w:eastAsia="Times New Roman" w:hAnsi="Times New Roman" w:cs="Times New Roman"/>
          <w:sz w:val="28"/>
          <w:szCs w:val="28"/>
          <w:lang w:val="uk-UA" w:eastAsia="ru-RU"/>
        </w:rPr>
        <w:t xml:space="preserve">В останні десятиріччя тренд в експансіоністських стратегіях держав змінився у бік демографічної, економічної та ідеологічної.  </w:t>
      </w:r>
    </w:p>
    <w:p w:rsidR="00D92BE6" w:rsidRPr="00571EF7" w:rsidRDefault="00FA4E12" w:rsidP="00361DFC">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 нагологшує Н. Комлева, </w:t>
      </w:r>
      <w:r w:rsidRPr="00FA4E12">
        <w:rPr>
          <w:rFonts w:ascii="Times New Roman" w:eastAsia="Times New Roman" w:hAnsi="Times New Roman" w:cs="Times New Roman"/>
          <w:sz w:val="28"/>
          <w:szCs w:val="28"/>
          <w:lang w:val="uk-UA" w:eastAsia="ru-RU"/>
        </w:rPr>
        <w:t xml:space="preserve">якщо світ повертається </w:t>
      </w:r>
      <w:r>
        <w:rPr>
          <w:rFonts w:ascii="Times New Roman" w:eastAsia="Times New Roman" w:hAnsi="Times New Roman" w:cs="Times New Roman"/>
          <w:sz w:val="28"/>
          <w:szCs w:val="28"/>
          <w:lang w:val="uk-UA" w:eastAsia="ru-RU"/>
        </w:rPr>
        <w:t>–</w:t>
      </w:r>
      <w:r w:rsidRPr="00FA4E12">
        <w:rPr>
          <w:rFonts w:ascii="Times New Roman" w:eastAsia="Times New Roman" w:hAnsi="Times New Roman" w:cs="Times New Roman"/>
          <w:sz w:val="28"/>
          <w:szCs w:val="28"/>
          <w:lang w:val="uk-UA" w:eastAsia="ru-RU"/>
        </w:rPr>
        <w:t xml:space="preserve"> на новій основі </w:t>
      </w:r>
      <w:r>
        <w:rPr>
          <w:rFonts w:ascii="Times New Roman" w:eastAsia="Times New Roman" w:hAnsi="Times New Roman" w:cs="Times New Roman"/>
          <w:sz w:val="28"/>
          <w:szCs w:val="28"/>
          <w:lang w:val="uk-UA" w:eastAsia="ru-RU"/>
        </w:rPr>
        <w:t>–</w:t>
      </w:r>
      <w:r w:rsidRPr="00FA4E12">
        <w:rPr>
          <w:rFonts w:ascii="Times New Roman" w:eastAsia="Times New Roman" w:hAnsi="Times New Roman" w:cs="Times New Roman"/>
          <w:sz w:val="28"/>
          <w:szCs w:val="28"/>
          <w:lang w:val="uk-UA" w:eastAsia="ru-RU"/>
        </w:rPr>
        <w:t xml:space="preserve"> до стародавнього принципу «все</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можна », доповненому таким же давнім правом сили, то ми отримуємо</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 xml:space="preserve">замість balanced international relations </w:t>
      </w:r>
      <w:r>
        <w:rPr>
          <w:rFonts w:ascii="Times New Roman" w:eastAsia="Times New Roman" w:hAnsi="Times New Roman" w:cs="Times New Roman"/>
          <w:sz w:val="28"/>
          <w:szCs w:val="28"/>
          <w:lang w:val="uk-UA" w:eastAsia="ru-RU"/>
        </w:rPr>
        <w:t xml:space="preserve">– dynamic intraglobal relations, що означає </w:t>
      </w:r>
      <w:r w:rsidRPr="00FA4E12">
        <w:rPr>
          <w:rFonts w:ascii="Times New Roman" w:eastAsia="Times New Roman" w:hAnsi="Times New Roman" w:cs="Times New Roman"/>
          <w:sz w:val="28"/>
          <w:szCs w:val="28"/>
          <w:lang w:val="uk-UA" w:eastAsia="ru-RU"/>
        </w:rPr>
        <w:t>зроста</w:t>
      </w:r>
      <w:r>
        <w:rPr>
          <w:rFonts w:ascii="Times New Roman" w:eastAsia="Times New Roman" w:hAnsi="Times New Roman" w:cs="Times New Roman"/>
          <w:sz w:val="28"/>
          <w:szCs w:val="28"/>
          <w:lang w:val="uk-UA" w:eastAsia="ru-RU"/>
        </w:rPr>
        <w:t>ння</w:t>
      </w:r>
      <w:r w:rsidRPr="00FA4E12">
        <w:rPr>
          <w:rFonts w:ascii="Times New Roman" w:eastAsia="Times New Roman" w:hAnsi="Times New Roman" w:cs="Times New Roman"/>
          <w:sz w:val="28"/>
          <w:szCs w:val="28"/>
          <w:lang w:val="uk-UA" w:eastAsia="ru-RU"/>
        </w:rPr>
        <w:t xml:space="preserve"> невизначен</w:t>
      </w:r>
      <w:r>
        <w:rPr>
          <w:rFonts w:ascii="Times New Roman" w:eastAsia="Times New Roman" w:hAnsi="Times New Roman" w:cs="Times New Roman"/>
          <w:sz w:val="28"/>
          <w:szCs w:val="28"/>
          <w:lang w:val="uk-UA" w:eastAsia="ru-RU"/>
        </w:rPr>
        <w:t>о</w:t>
      </w:r>
      <w:r w:rsidRPr="00FA4E12">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і</w:t>
      </w:r>
      <w:r w:rsidRPr="00FA4E12">
        <w:rPr>
          <w:rFonts w:ascii="Times New Roman" w:eastAsia="Times New Roman" w:hAnsi="Times New Roman" w:cs="Times New Roman"/>
          <w:sz w:val="28"/>
          <w:szCs w:val="28"/>
          <w:lang w:val="uk-UA" w:eastAsia="ru-RU"/>
        </w:rPr>
        <w:t xml:space="preserve"> світового і локального розвитку,</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«відкритість результату», зроста</w:t>
      </w:r>
      <w:r>
        <w:rPr>
          <w:rFonts w:ascii="Times New Roman" w:eastAsia="Times New Roman" w:hAnsi="Times New Roman" w:cs="Times New Roman"/>
          <w:sz w:val="28"/>
          <w:szCs w:val="28"/>
          <w:lang w:val="uk-UA" w:eastAsia="ru-RU"/>
        </w:rPr>
        <w:t>ння</w:t>
      </w:r>
      <w:r w:rsidRPr="00FA4E12">
        <w:rPr>
          <w:rFonts w:ascii="Times New Roman" w:eastAsia="Times New Roman" w:hAnsi="Times New Roman" w:cs="Times New Roman"/>
          <w:sz w:val="28"/>
          <w:szCs w:val="28"/>
          <w:lang w:val="uk-UA" w:eastAsia="ru-RU"/>
        </w:rPr>
        <w:t xml:space="preserve"> непередбачуван</w:t>
      </w:r>
      <w:r>
        <w:rPr>
          <w:rFonts w:ascii="Times New Roman" w:eastAsia="Times New Roman" w:hAnsi="Times New Roman" w:cs="Times New Roman"/>
          <w:sz w:val="28"/>
          <w:szCs w:val="28"/>
          <w:lang w:val="uk-UA" w:eastAsia="ru-RU"/>
        </w:rPr>
        <w:t>о</w:t>
      </w:r>
      <w:r w:rsidRPr="00FA4E12">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і</w:t>
      </w:r>
      <w:r w:rsidRPr="00FA4E12">
        <w:rPr>
          <w:rFonts w:ascii="Times New Roman" w:eastAsia="Times New Roman" w:hAnsi="Times New Roman" w:cs="Times New Roman"/>
          <w:sz w:val="28"/>
          <w:szCs w:val="28"/>
          <w:lang w:val="uk-UA" w:eastAsia="ru-RU"/>
        </w:rPr>
        <w:t xml:space="preserve"> світового</w:t>
      </w:r>
      <w:r>
        <w:rPr>
          <w:rFonts w:ascii="Times New Roman" w:eastAsia="Times New Roman" w:hAnsi="Times New Roman" w:cs="Times New Roman"/>
          <w:sz w:val="28"/>
          <w:szCs w:val="28"/>
          <w:lang w:val="uk-UA" w:eastAsia="ru-RU"/>
        </w:rPr>
        <w:t xml:space="preserve"> р</w:t>
      </w:r>
      <w:r w:rsidRPr="00FA4E12">
        <w:rPr>
          <w:rFonts w:ascii="Times New Roman" w:eastAsia="Times New Roman" w:hAnsi="Times New Roman" w:cs="Times New Roman"/>
          <w:sz w:val="28"/>
          <w:szCs w:val="28"/>
          <w:lang w:val="uk-UA" w:eastAsia="ru-RU"/>
        </w:rPr>
        <w:t xml:space="preserve">озвитку. </w:t>
      </w:r>
      <w:r>
        <w:rPr>
          <w:rFonts w:ascii="Times New Roman" w:eastAsia="Times New Roman" w:hAnsi="Times New Roman" w:cs="Times New Roman"/>
          <w:sz w:val="28"/>
          <w:szCs w:val="28"/>
          <w:lang w:val="uk-UA" w:eastAsia="ru-RU"/>
        </w:rPr>
        <w:t>Якщо в</w:t>
      </w:r>
      <w:r w:rsidRPr="00FA4E12">
        <w:rPr>
          <w:rFonts w:ascii="Times New Roman" w:eastAsia="Times New Roman" w:hAnsi="Times New Roman" w:cs="Times New Roman"/>
          <w:sz w:val="28"/>
          <w:szCs w:val="28"/>
          <w:lang w:val="uk-UA" w:eastAsia="ru-RU"/>
        </w:rPr>
        <w:t xml:space="preserve"> умовах традиційної геополітичної експансії</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сильн</w:t>
      </w:r>
      <w:r>
        <w:rPr>
          <w:rFonts w:ascii="Times New Roman" w:eastAsia="Times New Roman" w:hAnsi="Times New Roman" w:cs="Times New Roman"/>
          <w:sz w:val="28"/>
          <w:szCs w:val="28"/>
          <w:lang w:val="uk-UA" w:eastAsia="ru-RU"/>
        </w:rPr>
        <w:t xml:space="preserve">а </w:t>
      </w:r>
      <w:r w:rsidRPr="00FA4E12">
        <w:rPr>
          <w:rFonts w:ascii="Times New Roman" w:eastAsia="Times New Roman" w:hAnsi="Times New Roman" w:cs="Times New Roman"/>
          <w:sz w:val="28"/>
          <w:szCs w:val="28"/>
          <w:lang w:val="uk-UA" w:eastAsia="ru-RU"/>
        </w:rPr>
        <w:t>держава свідомо в</w:t>
      </w:r>
      <w:r>
        <w:rPr>
          <w:rFonts w:ascii="Times New Roman" w:eastAsia="Times New Roman" w:hAnsi="Times New Roman" w:cs="Times New Roman"/>
          <w:sz w:val="28"/>
          <w:szCs w:val="28"/>
          <w:lang w:val="uk-UA" w:eastAsia="ru-RU"/>
        </w:rPr>
        <w:t>иг</w:t>
      </w:r>
      <w:r w:rsidRPr="00FA4E12">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а</w:t>
      </w:r>
      <w:r w:rsidRPr="00FA4E12">
        <w:rPr>
          <w:rFonts w:ascii="Times New Roman" w:eastAsia="Times New Roman" w:hAnsi="Times New Roman" w:cs="Times New Roman"/>
          <w:sz w:val="28"/>
          <w:szCs w:val="28"/>
          <w:lang w:val="uk-UA" w:eastAsia="ru-RU"/>
        </w:rPr>
        <w:t>вал</w:t>
      </w:r>
      <w:r>
        <w:rPr>
          <w:rFonts w:ascii="Times New Roman" w:eastAsia="Times New Roman" w:hAnsi="Times New Roman" w:cs="Times New Roman"/>
          <w:sz w:val="28"/>
          <w:szCs w:val="28"/>
          <w:lang w:val="uk-UA" w:eastAsia="ru-RU"/>
        </w:rPr>
        <w:t>а</w:t>
      </w:r>
      <w:r w:rsidRPr="00FA4E12">
        <w:rPr>
          <w:rFonts w:ascii="Times New Roman" w:eastAsia="Times New Roman" w:hAnsi="Times New Roman" w:cs="Times New Roman"/>
          <w:sz w:val="28"/>
          <w:szCs w:val="28"/>
          <w:lang w:val="uk-UA" w:eastAsia="ru-RU"/>
        </w:rPr>
        <w:t xml:space="preserve"> і входил</w:t>
      </w:r>
      <w:r>
        <w:rPr>
          <w:rFonts w:ascii="Times New Roman" w:eastAsia="Times New Roman" w:hAnsi="Times New Roman" w:cs="Times New Roman"/>
          <w:sz w:val="28"/>
          <w:szCs w:val="28"/>
          <w:lang w:val="uk-UA" w:eastAsia="ru-RU"/>
        </w:rPr>
        <w:t>а</w:t>
      </w:r>
      <w:r w:rsidRPr="00FA4E1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w:t>
      </w:r>
      <w:r w:rsidRPr="00FA4E12">
        <w:rPr>
          <w:rFonts w:ascii="Times New Roman" w:eastAsia="Times New Roman" w:hAnsi="Times New Roman" w:cs="Times New Roman"/>
          <w:sz w:val="28"/>
          <w:szCs w:val="28"/>
          <w:lang w:val="uk-UA" w:eastAsia="ru-RU"/>
        </w:rPr>
        <w:t xml:space="preserve"> прост</w:t>
      </w:r>
      <w:r>
        <w:rPr>
          <w:rFonts w:ascii="Times New Roman" w:eastAsia="Times New Roman" w:hAnsi="Times New Roman" w:cs="Times New Roman"/>
          <w:sz w:val="28"/>
          <w:szCs w:val="28"/>
          <w:lang w:val="uk-UA" w:eastAsia="ru-RU"/>
        </w:rPr>
        <w:t>ір</w:t>
      </w:r>
      <w:r w:rsidRPr="00FA4E12">
        <w:rPr>
          <w:rFonts w:ascii="Times New Roman" w:eastAsia="Times New Roman" w:hAnsi="Times New Roman" w:cs="Times New Roman"/>
          <w:sz w:val="28"/>
          <w:szCs w:val="28"/>
          <w:lang w:val="uk-UA" w:eastAsia="ru-RU"/>
        </w:rPr>
        <w:t xml:space="preserve"> слабко</w:t>
      </w:r>
      <w:r>
        <w:rPr>
          <w:rFonts w:ascii="Times New Roman" w:eastAsia="Times New Roman" w:hAnsi="Times New Roman" w:cs="Times New Roman"/>
          <w:sz w:val="28"/>
          <w:szCs w:val="28"/>
          <w:lang w:val="uk-UA" w:eastAsia="ru-RU"/>
        </w:rPr>
        <w:t>ї</w:t>
      </w:r>
      <w:r w:rsidRPr="00FA4E12">
        <w:rPr>
          <w:rFonts w:ascii="Times New Roman" w:eastAsia="Times New Roman" w:hAnsi="Times New Roman" w:cs="Times New Roman"/>
          <w:sz w:val="28"/>
          <w:szCs w:val="28"/>
          <w:lang w:val="uk-UA" w:eastAsia="ru-RU"/>
        </w:rPr>
        <w:t>, як ніж</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в масло</w:t>
      </w:r>
      <w:r>
        <w:rPr>
          <w:rFonts w:ascii="Times New Roman" w:eastAsia="Times New Roman" w:hAnsi="Times New Roman" w:cs="Times New Roman"/>
          <w:sz w:val="28"/>
          <w:szCs w:val="28"/>
          <w:lang w:val="uk-UA" w:eastAsia="ru-RU"/>
        </w:rPr>
        <w:t>, то</w:t>
      </w:r>
      <w:r w:rsidRPr="00FA4E12">
        <w:rPr>
          <w:rFonts w:ascii="Times New Roman" w:eastAsia="Times New Roman" w:hAnsi="Times New Roman" w:cs="Times New Roman"/>
          <w:sz w:val="28"/>
          <w:szCs w:val="28"/>
          <w:lang w:val="uk-UA" w:eastAsia="ru-RU"/>
        </w:rPr>
        <w:t xml:space="preserve"> тепер, </w:t>
      </w:r>
      <w:r>
        <w:rPr>
          <w:rFonts w:ascii="Times New Roman" w:eastAsia="Times New Roman" w:hAnsi="Times New Roman" w:cs="Times New Roman"/>
          <w:sz w:val="28"/>
          <w:szCs w:val="28"/>
          <w:lang w:val="uk-UA" w:eastAsia="ru-RU"/>
        </w:rPr>
        <w:t>у</w:t>
      </w:r>
      <w:r w:rsidRPr="00FA4E12">
        <w:rPr>
          <w:rFonts w:ascii="Times New Roman" w:eastAsia="Times New Roman" w:hAnsi="Times New Roman" w:cs="Times New Roman"/>
          <w:sz w:val="28"/>
          <w:szCs w:val="28"/>
          <w:lang w:val="uk-UA" w:eastAsia="ru-RU"/>
        </w:rPr>
        <w:t xml:space="preserve"> світі постмодерну і глобалізації виявляється</w:t>
      </w:r>
      <w:r>
        <w:rPr>
          <w:rFonts w:ascii="Times New Roman" w:eastAsia="Times New Roman" w:hAnsi="Times New Roman" w:cs="Times New Roman"/>
          <w:sz w:val="28"/>
          <w:szCs w:val="28"/>
          <w:lang w:val="uk-UA" w:eastAsia="ru-RU"/>
        </w:rPr>
        <w:t xml:space="preserve"> інша ситуація. А</w:t>
      </w:r>
      <w:r w:rsidRPr="00FA4E12">
        <w:rPr>
          <w:rFonts w:ascii="Times New Roman" w:eastAsia="Times New Roman" w:hAnsi="Times New Roman" w:cs="Times New Roman"/>
          <w:sz w:val="28"/>
          <w:szCs w:val="28"/>
          <w:lang w:val="uk-UA" w:eastAsia="ru-RU"/>
        </w:rPr>
        <w:t>ктор слабкий</w:t>
      </w:r>
      <w:r>
        <w:rPr>
          <w:rFonts w:ascii="Times New Roman" w:eastAsia="Times New Roman" w:hAnsi="Times New Roman" w:cs="Times New Roman"/>
          <w:sz w:val="28"/>
          <w:szCs w:val="28"/>
          <w:lang w:val="uk-UA" w:eastAsia="ru-RU"/>
        </w:rPr>
        <w:t xml:space="preserve"> (може навіть і </w:t>
      </w:r>
      <w:r w:rsidRPr="00FA4E12">
        <w:rPr>
          <w:rFonts w:ascii="Times New Roman" w:eastAsia="Times New Roman" w:hAnsi="Times New Roman" w:cs="Times New Roman"/>
          <w:sz w:val="28"/>
          <w:szCs w:val="28"/>
          <w:lang w:val="uk-UA" w:eastAsia="ru-RU"/>
        </w:rPr>
        <w:t>взагалі не державний</w:t>
      </w:r>
      <w:r>
        <w:rPr>
          <w:rFonts w:ascii="Times New Roman" w:eastAsia="Times New Roman" w:hAnsi="Times New Roman" w:cs="Times New Roman"/>
          <w:sz w:val="28"/>
          <w:szCs w:val="28"/>
          <w:lang w:val="uk-UA" w:eastAsia="ru-RU"/>
        </w:rPr>
        <w:t xml:space="preserve"> або</w:t>
      </w:r>
      <w:r w:rsidRPr="00FA4E12">
        <w:rPr>
          <w:rFonts w:ascii="Times New Roman" w:eastAsia="Times New Roman" w:hAnsi="Times New Roman" w:cs="Times New Roman"/>
          <w:sz w:val="28"/>
          <w:szCs w:val="28"/>
          <w:lang w:val="uk-UA" w:eastAsia="ru-RU"/>
        </w:rPr>
        <w:t xml:space="preserve"> окремий індивід</w:t>
      </w:r>
      <w:r>
        <w:rPr>
          <w:rFonts w:ascii="Times New Roman" w:eastAsia="Times New Roman" w:hAnsi="Times New Roman" w:cs="Times New Roman"/>
          <w:sz w:val="28"/>
          <w:szCs w:val="28"/>
          <w:lang w:val="uk-UA" w:eastAsia="ru-RU"/>
        </w:rPr>
        <w:t>)</w:t>
      </w:r>
      <w:r w:rsidRPr="00FA4E12">
        <w:rPr>
          <w:rFonts w:ascii="Times New Roman" w:eastAsia="Times New Roman" w:hAnsi="Times New Roman" w:cs="Times New Roman"/>
          <w:sz w:val="28"/>
          <w:szCs w:val="28"/>
          <w:lang w:val="uk-UA" w:eastAsia="ru-RU"/>
        </w:rPr>
        <w:t>, але</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озброєний цинізмом і сучасними комунікативними,</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інформаційними та в</w:t>
      </w:r>
      <w:r>
        <w:rPr>
          <w:rFonts w:ascii="Times New Roman" w:eastAsia="Times New Roman" w:hAnsi="Times New Roman" w:cs="Times New Roman"/>
          <w:sz w:val="28"/>
          <w:szCs w:val="28"/>
          <w:lang w:val="uk-UA" w:eastAsia="ru-RU"/>
        </w:rPr>
        <w:t>ійськовими</w:t>
      </w:r>
      <w:r w:rsidRPr="00FA4E12">
        <w:rPr>
          <w:rFonts w:ascii="Times New Roman" w:eastAsia="Times New Roman" w:hAnsi="Times New Roman" w:cs="Times New Roman"/>
          <w:sz w:val="28"/>
          <w:szCs w:val="28"/>
          <w:lang w:val="uk-UA" w:eastAsia="ru-RU"/>
        </w:rPr>
        <w:t xml:space="preserve"> технологіями</w:t>
      </w:r>
      <w:r>
        <w:rPr>
          <w:rFonts w:ascii="Times New Roman" w:eastAsia="Times New Roman" w:hAnsi="Times New Roman" w:cs="Times New Roman"/>
          <w:sz w:val="28"/>
          <w:szCs w:val="28"/>
          <w:lang w:val="uk-UA" w:eastAsia="ru-RU"/>
        </w:rPr>
        <w:t>, може практично бкз усіляких перешкод</w:t>
      </w:r>
      <w:r w:rsidRPr="00FA4E12">
        <w:rPr>
          <w:rFonts w:ascii="Times New Roman" w:eastAsia="Times New Roman" w:hAnsi="Times New Roman" w:cs="Times New Roman"/>
          <w:sz w:val="28"/>
          <w:szCs w:val="28"/>
          <w:lang w:val="uk-UA" w:eastAsia="ru-RU"/>
        </w:rPr>
        <w:t xml:space="preserve"> розширюватися в</w:t>
      </w:r>
      <w:r>
        <w:rPr>
          <w:rFonts w:ascii="Times New Roman" w:eastAsia="Times New Roman" w:hAnsi="Times New Roman" w:cs="Times New Roman"/>
          <w:sz w:val="28"/>
          <w:szCs w:val="28"/>
          <w:lang w:val="uk-UA" w:eastAsia="ru-RU"/>
        </w:rPr>
        <w:t xml:space="preserve"> </w:t>
      </w:r>
      <w:r w:rsidRPr="00FA4E12">
        <w:rPr>
          <w:rFonts w:ascii="Times New Roman" w:eastAsia="Times New Roman" w:hAnsi="Times New Roman" w:cs="Times New Roman"/>
          <w:sz w:val="28"/>
          <w:szCs w:val="28"/>
          <w:lang w:val="uk-UA" w:eastAsia="ru-RU"/>
        </w:rPr>
        <w:t xml:space="preserve">геополітичному просторі не просто сильного, але </w:t>
      </w:r>
      <w:r w:rsidR="00361DFC">
        <w:rPr>
          <w:rFonts w:ascii="Times New Roman" w:eastAsia="Times New Roman" w:hAnsi="Times New Roman" w:cs="Times New Roman"/>
          <w:sz w:val="28"/>
          <w:szCs w:val="28"/>
          <w:lang w:val="uk-UA" w:eastAsia="ru-RU"/>
        </w:rPr>
        <w:t>над</w:t>
      </w:r>
      <w:r w:rsidRPr="00FA4E12">
        <w:rPr>
          <w:rFonts w:ascii="Times New Roman" w:eastAsia="Times New Roman" w:hAnsi="Times New Roman" w:cs="Times New Roman"/>
          <w:sz w:val="28"/>
          <w:szCs w:val="28"/>
          <w:lang w:val="uk-UA" w:eastAsia="ru-RU"/>
        </w:rPr>
        <w:t>сильного актора</w:t>
      </w:r>
      <w:r w:rsidR="00361DFC">
        <w:rPr>
          <w:rFonts w:ascii="Times New Roman" w:eastAsia="Times New Roman" w:hAnsi="Times New Roman" w:cs="Times New Roman"/>
          <w:sz w:val="28"/>
          <w:szCs w:val="28"/>
          <w:lang w:val="uk-UA" w:eastAsia="ru-RU"/>
        </w:rPr>
        <w:t xml:space="preserve"> </w:t>
      </w:r>
      <w:r w:rsidR="00361DFC" w:rsidRPr="00571EF7">
        <w:rPr>
          <w:rFonts w:ascii="Times New Roman" w:eastAsia="Times New Roman" w:hAnsi="Times New Roman" w:cs="Times New Roman"/>
          <w:sz w:val="28"/>
          <w:szCs w:val="28"/>
          <w:lang w:val="uk-UA" w:eastAsia="ru-RU"/>
        </w:rPr>
        <w:t>[</w:t>
      </w:r>
      <w:r w:rsidR="00361DFC">
        <w:rPr>
          <w:rFonts w:ascii="Times New Roman" w:eastAsia="Times New Roman" w:hAnsi="Times New Roman" w:cs="Times New Roman"/>
          <w:sz w:val="28"/>
          <w:szCs w:val="28"/>
          <w:lang w:val="uk-UA" w:eastAsia="ru-RU"/>
        </w:rPr>
        <w:t>Комлева</w:t>
      </w:r>
      <w:r w:rsidR="00361DFC">
        <w:rPr>
          <w:rFonts w:ascii="Times New Roman" w:eastAsia="Times New Roman" w:hAnsi="Times New Roman" w:cs="Times New Roman"/>
          <w:sz w:val="28"/>
          <w:szCs w:val="28"/>
          <w:lang w:eastAsia="ru-RU"/>
        </w:rPr>
        <w:t>, 2003</w:t>
      </w:r>
      <w:r w:rsidR="005A5242">
        <w:rPr>
          <w:rFonts w:ascii="Times New Roman" w:eastAsia="Times New Roman" w:hAnsi="Times New Roman" w:cs="Times New Roman"/>
          <w:sz w:val="28"/>
          <w:szCs w:val="28"/>
          <w:lang w:eastAsia="ru-RU"/>
        </w:rPr>
        <w:t>, с.</w:t>
      </w:r>
      <w:r w:rsidR="00361DFC">
        <w:rPr>
          <w:rFonts w:ascii="Times New Roman" w:eastAsia="Times New Roman" w:hAnsi="Times New Roman" w:cs="Times New Roman"/>
          <w:sz w:val="28"/>
          <w:szCs w:val="28"/>
          <w:lang w:eastAsia="ru-RU"/>
        </w:rPr>
        <w:t>12-13</w:t>
      </w:r>
      <w:r w:rsidR="00361DFC" w:rsidRPr="00571EF7">
        <w:rPr>
          <w:rFonts w:ascii="Times New Roman" w:eastAsia="Times New Roman" w:hAnsi="Times New Roman" w:cs="Times New Roman"/>
          <w:sz w:val="28"/>
          <w:szCs w:val="28"/>
          <w:lang w:val="uk-UA" w:eastAsia="ru-RU"/>
        </w:rPr>
        <w:t>].</w:t>
      </w:r>
      <w:r w:rsidR="00361DFC">
        <w:rPr>
          <w:rFonts w:ascii="Times New Roman" w:eastAsia="Times New Roman" w:hAnsi="Times New Roman" w:cs="Times New Roman"/>
          <w:sz w:val="28"/>
          <w:szCs w:val="28"/>
          <w:lang w:val="uk-UA" w:eastAsia="ru-RU"/>
        </w:rPr>
        <w:t xml:space="preserve"> </w:t>
      </w:r>
      <w:r w:rsidR="00D92BE6" w:rsidRPr="00571EF7">
        <w:rPr>
          <w:rFonts w:ascii="Times New Roman" w:eastAsia="Times New Roman" w:hAnsi="Times New Roman" w:cs="Times New Roman"/>
          <w:sz w:val="28"/>
          <w:szCs w:val="28"/>
          <w:lang w:val="uk-UA" w:eastAsia="ru-RU"/>
        </w:rPr>
        <w:t xml:space="preserve">За сучасних умов трансформації та розширення геополітичного простору і, як наслідок, ускладнення геополітичних процесів, проведення тільки теиторіальної експансії завдяки володінню тільки військовою силою значно обмежує ступінь геополітичної суб’єктності того чи іншого актора, тому відпрацювання успішної геостратегії вимагає від нього активного </w:t>
      </w:r>
      <w:r w:rsidR="00B95250" w:rsidRPr="00571EF7">
        <w:rPr>
          <w:rFonts w:ascii="Times New Roman" w:eastAsia="Times New Roman" w:hAnsi="Times New Roman" w:cs="Times New Roman"/>
          <w:sz w:val="28"/>
          <w:szCs w:val="28"/>
          <w:lang w:val="uk-UA" w:eastAsia="ru-RU"/>
        </w:rPr>
        <w:t xml:space="preserve">проведення інших експансіоністських стратегій із </w:t>
      </w:r>
      <w:r w:rsidR="00D92BE6" w:rsidRPr="00571EF7">
        <w:rPr>
          <w:rFonts w:ascii="Times New Roman" w:eastAsia="Times New Roman" w:hAnsi="Times New Roman" w:cs="Times New Roman"/>
          <w:sz w:val="28"/>
          <w:szCs w:val="28"/>
          <w:lang w:val="uk-UA" w:eastAsia="ru-RU"/>
        </w:rPr>
        <w:t>залучення</w:t>
      </w:r>
      <w:r w:rsidR="00B95250" w:rsidRPr="00571EF7">
        <w:rPr>
          <w:rFonts w:ascii="Times New Roman" w:eastAsia="Times New Roman" w:hAnsi="Times New Roman" w:cs="Times New Roman"/>
          <w:sz w:val="28"/>
          <w:szCs w:val="28"/>
          <w:lang w:val="uk-UA" w:eastAsia="ru-RU"/>
        </w:rPr>
        <w:t>м</w:t>
      </w:r>
      <w:r w:rsidR="00D92BE6" w:rsidRPr="00571EF7">
        <w:rPr>
          <w:rFonts w:ascii="Times New Roman" w:eastAsia="Times New Roman" w:hAnsi="Times New Roman" w:cs="Times New Roman"/>
          <w:sz w:val="28"/>
          <w:szCs w:val="28"/>
          <w:lang w:val="uk-UA" w:eastAsia="ru-RU"/>
        </w:rPr>
        <w:t xml:space="preserve"> інших силових ресурсів відповідно до специфіки </w:t>
      </w:r>
      <w:r w:rsidR="00B95250" w:rsidRPr="00571EF7">
        <w:rPr>
          <w:rFonts w:ascii="Times New Roman" w:eastAsia="Times New Roman" w:hAnsi="Times New Roman" w:cs="Times New Roman"/>
          <w:sz w:val="28"/>
          <w:szCs w:val="28"/>
          <w:lang w:val="uk-UA" w:eastAsia="ru-RU"/>
        </w:rPr>
        <w:t>усіх</w:t>
      </w:r>
      <w:r w:rsidR="00D92BE6" w:rsidRPr="00571EF7">
        <w:rPr>
          <w:rFonts w:ascii="Times New Roman" w:eastAsia="Times New Roman" w:hAnsi="Times New Roman" w:cs="Times New Roman"/>
          <w:sz w:val="28"/>
          <w:szCs w:val="28"/>
          <w:lang w:val="uk-UA" w:eastAsia="ru-RU"/>
        </w:rPr>
        <w:t xml:space="preserve"> рівнів геополітичного простору. Тож</w:t>
      </w:r>
      <w:r w:rsidR="00B95250" w:rsidRPr="00571EF7">
        <w:rPr>
          <w:rFonts w:ascii="Times New Roman" w:eastAsia="Times New Roman" w:hAnsi="Times New Roman" w:cs="Times New Roman"/>
          <w:sz w:val="28"/>
          <w:szCs w:val="28"/>
          <w:lang w:val="uk-UA" w:eastAsia="ru-RU"/>
        </w:rPr>
        <w:t xml:space="preserve">, </w:t>
      </w:r>
      <w:r w:rsidR="00D92BE6" w:rsidRPr="00571EF7">
        <w:rPr>
          <w:rFonts w:ascii="Times New Roman" w:eastAsia="Times New Roman" w:hAnsi="Times New Roman" w:cs="Times New Roman"/>
          <w:sz w:val="28"/>
          <w:szCs w:val="28"/>
          <w:lang w:val="uk-UA" w:eastAsia="ru-RU"/>
        </w:rPr>
        <w:t xml:space="preserve">міць держави наразі визначається не тільки військовою силою, а й фінансовою, нормативною, інформаційною, ідеологічною, медійною, когнітивною тощо. Вони мають ненасильницький (як в традиційному військово-примусовому аспекті) характер, проте їх використання (або окремо, або будь-яких комбінацій) </w:t>
      </w:r>
      <w:r w:rsidR="00B95250" w:rsidRPr="00571EF7">
        <w:rPr>
          <w:rFonts w:ascii="Times New Roman" w:eastAsia="Times New Roman" w:hAnsi="Times New Roman" w:cs="Times New Roman"/>
          <w:sz w:val="28"/>
          <w:szCs w:val="28"/>
          <w:lang w:val="uk-UA" w:eastAsia="ru-RU"/>
        </w:rPr>
        <w:t xml:space="preserve">в експансіоністських стратегіях держави </w:t>
      </w:r>
      <w:r w:rsidR="00D92BE6" w:rsidRPr="00571EF7">
        <w:rPr>
          <w:rFonts w:ascii="Times New Roman" w:eastAsia="Times New Roman" w:hAnsi="Times New Roman" w:cs="Times New Roman"/>
          <w:sz w:val="28"/>
          <w:szCs w:val="28"/>
          <w:lang w:val="uk-UA" w:eastAsia="ru-RU"/>
        </w:rPr>
        <w:t xml:space="preserve">за певних умов може забезпечити </w:t>
      </w:r>
      <w:r w:rsidR="00B95250" w:rsidRPr="00571EF7">
        <w:rPr>
          <w:rFonts w:ascii="Times New Roman" w:eastAsia="Times New Roman" w:hAnsi="Times New Roman" w:cs="Times New Roman"/>
          <w:sz w:val="28"/>
          <w:szCs w:val="28"/>
          <w:lang w:val="uk-UA" w:eastAsia="ru-RU"/>
        </w:rPr>
        <w:t>їй</w:t>
      </w:r>
      <w:r w:rsidR="00D92BE6" w:rsidRPr="00571EF7">
        <w:rPr>
          <w:rFonts w:ascii="Times New Roman" w:eastAsia="Times New Roman" w:hAnsi="Times New Roman" w:cs="Times New Roman"/>
          <w:sz w:val="28"/>
          <w:szCs w:val="28"/>
          <w:lang w:val="uk-UA" w:eastAsia="ru-RU"/>
        </w:rPr>
        <w:t xml:space="preserve"> топ-позиції щодо геополітичної конкурентоспроможності в процесі розподілу, перерозподілу та освоєння сфер впливу. </w:t>
      </w:r>
    </w:p>
    <w:p w:rsidR="00D92BE6" w:rsidRPr="00571EF7" w:rsidRDefault="00B95250" w:rsidP="00571EF7">
      <w:pPr>
        <w:spacing w:after="0" w:line="240" w:lineRule="auto"/>
        <w:ind w:firstLine="567"/>
        <w:jc w:val="both"/>
        <w:rPr>
          <w:rFonts w:ascii="Times New Roman" w:eastAsia="Times New Roman" w:hAnsi="Times New Roman" w:cs="Times New Roman"/>
          <w:sz w:val="28"/>
          <w:szCs w:val="28"/>
          <w:lang w:val="uk-UA" w:eastAsia="ru-RU"/>
        </w:rPr>
      </w:pPr>
      <w:r w:rsidRPr="00571EF7">
        <w:rPr>
          <w:rFonts w:ascii="Times New Roman" w:eastAsia="Times New Roman" w:hAnsi="Times New Roman" w:cs="Times New Roman"/>
          <w:sz w:val="28"/>
          <w:szCs w:val="28"/>
          <w:lang w:val="uk-UA" w:eastAsia="ru-RU"/>
        </w:rPr>
        <w:t>До речі, к</w:t>
      </w:r>
      <w:r w:rsidR="00D92BE6" w:rsidRPr="00571EF7">
        <w:rPr>
          <w:rFonts w:ascii="Times New Roman" w:eastAsia="Times New Roman" w:hAnsi="Times New Roman" w:cs="Times New Roman"/>
          <w:sz w:val="28"/>
          <w:szCs w:val="28"/>
          <w:lang w:val="uk-UA" w:eastAsia="ru-RU"/>
        </w:rPr>
        <w:t>онцептуально така конструктивна трансформація сили держави</w:t>
      </w:r>
      <w:r w:rsidRPr="00571EF7">
        <w:rPr>
          <w:rFonts w:ascii="Times New Roman" w:eastAsia="Times New Roman" w:hAnsi="Times New Roman" w:cs="Times New Roman"/>
          <w:sz w:val="28"/>
          <w:szCs w:val="28"/>
          <w:lang w:val="uk-UA" w:eastAsia="ru-RU"/>
        </w:rPr>
        <w:t>, а разом з цим і оновлення розуміння сутності сучасної експансії,</w:t>
      </w:r>
      <w:r w:rsidR="00D92BE6" w:rsidRPr="00571EF7">
        <w:rPr>
          <w:rFonts w:ascii="Times New Roman" w:eastAsia="Times New Roman" w:hAnsi="Times New Roman" w:cs="Times New Roman"/>
          <w:sz w:val="28"/>
          <w:szCs w:val="28"/>
          <w:lang w:val="uk-UA" w:eastAsia="ru-RU"/>
        </w:rPr>
        <w:t xml:space="preserve"> </w:t>
      </w:r>
      <w:r w:rsidR="00D92BE6" w:rsidRPr="00571EF7">
        <w:rPr>
          <w:rFonts w:ascii="Times New Roman" w:eastAsia="Times New Roman" w:hAnsi="Times New Roman" w:cs="Times New Roman"/>
          <w:sz w:val="28"/>
          <w:szCs w:val="28"/>
          <w:lang w:val="uk-UA" w:eastAsia="ru-RU"/>
        </w:rPr>
        <w:lastRenderedPageBreak/>
        <w:t>була обґрунтована американським дослідником Джозефом Наєм у 90-х роках ХХст., який став загальновідомим завдяки своєї теорії «soft power» (у перекладі пропонуються варіанти «м’яка сила», «м’яка влада», «м’яка міць», «гнучка сила», «м’який вплив»). За виразом її автора, м’яка сила забезпечує «спонуку інших хотіти результатів, яких ви бажаєте отримати» [</w:t>
      </w:r>
      <w:r w:rsidRPr="00571EF7">
        <w:rPr>
          <w:rFonts w:ascii="Times New Roman" w:eastAsia="Times New Roman" w:hAnsi="Times New Roman" w:cs="Times New Roman"/>
          <w:sz w:val="28"/>
          <w:szCs w:val="28"/>
          <w:lang w:val="uk-UA" w:eastAsia="ru-RU"/>
        </w:rPr>
        <w:t>Най, 2006</w:t>
      </w:r>
      <w:r w:rsidR="00325279">
        <w:rPr>
          <w:rFonts w:ascii="Times New Roman" w:eastAsia="Times New Roman" w:hAnsi="Times New Roman" w:cs="Times New Roman"/>
          <w:sz w:val="28"/>
          <w:szCs w:val="28"/>
          <w:lang w:val="uk-UA" w:eastAsia="ru-RU"/>
        </w:rPr>
        <w:t xml:space="preserve">, </w:t>
      </w:r>
      <w:r w:rsidRPr="00571EF7">
        <w:rPr>
          <w:rFonts w:ascii="Times New Roman" w:eastAsia="Times New Roman" w:hAnsi="Times New Roman" w:cs="Times New Roman"/>
          <w:sz w:val="28"/>
          <w:szCs w:val="28"/>
          <w:lang w:val="uk-UA" w:eastAsia="ru-RU"/>
        </w:rPr>
        <w:t>с.</w:t>
      </w:r>
      <w:r w:rsidR="00D92BE6" w:rsidRPr="00571EF7">
        <w:rPr>
          <w:rFonts w:ascii="Times New Roman" w:eastAsia="Times New Roman" w:hAnsi="Times New Roman" w:cs="Times New Roman"/>
          <w:sz w:val="28"/>
          <w:szCs w:val="28"/>
          <w:lang w:val="uk-UA" w:eastAsia="ru-RU"/>
        </w:rPr>
        <w:t xml:space="preserve"> 30]. Дж.Най не відмовляється від традиційних проявів сили («hard power» – «жорсткої сили»), він наполягає на неймовірній результативності використання державами у своїй зовнішній політиці культурних, ідеологічних, інформаційних, психологічних та інших переваг, які забезпечать їм унікальної привабливості, авторитетності, а отже й лідерства на світовій арені. Що особливо важливо – використання такої сили цілком є легітимним, оскільки суспільство, на яке вона розрахована, схвально її сприймає, часто не помічаючи її нещирий та певний маніпулятивний ефект. Ресурси, які є провідними для м’якої сили держави, − це цінності, які вона сповідує, це її місія у світі, який вона намагається захистити від будь-яких загроз та небезпек, це врешті-решт масований культурно-цивілізаційний вплив. Дж.Най розробив свою теорію передусім для США як обґрунтування зміни їх </w:t>
      </w:r>
      <w:r w:rsidRPr="00571EF7">
        <w:rPr>
          <w:rFonts w:ascii="Times New Roman" w:eastAsia="Times New Roman" w:hAnsi="Times New Roman" w:cs="Times New Roman"/>
          <w:sz w:val="28"/>
          <w:szCs w:val="28"/>
          <w:lang w:val="uk-UA" w:eastAsia="ru-RU"/>
        </w:rPr>
        <w:t>експансіоністської</w:t>
      </w:r>
      <w:r w:rsidR="00D92BE6" w:rsidRPr="00571EF7">
        <w:rPr>
          <w:rFonts w:ascii="Times New Roman" w:eastAsia="Times New Roman" w:hAnsi="Times New Roman" w:cs="Times New Roman"/>
          <w:sz w:val="28"/>
          <w:szCs w:val="28"/>
          <w:lang w:val="uk-UA" w:eastAsia="ru-RU"/>
        </w:rPr>
        <w:t xml:space="preserve"> стратегії у досягненні глобального лідерства. Однак цілком природно, що теорію м’якої сили успішно інструменталізували й інші країни з конкретними геополітичними амбіціями, яким не байдужа їхня роль у світових процесах.</w:t>
      </w:r>
    </w:p>
    <w:p w:rsidR="00D92BE6" w:rsidRPr="00571EF7" w:rsidRDefault="00D92BE6" w:rsidP="00571EF7">
      <w:pPr>
        <w:spacing w:after="0" w:line="240" w:lineRule="auto"/>
        <w:ind w:firstLine="567"/>
        <w:jc w:val="both"/>
        <w:rPr>
          <w:rFonts w:ascii="Times New Roman" w:eastAsia="Times New Roman" w:hAnsi="Times New Roman" w:cs="Times New Roman"/>
          <w:sz w:val="28"/>
          <w:szCs w:val="28"/>
          <w:lang w:val="uk-UA" w:eastAsia="ru-RU"/>
        </w:rPr>
      </w:pPr>
      <w:r w:rsidRPr="00571EF7">
        <w:rPr>
          <w:rFonts w:ascii="Times New Roman" w:eastAsia="Times New Roman" w:hAnsi="Times New Roman" w:cs="Times New Roman"/>
          <w:sz w:val="28"/>
          <w:szCs w:val="28"/>
          <w:lang w:val="uk-UA" w:eastAsia="ru-RU"/>
        </w:rPr>
        <w:t xml:space="preserve"> Надалі Дж.Най, відмовляючись від ігнорування силового примусу та протиставлення його ненасильницьким методам, пропонує комбінований варіант  –</w:t>
      </w:r>
      <w:r w:rsidR="00B95250" w:rsidRPr="00571EF7">
        <w:rPr>
          <w:rFonts w:ascii="Times New Roman" w:eastAsia="Times New Roman" w:hAnsi="Times New Roman" w:cs="Times New Roman"/>
          <w:sz w:val="28"/>
          <w:szCs w:val="28"/>
          <w:lang w:val="uk-UA" w:eastAsia="ru-RU"/>
        </w:rPr>
        <w:t xml:space="preserve"> </w:t>
      </w:r>
      <w:r w:rsidRPr="00571EF7">
        <w:rPr>
          <w:rFonts w:ascii="Times New Roman" w:eastAsia="Times New Roman" w:hAnsi="Times New Roman" w:cs="Times New Roman"/>
          <w:sz w:val="28"/>
          <w:szCs w:val="28"/>
          <w:lang w:val="uk-UA" w:eastAsia="ru-RU"/>
        </w:rPr>
        <w:t xml:space="preserve">«smart power» («розумна сила») як найбільш оптимальний і доцільний в геополітиці держави. Вочевидь, розрахунки цього різновиду сили є більш трудомісткими порівняно з визначенням військової сили. Тим не менш спроби у цьому напрямі робилися. Так, К.Свіні ще у 1995р. розробив так званий композитний індекс жорсткої та м’якої сили, який фактично поєднував </w:t>
      </w:r>
      <w:r w:rsidR="00571EF7" w:rsidRPr="00571EF7">
        <w:rPr>
          <w:rFonts w:ascii="Times New Roman" w:eastAsia="Times New Roman" w:hAnsi="Times New Roman" w:cs="Times New Roman"/>
          <w:sz w:val="28"/>
          <w:szCs w:val="28"/>
          <w:lang w:val="uk-UA" w:eastAsia="ru-RU"/>
        </w:rPr>
        <w:t>військові показники hard power</w:t>
      </w:r>
      <w:r w:rsidRPr="00571EF7">
        <w:rPr>
          <w:rFonts w:ascii="Times New Roman" w:eastAsia="Times New Roman" w:hAnsi="Times New Roman" w:cs="Times New Roman"/>
          <w:sz w:val="28"/>
          <w:szCs w:val="28"/>
          <w:lang w:val="uk-UA" w:eastAsia="ru-RU"/>
        </w:rPr>
        <w:t xml:space="preserve"> з такими показниками </w:t>
      </w:r>
      <w:r w:rsidR="00571EF7" w:rsidRPr="00571EF7">
        <w:rPr>
          <w:rFonts w:ascii="Times New Roman" w:eastAsia="Times New Roman" w:hAnsi="Times New Roman" w:cs="Times New Roman"/>
          <w:sz w:val="28"/>
          <w:szCs w:val="28"/>
          <w:lang w:val="uk-UA" w:eastAsia="ru-RU"/>
        </w:rPr>
        <w:t>soft power</w:t>
      </w:r>
      <w:r w:rsidRPr="00571EF7">
        <w:rPr>
          <w:rFonts w:ascii="Times New Roman" w:eastAsia="Times New Roman" w:hAnsi="Times New Roman" w:cs="Times New Roman"/>
          <w:sz w:val="28"/>
          <w:szCs w:val="28"/>
          <w:lang w:val="uk-UA" w:eastAsia="ru-RU"/>
        </w:rPr>
        <w:t xml:space="preserve"> держави, як чисельність іноземних студентів, що навчаються в ній, обсяг туристичного потоку до даної країни, число патентів на винаходи, кількість телевізійних і радіоприймачів, телефонів. Сьогодні до цих розрахунків можна було б додати й інші параметри, як-от кількість інтернет-користувачів в країні, </w:t>
      </w:r>
      <w:r w:rsidR="00571EF7" w:rsidRPr="00571EF7">
        <w:rPr>
          <w:rFonts w:ascii="Times New Roman" w:eastAsia="Times New Roman" w:hAnsi="Times New Roman" w:cs="Times New Roman"/>
          <w:sz w:val="28"/>
          <w:szCs w:val="28"/>
          <w:lang w:val="uk-UA" w:eastAsia="ru-RU"/>
        </w:rPr>
        <w:t xml:space="preserve">кількість інформаційного продукту та </w:t>
      </w:r>
      <w:r w:rsidRPr="00571EF7">
        <w:rPr>
          <w:rFonts w:ascii="Times New Roman" w:eastAsia="Times New Roman" w:hAnsi="Times New Roman" w:cs="Times New Roman"/>
          <w:sz w:val="28"/>
          <w:szCs w:val="28"/>
          <w:lang w:val="uk-UA" w:eastAsia="ru-RU"/>
        </w:rPr>
        <w:t xml:space="preserve">кількість культурних заходів, орієнтованих на іноземну цільову аудиторію тощо. Тож йдеться про компліментарний підхід у розробці </w:t>
      </w:r>
      <w:r w:rsidR="00571EF7" w:rsidRPr="00571EF7">
        <w:rPr>
          <w:rFonts w:ascii="Times New Roman" w:eastAsia="Times New Roman" w:hAnsi="Times New Roman" w:cs="Times New Roman"/>
          <w:sz w:val="28"/>
          <w:szCs w:val="28"/>
          <w:lang w:val="uk-UA" w:eastAsia="ru-RU"/>
        </w:rPr>
        <w:t>нових експансілністських стратегій</w:t>
      </w:r>
      <w:r w:rsidRPr="00571EF7">
        <w:rPr>
          <w:rFonts w:ascii="Times New Roman" w:eastAsia="Times New Roman" w:hAnsi="Times New Roman" w:cs="Times New Roman"/>
          <w:sz w:val="28"/>
          <w:szCs w:val="28"/>
          <w:lang w:val="uk-UA" w:eastAsia="ru-RU"/>
        </w:rPr>
        <w:t xml:space="preserve">, адже військові засоби не втрачають своєї актуальності, однак вони, набуваючи кардинальних технічних новацій, доповнюються й іншими формами силових ресурсів, тим самим утворюючи складноструктуровану </w:t>
      </w:r>
      <w:r w:rsidR="00571EF7" w:rsidRPr="00571EF7">
        <w:rPr>
          <w:rFonts w:ascii="Times New Roman" w:eastAsia="Times New Roman" w:hAnsi="Times New Roman" w:cs="Times New Roman"/>
          <w:sz w:val="28"/>
          <w:szCs w:val="28"/>
          <w:lang w:val="uk-UA" w:eastAsia="ru-RU"/>
        </w:rPr>
        <w:t>експансіоністську стратегічну модель держави</w:t>
      </w:r>
      <w:r w:rsidRPr="00571EF7">
        <w:rPr>
          <w:rFonts w:ascii="Times New Roman" w:eastAsia="Times New Roman" w:hAnsi="Times New Roman" w:cs="Times New Roman"/>
          <w:sz w:val="28"/>
          <w:szCs w:val="28"/>
          <w:lang w:val="uk-UA" w:eastAsia="ru-RU"/>
        </w:rPr>
        <w:t>.</w:t>
      </w:r>
    </w:p>
    <w:p w:rsidR="00571EF7" w:rsidRDefault="00571EF7" w:rsidP="00571EF7">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Сучасна експансія, на нашу думку, відбувається передусім на інформаційно-ментальному рівні, на рівні суспільної свідомості із застосуванням інформаційно-комунікативних технологій, технологій </w:t>
      </w:r>
      <w:r>
        <w:rPr>
          <w:rFonts w:ascii="Times New Roman" w:eastAsia="Times New Roman" w:hAnsi="Times New Roman" w:cs="Times New Roman"/>
          <w:sz w:val="28"/>
          <w:szCs w:val="28"/>
          <w:lang w:val="uk-UA" w:eastAsia="ru-RU"/>
        </w:rPr>
        <w:lastRenderedPageBreak/>
        <w:t>«м’якої сили», публічної дипломатії та ін. Технологічно вона здатна, з одного боку, змінити культурний (навіть цивілізаційний) код суспільства, яке є об’єктом експансії, а з іншого – імплантувати світоглядні цінності</w:t>
      </w:r>
      <w:r w:rsidRPr="007629F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актора-експансіоніста (певної держави, етносу, цивілізації тощо), його моральні імперативи, образ життя. До речі, інформаційна експансія може забезпечити у кінцевому рахунку розширення геополітичного простору держави-експансіоніста не тільки на його інформаційно-смисловому рівні, а й політичному, культурному, економічному, інформаційно-кібернетичному та інших, тобто максимально уможливлює закріплення за собою усього арсеналу ресурсів суспільства-об’єкта, до того ж ще й добровільно.</w:t>
      </w:r>
    </w:p>
    <w:p w:rsidR="00013793" w:rsidRDefault="00013793" w:rsidP="00631D5E">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«Успішність» інформаційн</w:t>
      </w:r>
      <w:r w:rsidR="00F733CB">
        <w:rPr>
          <w:rFonts w:ascii="Times New Roman" w:eastAsia="Times New Roman" w:hAnsi="Times New Roman" w:cs="Times New Roman"/>
          <w:sz w:val="28"/>
          <w:szCs w:val="28"/>
          <w:lang w:val="uk-UA" w:eastAsia="ru-RU"/>
        </w:rPr>
        <w:t>ої е</w:t>
      </w:r>
      <w:r>
        <w:rPr>
          <w:rFonts w:ascii="Times New Roman" w:eastAsia="Times New Roman" w:hAnsi="Times New Roman" w:cs="Times New Roman"/>
          <w:sz w:val="28"/>
          <w:szCs w:val="28"/>
          <w:lang w:val="uk-UA" w:eastAsia="ru-RU"/>
        </w:rPr>
        <w:t>кспансії реалізується через таке ментальне перекодування та втілення в культурну матрицю суспільства (об’єкта експансії) певних патернів і наративів, що роблять доволі привабливою державу-експансіоніста, презентують її як переможця, борця за справедливість, за світову гармонію і т. ін. Тому експансія сприймається суспільством-мішенню не як реальне бажання заволодіти його ресурсами або контролювати їх з боку експансіоніста, а як, приміром, поштовх до розвитку, як долучення до більш розвинутої культури, довгоочікуване заручення підтримкою держави з вагомим репутаційним капіталом лідера тощо. Тож, ґрунтовно спланована та</w:t>
      </w:r>
      <w:r w:rsidR="00FB0CE7">
        <w:rPr>
          <w:rFonts w:ascii="Times New Roman" w:eastAsia="Times New Roman" w:hAnsi="Times New Roman" w:cs="Times New Roman"/>
          <w:sz w:val="28"/>
          <w:szCs w:val="28"/>
          <w:lang w:val="uk-UA" w:eastAsia="ru-RU"/>
        </w:rPr>
        <w:t xml:space="preserve"> ретельно здійснена інформаційна </w:t>
      </w:r>
      <w:r>
        <w:rPr>
          <w:rFonts w:ascii="Times New Roman" w:eastAsia="Times New Roman" w:hAnsi="Times New Roman" w:cs="Times New Roman"/>
          <w:sz w:val="28"/>
          <w:szCs w:val="28"/>
          <w:lang w:val="uk-UA" w:eastAsia="ru-RU"/>
        </w:rPr>
        <w:t xml:space="preserve"> експансія може дійсно забезпечити легітимізацію владного контролю держави-експансіоніста та зміцнення її геополітичної суб’єктності. Одночасно на протилежному фронті інша держава втрачає свою геополітичну суб’єктність. </w:t>
      </w:r>
    </w:p>
    <w:p w:rsidR="00013793" w:rsidRDefault="00013793" w:rsidP="00631D5E">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Таким чином, </w:t>
      </w:r>
      <w:r w:rsidR="00CA0CC5">
        <w:rPr>
          <w:rFonts w:ascii="Times New Roman" w:eastAsia="Times New Roman" w:hAnsi="Times New Roman" w:cs="Times New Roman"/>
          <w:sz w:val="28"/>
          <w:szCs w:val="28"/>
          <w:lang w:val="uk-UA" w:eastAsia="ru-RU"/>
        </w:rPr>
        <w:t xml:space="preserve">інформаційна форма </w:t>
      </w:r>
      <w:r>
        <w:rPr>
          <w:rFonts w:ascii="Times New Roman" w:eastAsia="Times New Roman" w:hAnsi="Times New Roman" w:cs="Times New Roman"/>
          <w:sz w:val="28"/>
          <w:szCs w:val="28"/>
          <w:lang w:val="uk-UA" w:eastAsia="ru-RU"/>
        </w:rPr>
        <w:t>експансі</w:t>
      </w:r>
      <w:r w:rsidR="00CA0CC5">
        <w:rPr>
          <w:rFonts w:ascii="Times New Roman" w:eastAsia="Times New Roman" w:hAnsi="Times New Roman" w:cs="Times New Roman"/>
          <w:sz w:val="28"/>
          <w:szCs w:val="28"/>
          <w:lang w:val="uk-UA" w:eastAsia="ru-RU"/>
        </w:rPr>
        <w:t xml:space="preserve">ї, як й інші її </w:t>
      </w:r>
      <w:r>
        <w:rPr>
          <w:rFonts w:ascii="Times New Roman" w:eastAsia="Times New Roman" w:hAnsi="Times New Roman" w:cs="Times New Roman"/>
          <w:sz w:val="28"/>
          <w:szCs w:val="28"/>
          <w:lang w:val="uk-UA" w:eastAsia="ru-RU"/>
        </w:rPr>
        <w:t xml:space="preserve"> </w:t>
      </w:r>
      <w:r w:rsidR="00CA0CC5">
        <w:rPr>
          <w:rFonts w:ascii="Times New Roman" w:eastAsia="Times New Roman" w:hAnsi="Times New Roman" w:cs="Times New Roman"/>
          <w:sz w:val="28"/>
          <w:szCs w:val="28"/>
          <w:lang w:val="uk-UA" w:eastAsia="ru-RU"/>
        </w:rPr>
        <w:t xml:space="preserve">різновиди, </w:t>
      </w:r>
      <w:r>
        <w:rPr>
          <w:rFonts w:ascii="Times New Roman" w:eastAsia="Times New Roman" w:hAnsi="Times New Roman" w:cs="Times New Roman"/>
          <w:sz w:val="28"/>
          <w:szCs w:val="28"/>
          <w:lang w:val="uk-UA" w:eastAsia="ru-RU"/>
        </w:rPr>
        <w:t xml:space="preserve">асиметрична за своїм характером і наслідками. Сам факт проведення тих чи інших інформаційно-експансіоністських дій важко розпізнати на рівні суспільної свідомості, адже в такому випадку має бути відповідний рівень політичної та психологічної компетентності у громадян суспільства – об’єкта експансії, щоб перешкодити використанню його як мішені «філігранних» пропагандистських та маніпулятивних технологій, засобу забезпечення геополітичної конкурентоздатності іншої держави та зміцнення її ресурсної потуги. До того ж, складно угледіти, чи реально «хижацьку» природу має така інформаційна експансія, або ж вона намагається прищепити демократичні цінності та з благих намірів допомогти державі-об’єкту експансії піднятися на вищий щабель суспільного розвитку. Очевидно, що реальна мета буде зрозумілою через певний час, проте ж може бути запізно щось протидіяти, і суспільна свідомість стане жертвою масштабної дезорієнтації у результаті </w:t>
      </w:r>
      <w:r w:rsidRPr="009869FC">
        <w:rPr>
          <w:rFonts w:ascii="Times New Roman" w:eastAsia="Times New Roman" w:hAnsi="Times New Roman" w:cs="Times New Roman"/>
          <w:sz w:val="28"/>
          <w:szCs w:val="28"/>
          <w:lang w:val="uk-UA" w:eastAsia="ru-RU"/>
        </w:rPr>
        <w:t xml:space="preserve">впровадження небезпечних стереотипів, традицій і норм політичної діяльності, які </w:t>
      </w:r>
      <w:r>
        <w:rPr>
          <w:rFonts w:ascii="Times New Roman" w:eastAsia="Times New Roman" w:hAnsi="Times New Roman" w:cs="Times New Roman"/>
          <w:sz w:val="28"/>
          <w:szCs w:val="28"/>
          <w:lang w:val="uk-UA" w:eastAsia="ru-RU"/>
        </w:rPr>
        <w:t>надовго призупинять</w:t>
      </w:r>
      <w:r w:rsidRPr="009869FC">
        <w:rPr>
          <w:rFonts w:ascii="Times New Roman" w:eastAsia="Times New Roman" w:hAnsi="Times New Roman" w:cs="Times New Roman"/>
          <w:sz w:val="28"/>
          <w:szCs w:val="28"/>
          <w:lang w:val="uk-UA" w:eastAsia="ru-RU"/>
        </w:rPr>
        <w:t xml:space="preserve"> процес формування суб’єктності</w:t>
      </w:r>
      <w:r>
        <w:rPr>
          <w:rFonts w:ascii="Times New Roman" w:eastAsia="Times New Roman" w:hAnsi="Times New Roman" w:cs="Times New Roman"/>
          <w:sz w:val="28"/>
          <w:szCs w:val="28"/>
          <w:lang w:val="uk-UA" w:eastAsia="ru-RU"/>
        </w:rPr>
        <w:t xml:space="preserve"> даної держави. </w:t>
      </w:r>
      <w:r w:rsidR="00FB0CE7">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а перший погляд</w:t>
      </w:r>
      <w:r w:rsidR="00FB0CE7">
        <w:rPr>
          <w:rFonts w:ascii="Times New Roman" w:eastAsia="Times New Roman" w:hAnsi="Times New Roman" w:cs="Times New Roman"/>
          <w:sz w:val="28"/>
          <w:szCs w:val="28"/>
          <w:lang w:val="uk-UA" w:eastAsia="ru-RU"/>
        </w:rPr>
        <w:t xml:space="preserve"> здається, що</w:t>
      </w:r>
      <w:r>
        <w:rPr>
          <w:rFonts w:ascii="Times New Roman" w:eastAsia="Times New Roman" w:hAnsi="Times New Roman" w:cs="Times New Roman"/>
          <w:sz w:val="28"/>
          <w:szCs w:val="28"/>
          <w:lang w:val="uk-UA" w:eastAsia="ru-RU"/>
        </w:rPr>
        <w:t xml:space="preserve"> інформаційно-смислова експансія </w:t>
      </w:r>
      <w:r>
        <w:rPr>
          <w:rFonts w:ascii="Times New Roman" w:eastAsia="Times New Roman" w:hAnsi="Times New Roman" w:cs="Times New Roman"/>
          <w:sz w:val="28"/>
          <w:szCs w:val="28"/>
          <w:lang w:val="uk-UA" w:eastAsia="ru-RU"/>
        </w:rPr>
        <w:lastRenderedPageBreak/>
        <w:t xml:space="preserve">не є такою фінансово-витратною як військово-територіальна. Утім вона вимагає не менших, а ймовірно більших ресурсів (насамперед інтелектуальних) задля підготовки, організації, проведення і закріплення її наслідків. І напоготові, до речі, мають бути усі держави. Адже тактичною метою інформаційної експансії є суспільна свідомість, що субстанційно складає фундаментальні основи соціального генотипу суспільства, і жорсткий інформаційний вплив здатний травмувати суспільну свідомість настільки болісно, що може спричинити крайню ворожість (аж до реальних військових дій) з боку суспільства-об’єкта експансії. </w:t>
      </w:r>
    </w:p>
    <w:p w:rsidR="00013793" w:rsidRDefault="00013793" w:rsidP="00631D5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 </w:t>
      </w:r>
      <w:r w:rsidR="00FB0CE7">
        <w:rPr>
          <w:rFonts w:ascii="Times New Roman" w:eastAsia="Times New Roman" w:hAnsi="Times New Roman" w:cs="Times New Roman"/>
          <w:sz w:val="28"/>
          <w:szCs w:val="28"/>
          <w:lang w:val="uk-UA" w:eastAsia="ru-RU"/>
        </w:rPr>
        <w:t xml:space="preserve">Отже, </w:t>
      </w:r>
      <w:r w:rsidR="005A5242">
        <w:rPr>
          <w:rFonts w:ascii="Times New Roman" w:eastAsia="Times New Roman" w:hAnsi="Times New Roman" w:cs="Times New Roman"/>
          <w:sz w:val="28"/>
          <w:szCs w:val="28"/>
          <w:lang w:val="uk-UA" w:eastAsia="ru-RU"/>
        </w:rPr>
        <w:t>експансія є провідною формою зовнішньополітичної діяльності держави. Вона спрямована, передусім, на розширення сфери життєвого простору суспільства. Однак, враховуючи спектр технологій, якими проводиться експансія, вона може мати або паразитарний характер (виявляється в колоніальних режимах), або ж творчий (як правило, характерний для сучасних демократій). Утім, демаркаційна межа між ними дуже умовна. Беручи до уваги специфіку сучасного геополітичного простору, можна стверджувати, що найбільш резонансними є технології експансіонізму в економічній, ідеологічній та інформаційній сферах.  І</w:t>
      </w:r>
      <w:r w:rsidR="00FB0CE7">
        <w:rPr>
          <w:rFonts w:ascii="Times New Roman" w:eastAsia="Times New Roman" w:hAnsi="Times New Roman" w:cs="Times New Roman"/>
          <w:sz w:val="28"/>
          <w:szCs w:val="28"/>
          <w:lang w:val="uk-UA" w:eastAsia="ru-RU"/>
        </w:rPr>
        <w:t>нформаційн</w:t>
      </w:r>
      <w:r>
        <w:rPr>
          <w:rFonts w:ascii="Times New Roman" w:eastAsia="Times New Roman" w:hAnsi="Times New Roman" w:cs="Times New Roman"/>
          <w:sz w:val="28"/>
          <w:szCs w:val="28"/>
          <w:lang w:val="uk-UA" w:eastAsia="ru-RU"/>
        </w:rPr>
        <w:t xml:space="preserve">а експансія здатна кардинально трансформувати статусні позиції як держави-ініціатора експансії, так і держави-об’єкта. Для першої вона убезпечує розширення геополітичного (передусім інформаційного, ідеологічного, культурного) простору, і чим воно масштабніше, тим вищим є ступінь геополітичної суб’єктності даної держави. Для другої – відбувається стиснення (контракція) геополітичного простору в тих же форматах, тому суб’єктність змінюється симетрично відносно держави-експансіоніста. Суб’єктна геополітична диспозиція, що сформувалася внаслідок певної інформаційної експансії, не є остаточною, адже за умов зміни світової кон’юнктури може знову трансформуватися. Утім зворотний процес є доволі ресурсоємним, тому вимагає від держави, що налаштована на реванш, неабияких зусиль, адже ціна </w:t>
      </w:r>
      <w:r w:rsidR="00C55E7E">
        <w:rPr>
          <w:rFonts w:ascii="Times New Roman" w:eastAsia="Times New Roman" w:hAnsi="Times New Roman" w:cs="Times New Roman"/>
          <w:sz w:val="28"/>
          <w:szCs w:val="28"/>
          <w:lang w:val="uk-UA" w:eastAsia="ru-RU"/>
        </w:rPr>
        <w:t>успіху</w:t>
      </w:r>
      <w:r>
        <w:rPr>
          <w:rFonts w:ascii="Times New Roman" w:eastAsia="Times New Roman" w:hAnsi="Times New Roman" w:cs="Times New Roman"/>
          <w:sz w:val="28"/>
          <w:szCs w:val="28"/>
          <w:lang w:val="uk-UA" w:eastAsia="ru-RU"/>
        </w:rPr>
        <w:t xml:space="preserve"> є дуже високою. </w:t>
      </w:r>
    </w:p>
    <w:p w:rsidR="000040BC" w:rsidRDefault="000040BC" w:rsidP="000040BC">
      <w:pPr>
        <w:pStyle w:val="a4"/>
        <w:shd w:val="clear" w:color="auto" w:fill="FFFFFF"/>
        <w:tabs>
          <w:tab w:val="left" w:pos="709"/>
        </w:tabs>
        <w:spacing w:before="0" w:beforeAutospacing="0" w:after="0" w:afterAutospacing="0" w:line="360" w:lineRule="auto"/>
        <w:ind w:firstLine="709"/>
        <w:jc w:val="both"/>
        <w:rPr>
          <w:sz w:val="28"/>
          <w:szCs w:val="28"/>
          <w:lang w:val="uk-UA"/>
        </w:rPr>
      </w:pPr>
    </w:p>
    <w:p w:rsidR="00D27EE8" w:rsidRPr="00D27EE8" w:rsidRDefault="00D27EE8" w:rsidP="00D27EE8">
      <w:pPr>
        <w:pStyle w:val="a4"/>
        <w:shd w:val="clear" w:color="auto" w:fill="FFFFFF"/>
        <w:tabs>
          <w:tab w:val="left" w:pos="709"/>
        </w:tabs>
        <w:spacing w:before="0" w:beforeAutospacing="0" w:after="0" w:afterAutospacing="0" w:line="360" w:lineRule="auto"/>
        <w:ind w:firstLine="709"/>
        <w:jc w:val="center"/>
        <w:rPr>
          <w:b/>
          <w:sz w:val="28"/>
          <w:szCs w:val="28"/>
          <w:lang w:val="uk-UA"/>
        </w:rPr>
      </w:pPr>
      <w:r w:rsidRPr="00D27EE8">
        <w:rPr>
          <w:b/>
          <w:sz w:val="28"/>
          <w:szCs w:val="28"/>
          <w:lang w:val="uk-UA"/>
        </w:rPr>
        <w:t>Список використаних джерел</w:t>
      </w:r>
    </w:p>
    <w:p w:rsidR="00571EF7" w:rsidRDefault="001671E8" w:rsidP="00D27EE8">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27EE8">
        <w:rPr>
          <w:rFonts w:ascii="Times New Roman" w:eastAsia="Times New Roman" w:hAnsi="Times New Roman" w:cs="Times New Roman"/>
          <w:sz w:val="28"/>
          <w:szCs w:val="28"/>
          <w:lang w:val="uk-UA" w:eastAsia="ru-RU"/>
        </w:rPr>
        <w:t>Галлуа П. Стратегия в ядерный век / П. Галлуа. – М. : Воениздат, 1962. – 208 с.</w:t>
      </w:r>
    </w:p>
    <w:p w:rsidR="00325279" w:rsidRDefault="00325279" w:rsidP="00D27EE8">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27EE8">
        <w:rPr>
          <w:rFonts w:ascii="Times New Roman" w:eastAsia="Times New Roman" w:hAnsi="Times New Roman" w:cs="Times New Roman"/>
          <w:sz w:val="28"/>
          <w:szCs w:val="28"/>
          <w:lang w:val="uk-UA" w:eastAsia="ru-RU"/>
        </w:rPr>
        <w:t>Дергачев В.А. Геополитический словарь-справочник. – К.: КНТ, 2009</w:t>
      </w:r>
      <w:r w:rsidR="00D27EE8" w:rsidRPr="00D27EE8">
        <w:rPr>
          <w:rFonts w:ascii="Times New Roman" w:eastAsia="Times New Roman" w:hAnsi="Times New Roman" w:cs="Times New Roman"/>
          <w:sz w:val="28"/>
          <w:szCs w:val="28"/>
          <w:lang w:val="uk-UA" w:eastAsia="ru-RU"/>
        </w:rPr>
        <w:t>. – 592с.</w:t>
      </w:r>
    </w:p>
    <w:p w:rsidR="00635659" w:rsidRPr="00635659" w:rsidRDefault="00635659" w:rsidP="00635659">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635659">
        <w:rPr>
          <w:rFonts w:ascii="Times New Roman" w:eastAsia="Times New Roman" w:hAnsi="Times New Roman" w:cs="Times New Roman"/>
          <w:sz w:val="28"/>
          <w:szCs w:val="28"/>
          <w:lang w:val="uk-UA" w:eastAsia="ru-RU"/>
        </w:rPr>
        <w:t xml:space="preserve">Гумилев Л.Н. Этногенез и биосфера Земли /М.Айрис </w:t>
      </w:r>
      <w:r>
        <w:rPr>
          <w:rFonts w:ascii="Times New Roman" w:eastAsia="Times New Roman" w:hAnsi="Times New Roman" w:cs="Times New Roman"/>
          <w:sz w:val="28"/>
          <w:szCs w:val="28"/>
          <w:lang w:val="uk-UA" w:eastAsia="ru-RU"/>
        </w:rPr>
        <w:t>–</w:t>
      </w:r>
      <w:r w:rsidRPr="00635659">
        <w:rPr>
          <w:rFonts w:ascii="Times New Roman" w:eastAsia="Times New Roman" w:hAnsi="Times New Roman" w:cs="Times New Roman"/>
          <w:sz w:val="28"/>
          <w:szCs w:val="28"/>
          <w:lang w:val="uk-UA" w:eastAsia="ru-RU"/>
        </w:rPr>
        <w:t>Пресс</w:t>
      </w:r>
      <w:r>
        <w:rPr>
          <w:rFonts w:ascii="Times New Roman" w:eastAsia="Times New Roman" w:hAnsi="Times New Roman" w:cs="Times New Roman"/>
          <w:sz w:val="28"/>
          <w:szCs w:val="28"/>
          <w:lang w:val="uk-UA" w:eastAsia="ru-RU"/>
        </w:rPr>
        <w:t>,</w:t>
      </w:r>
      <w:r w:rsidRPr="00635659">
        <w:rPr>
          <w:rFonts w:ascii="Times New Roman" w:eastAsia="Times New Roman" w:hAnsi="Times New Roman" w:cs="Times New Roman"/>
          <w:sz w:val="28"/>
          <w:szCs w:val="28"/>
          <w:lang w:val="uk-UA" w:eastAsia="ru-RU"/>
        </w:rPr>
        <w:t xml:space="preserve"> 2016</w:t>
      </w:r>
      <w:r>
        <w:rPr>
          <w:rFonts w:ascii="Times New Roman" w:eastAsia="Times New Roman" w:hAnsi="Times New Roman" w:cs="Times New Roman"/>
          <w:sz w:val="28"/>
          <w:szCs w:val="28"/>
          <w:lang w:val="uk-UA" w:eastAsia="ru-RU"/>
        </w:rPr>
        <w:t>.</w:t>
      </w:r>
      <w:r w:rsidRPr="0063565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635659">
        <w:rPr>
          <w:rFonts w:ascii="Times New Roman" w:eastAsia="Times New Roman" w:hAnsi="Times New Roman" w:cs="Times New Roman"/>
          <w:sz w:val="28"/>
          <w:szCs w:val="28"/>
          <w:lang w:val="uk-UA" w:eastAsia="ru-RU"/>
        </w:rPr>
        <w:t xml:space="preserve"> 560с. </w:t>
      </w:r>
    </w:p>
    <w:p w:rsidR="00635659" w:rsidRPr="00635659" w:rsidRDefault="00635659" w:rsidP="00635659">
      <w:pPr>
        <w:pStyle w:val="a3"/>
        <w:numPr>
          <w:ilvl w:val="0"/>
          <w:numId w:val="17"/>
        </w:numPr>
        <w:spacing w:after="0" w:line="360" w:lineRule="auto"/>
        <w:jc w:val="both"/>
        <w:rPr>
          <w:rFonts w:ascii="Times New Roman" w:hAnsi="Times New Roman" w:cs="Times New Roman"/>
          <w:sz w:val="28"/>
          <w:szCs w:val="20"/>
          <w:lang w:val="uk-UA"/>
        </w:rPr>
      </w:pPr>
      <w:r w:rsidRPr="00635659">
        <w:rPr>
          <w:rFonts w:ascii="Times New Roman" w:hAnsi="Times New Roman" w:cs="Times New Roman"/>
          <w:sz w:val="28"/>
          <w:szCs w:val="28"/>
          <w:lang w:val="uk-UA"/>
        </w:rPr>
        <w:t>Коллинз Р. Макроистория: Очерки социологии большой длительности / Рэндалл Коллинз. Пер. с англ. / Послесл. Н. С. Розова. – М.: УРСС: ЛЕНАНД, 2015. – 504с.</w:t>
      </w:r>
    </w:p>
    <w:p w:rsidR="00635659" w:rsidRPr="00635659" w:rsidRDefault="00325279" w:rsidP="00635659">
      <w:pPr>
        <w:pStyle w:val="a3"/>
        <w:numPr>
          <w:ilvl w:val="0"/>
          <w:numId w:val="17"/>
        </w:numPr>
        <w:spacing w:after="0" w:line="360" w:lineRule="auto"/>
        <w:jc w:val="both"/>
        <w:rPr>
          <w:rFonts w:ascii="Times New Roman" w:hAnsi="Times New Roman" w:cs="Times New Roman"/>
          <w:sz w:val="28"/>
          <w:szCs w:val="20"/>
          <w:lang w:val="uk-UA"/>
        </w:rPr>
      </w:pPr>
      <w:r w:rsidRPr="00635659">
        <w:rPr>
          <w:rFonts w:ascii="Times New Roman" w:eastAsia="Times New Roman" w:hAnsi="Times New Roman" w:cs="Times New Roman"/>
          <w:sz w:val="28"/>
          <w:szCs w:val="28"/>
          <w:lang w:val="uk-UA" w:eastAsia="ru-RU"/>
        </w:rPr>
        <w:t>Комлева Н. А.</w:t>
      </w:r>
      <w:r w:rsidRPr="00635659">
        <w:rPr>
          <w:rFonts w:ascii="Times New Roman" w:eastAsia="Times New Roman" w:hAnsi="Times New Roman" w:cs="Times New Roman"/>
          <w:sz w:val="28"/>
          <w:szCs w:val="28"/>
          <w:lang w:eastAsia="ru-RU"/>
        </w:rPr>
        <w:t xml:space="preserve">Геополитическая экспансия: сущность, акторы, формы осуществления / Наталья Александровна Комлева / Автореферат диссертации на соискание ученой степени доктора политических наук по </w:t>
      </w:r>
      <w:r w:rsidRPr="00635659">
        <w:rPr>
          <w:rFonts w:ascii="Times New Roman" w:eastAsia="Times New Roman" w:hAnsi="Times New Roman" w:cs="Times New Roman"/>
          <w:sz w:val="28"/>
          <w:szCs w:val="28"/>
          <w:lang w:eastAsia="ru-RU"/>
        </w:rPr>
        <w:lastRenderedPageBreak/>
        <w:t>специальности 23.00.02 – политические институты, этнополитическая конфликтологая, национальные и политические процессы и технологии. – Екатеринбург, 2003. – 44 с.</w:t>
      </w:r>
    </w:p>
    <w:p w:rsidR="00635659" w:rsidRPr="00635659" w:rsidRDefault="00635659" w:rsidP="00635659">
      <w:pPr>
        <w:pStyle w:val="a3"/>
        <w:numPr>
          <w:ilvl w:val="0"/>
          <w:numId w:val="17"/>
        </w:numPr>
        <w:spacing w:after="0" w:line="360" w:lineRule="auto"/>
        <w:jc w:val="both"/>
        <w:rPr>
          <w:rFonts w:ascii="Times New Roman" w:hAnsi="Times New Roman" w:cs="Times New Roman"/>
          <w:sz w:val="28"/>
          <w:szCs w:val="20"/>
          <w:lang w:val="uk-UA"/>
        </w:rPr>
      </w:pPr>
      <w:r w:rsidRPr="00635659">
        <w:rPr>
          <w:rFonts w:ascii="Times New Roman" w:eastAsia="Times New Roman" w:hAnsi="Times New Roman" w:cs="Times New Roman"/>
          <w:sz w:val="28"/>
          <w:szCs w:val="28"/>
          <w:lang w:val="uk-UA" w:eastAsia="ru-RU"/>
        </w:rPr>
        <w:t>Маккиндер Х. Географическая ось истории / Х. Маккиндер // Полис. – 1995. – №4. – С. 36-49.</w:t>
      </w:r>
    </w:p>
    <w:p w:rsidR="00635659" w:rsidRPr="00635659" w:rsidRDefault="00635659" w:rsidP="00635659">
      <w:pPr>
        <w:pStyle w:val="a3"/>
        <w:numPr>
          <w:ilvl w:val="0"/>
          <w:numId w:val="17"/>
        </w:numPr>
        <w:spacing w:after="0" w:line="360" w:lineRule="auto"/>
        <w:jc w:val="both"/>
        <w:rPr>
          <w:rFonts w:ascii="Times New Roman" w:hAnsi="Times New Roman"/>
          <w:sz w:val="28"/>
          <w:szCs w:val="20"/>
          <w:lang w:val="uk-UA"/>
        </w:rPr>
      </w:pPr>
      <w:r w:rsidRPr="00635659">
        <w:rPr>
          <w:rFonts w:ascii="Times New Roman" w:eastAsia="Times New Roman" w:hAnsi="Times New Roman" w:cs="Times New Roman"/>
          <w:sz w:val="28"/>
          <w:szCs w:val="28"/>
          <w:lang w:val="uk-UA" w:eastAsia="ru-RU"/>
        </w:rPr>
        <w:t>Мэхен А. Влияние морской силы на историю / А. Мэхэн. – СПб. : Terra Fantastica, 2002. – 428</w:t>
      </w:r>
      <w:r>
        <w:rPr>
          <w:rFonts w:ascii="Times New Roman" w:eastAsia="Times New Roman" w:hAnsi="Times New Roman" w:cs="Times New Roman"/>
          <w:sz w:val="28"/>
          <w:szCs w:val="28"/>
          <w:lang w:val="uk-UA" w:eastAsia="ru-RU"/>
        </w:rPr>
        <w:t>с.</w:t>
      </w:r>
    </w:p>
    <w:p w:rsidR="00635659" w:rsidRPr="00635659" w:rsidRDefault="00635659" w:rsidP="00635659">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635659">
        <w:rPr>
          <w:rFonts w:ascii="Times New Roman" w:eastAsia="Times New Roman" w:hAnsi="Times New Roman" w:cs="Times New Roman"/>
          <w:sz w:val="28"/>
          <w:szCs w:val="28"/>
          <w:lang w:val="uk-UA" w:eastAsia="ru-RU"/>
        </w:rPr>
        <w:t>Най Дж. Гибкая власть: как добиться успеха в мировой политике / Дж.Най. – Новосибирск, 2006. – 221с.</w:t>
      </w:r>
    </w:p>
    <w:p w:rsidR="00635659" w:rsidRPr="00635659" w:rsidRDefault="00635659" w:rsidP="00635659">
      <w:pPr>
        <w:pStyle w:val="a3"/>
        <w:numPr>
          <w:ilvl w:val="0"/>
          <w:numId w:val="17"/>
        </w:numPr>
        <w:spacing w:after="0" w:line="360" w:lineRule="auto"/>
        <w:jc w:val="both"/>
        <w:rPr>
          <w:rFonts w:ascii="Times New Roman" w:eastAsia="Times New Roman" w:hAnsi="Times New Roman" w:cs="Times New Roman"/>
          <w:sz w:val="28"/>
          <w:szCs w:val="24"/>
          <w:lang w:val="uk-UA" w:eastAsia="ru-RU"/>
        </w:rPr>
      </w:pPr>
      <w:r w:rsidRPr="00635659">
        <w:rPr>
          <w:rFonts w:ascii="Times New Roman" w:eastAsia="Times New Roman" w:hAnsi="Times New Roman" w:cs="Times New Roman"/>
          <w:sz w:val="28"/>
          <w:szCs w:val="28"/>
          <w:lang w:val="uk-UA" w:eastAsia="ru-RU"/>
        </w:rPr>
        <w:t>Ратцель Ф. Народоведение / Ф. Ратцель. – СПб. : Просвещение, 1904. – 453 с</w:t>
      </w:r>
      <w:r w:rsidRPr="00635659">
        <w:rPr>
          <w:rFonts w:ascii="Times New Roman" w:eastAsia="Times New Roman" w:hAnsi="Times New Roman" w:cs="Times New Roman"/>
          <w:sz w:val="28"/>
          <w:szCs w:val="24"/>
          <w:lang w:val="uk-UA" w:eastAsia="ru-RU"/>
        </w:rPr>
        <w:t>.</w:t>
      </w:r>
    </w:p>
    <w:p w:rsidR="00635659" w:rsidRPr="00635659" w:rsidRDefault="00635659" w:rsidP="00635659">
      <w:pPr>
        <w:pStyle w:val="a3"/>
        <w:numPr>
          <w:ilvl w:val="0"/>
          <w:numId w:val="17"/>
        </w:numPr>
        <w:spacing w:after="0" w:line="360" w:lineRule="auto"/>
        <w:jc w:val="both"/>
        <w:rPr>
          <w:rFonts w:ascii="Times New Roman" w:hAnsi="Times New Roman"/>
          <w:sz w:val="28"/>
          <w:szCs w:val="20"/>
          <w:lang w:val="uk-UA"/>
        </w:rPr>
      </w:pPr>
      <w:r w:rsidRPr="00635659">
        <w:rPr>
          <w:rFonts w:ascii="Times New Roman" w:eastAsia="Times New Roman" w:hAnsi="Times New Roman" w:cs="Times New Roman"/>
          <w:sz w:val="28"/>
          <w:szCs w:val="28"/>
          <w:lang w:val="uk-UA" w:eastAsia="ru-RU"/>
        </w:rPr>
        <w:t>Хантингтон С. Столкновение цивилизаций / С. Хантингтон. – М. : АСТ, 2003. – 603 с</w:t>
      </w:r>
      <w:r>
        <w:rPr>
          <w:rFonts w:ascii="Times New Roman" w:eastAsia="Times New Roman" w:hAnsi="Times New Roman" w:cs="Times New Roman"/>
          <w:sz w:val="28"/>
          <w:szCs w:val="28"/>
          <w:lang w:val="uk-UA" w:eastAsia="ru-RU"/>
        </w:rPr>
        <w:t>.</w:t>
      </w:r>
    </w:p>
    <w:p w:rsidR="00635659" w:rsidRDefault="00635659" w:rsidP="00635659">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635659">
        <w:rPr>
          <w:rFonts w:ascii="Times New Roman" w:eastAsia="Times New Roman" w:hAnsi="Times New Roman" w:cs="Times New Roman"/>
          <w:sz w:val="28"/>
          <w:szCs w:val="28"/>
          <w:lang w:val="uk-UA" w:eastAsia="ru-RU"/>
        </w:rPr>
        <w:t>Хаусхофер К. О геополитике / К. Хаусхофер. – М. : Мысль, 2001. – 426 с.</w:t>
      </w:r>
    </w:p>
    <w:p w:rsidR="005A5242" w:rsidRPr="00635659" w:rsidRDefault="005A5242" w:rsidP="00635659">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Шапталов Б.Н. </w:t>
      </w:r>
      <w:r>
        <w:rPr>
          <w:rFonts w:ascii="Times New Roman" w:eastAsia="Times New Roman" w:hAnsi="Times New Roman" w:cs="Times New Roman"/>
          <w:sz w:val="28"/>
          <w:szCs w:val="28"/>
          <w:lang w:eastAsia="ru-RU"/>
        </w:rPr>
        <w:t>Теория и практика экспансионизма: Опыт сильных держав / Б.Н. Шапталов / Предисл. Г.Г. Малинецкого. – М.: Книжный дом «ЛИБРОКОМ», 2015. – 384с.</w:t>
      </w:r>
    </w:p>
    <w:p w:rsidR="00635659" w:rsidRPr="00635659" w:rsidRDefault="00635659" w:rsidP="00635659">
      <w:pPr>
        <w:pStyle w:val="a3"/>
        <w:numPr>
          <w:ilvl w:val="0"/>
          <w:numId w:val="17"/>
        </w:numPr>
        <w:spacing w:after="0" w:line="360" w:lineRule="auto"/>
        <w:jc w:val="both"/>
        <w:rPr>
          <w:rFonts w:ascii="Times New Roman" w:hAnsi="Times New Roman"/>
          <w:sz w:val="28"/>
          <w:szCs w:val="20"/>
          <w:lang w:val="uk-UA"/>
        </w:rPr>
      </w:pPr>
      <w:r w:rsidRPr="00635659">
        <w:rPr>
          <w:rFonts w:ascii="Times New Roman" w:eastAsia="Times New Roman" w:hAnsi="Times New Roman" w:cs="Times New Roman"/>
          <w:sz w:val="28"/>
          <w:szCs w:val="28"/>
          <w:lang w:val="uk-UA" w:eastAsia="ru-RU"/>
        </w:rPr>
        <w:t>Шепєлєв М.А. Експансія / Геополітика: енциклопедія / за ред. чл.-кор. НАПН України, д-ра філос. Наук, проф. Є.М.Суліми. – К.: Знання України, 2013. – С. 278</w:t>
      </w:r>
      <w:r>
        <w:rPr>
          <w:rFonts w:ascii="Times New Roman" w:eastAsia="Times New Roman" w:hAnsi="Times New Roman" w:cs="Times New Roman"/>
          <w:sz w:val="28"/>
          <w:szCs w:val="28"/>
          <w:lang w:val="uk-UA" w:eastAsia="ru-RU"/>
        </w:rPr>
        <w:t>.</w:t>
      </w:r>
    </w:p>
    <w:p w:rsidR="00325279" w:rsidRPr="00635659" w:rsidRDefault="00325279" w:rsidP="00635659">
      <w:pPr>
        <w:pStyle w:val="a3"/>
        <w:spacing w:after="0" w:line="360" w:lineRule="auto"/>
        <w:ind w:left="360"/>
        <w:jc w:val="both"/>
        <w:rPr>
          <w:rFonts w:ascii="Times New Roman" w:hAnsi="Times New Roman"/>
          <w:sz w:val="28"/>
          <w:szCs w:val="20"/>
          <w:lang w:val="uk-UA"/>
        </w:rPr>
      </w:pPr>
    </w:p>
    <w:p w:rsidR="00635659" w:rsidRPr="00635659" w:rsidRDefault="00635659" w:rsidP="000F6701">
      <w:pPr>
        <w:spacing w:after="0" w:line="360" w:lineRule="auto"/>
        <w:ind w:firstLine="567"/>
        <w:jc w:val="both"/>
        <w:rPr>
          <w:rFonts w:ascii="Times New Roman" w:eastAsia="Times New Roman" w:hAnsi="Times New Roman" w:cs="Times New Roman"/>
          <w:sz w:val="28"/>
          <w:szCs w:val="28"/>
          <w:lang w:val="uk-UA" w:eastAsia="ru-RU"/>
        </w:rPr>
      </w:pPr>
    </w:p>
    <w:p w:rsidR="00571EF7" w:rsidRDefault="00571EF7" w:rsidP="000F6701">
      <w:pPr>
        <w:spacing w:after="0" w:line="360" w:lineRule="auto"/>
        <w:ind w:firstLine="567"/>
        <w:jc w:val="both"/>
        <w:rPr>
          <w:rFonts w:ascii="Times New Roman" w:hAnsi="Times New Roman"/>
          <w:sz w:val="28"/>
          <w:szCs w:val="20"/>
          <w:lang w:val="uk-UA"/>
        </w:rPr>
      </w:pPr>
      <w:bookmarkStart w:id="0" w:name="_GoBack"/>
      <w:bookmarkEnd w:id="0"/>
    </w:p>
    <w:sectPr w:rsidR="00571EF7" w:rsidSect="00DF5A0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4FA"/>
    <w:multiLevelType w:val="multilevel"/>
    <w:tmpl w:val="153E6B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A46D5"/>
    <w:multiLevelType w:val="multilevel"/>
    <w:tmpl w:val="5C28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9704E6"/>
    <w:multiLevelType w:val="hybridMultilevel"/>
    <w:tmpl w:val="72B629C0"/>
    <w:lvl w:ilvl="0" w:tplc="7A9EA6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DA600D2"/>
    <w:multiLevelType w:val="multilevel"/>
    <w:tmpl w:val="535695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76D1E"/>
    <w:multiLevelType w:val="hybridMultilevel"/>
    <w:tmpl w:val="1FF8CE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194396E"/>
    <w:multiLevelType w:val="hybridMultilevel"/>
    <w:tmpl w:val="0FACB66E"/>
    <w:lvl w:ilvl="0" w:tplc="D95A05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334F2B9C"/>
    <w:multiLevelType w:val="hybridMultilevel"/>
    <w:tmpl w:val="867CC0C8"/>
    <w:lvl w:ilvl="0" w:tplc="834A2D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6731FB8"/>
    <w:multiLevelType w:val="hybridMultilevel"/>
    <w:tmpl w:val="67800BD2"/>
    <w:lvl w:ilvl="0" w:tplc="36F0F7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412D116D"/>
    <w:multiLevelType w:val="hybridMultilevel"/>
    <w:tmpl w:val="91063482"/>
    <w:lvl w:ilvl="0" w:tplc="95A2E4F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85A23"/>
    <w:multiLevelType w:val="hybridMultilevel"/>
    <w:tmpl w:val="1FF8CE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5A45E0E"/>
    <w:multiLevelType w:val="hybridMultilevel"/>
    <w:tmpl w:val="93F6DA62"/>
    <w:lvl w:ilvl="0" w:tplc="0419000F">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4ED928D6"/>
    <w:multiLevelType w:val="hybridMultilevel"/>
    <w:tmpl w:val="C33C4C06"/>
    <w:lvl w:ilvl="0" w:tplc="39A608B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539A04D1"/>
    <w:multiLevelType w:val="multilevel"/>
    <w:tmpl w:val="C6D69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FB774C"/>
    <w:multiLevelType w:val="hybridMultilevel"/>
    <w:tmpl w:val="2CE81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D284E"/>
    <w:multiLevelType w:val="hybridMultilevel"/>
    <w:tmpl w:val="52BEB46A"/>
    <w:lvl w:ilvl="0" w:tplc="7CC4E40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6A9B1BD1"/>
    <w:multiLevelType w:val="hybridMultilevel"/>
    <w:tmpl w:val="407AE5F4"/>
    <w:lvl w:ilvl="0" w:tplc="32CAFF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8C97888"/>
    <w:multiLevelType w:val="multilevel"/>
    <w:tmpl w:val="77A2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6"/>
  </w:num>
  <w:num w:numId="4">
    <w:abstractNumId w:val="13"/>
  </w:num>
  <w:num w:numId="5">
    <w:abstractNumId w:val="15"/>
  </w:num>
  <w:num w:numId="6">
    <w:abstractNumId w:val="4"/>
  </w:num>
  <w:num w:numId="7">
    <w:abstractNumId w:val="10"/>
  </w:num>
  <w:num w:numId="8">
    <w:abstractNumId w:val="1"/>
  </w:num>
  <w:num w:numId="9">
    <w:abstractNumId w:val="0"/>
  </w:num>
  <w:num w:numId="10">
    <w:abstractNumId w:val="3"/>
  </w:num>
  <w:num w:numId="11">
    <w:abstractNumId w:val="12"/>
  </w:num>
  <w:num w:numId="12">
    <w:abstractNumId w:val="7"/>
  </w:num>
  <w:num w:numId="13">
    <w:abstractNumId w:val="2"/>
  </w:num>
  <w:num w:numId="14">
    <w:abstractNumId w:val="5"/>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53"/>
    <w:rsid w:val="000040BC"/>
    <w:rsid w:val="0000704A"/>
    <w:rsid w:val="00013793"/>
    <w:rsid w:val="0003282F"/>
    <w:rsid w:val="00052EEE"/>
    <w:rsid w:val="00076ECE"/>
    <w:rsid w:val="000774D4"/>
    <w:rsid w:val="00094DBA"/>
    <w:rsid w:val="000C308B"/>
    <w:rsid w:val="000C6FE3"/>
    <w:rsid w:val="000D5C82"/>
    <w:rsid w:val="000F0E21"/>
    <w:rsid w:val="000F6701"/>
    <w:rsid w:val="00126998"/>
    <w:rsid w:val="00141F5F"/>
    <w:rsid w:val="0016109C"/>
    <w:rsid w:val="001671E8"/>
    <w:rsid w:val="00181129"/>
    <w:rsid w:val="0019554F"/>
    <w:rsid w:val="0019610A"/>
    <w:rsid w:val="001A0AD5"/>
    <w:rsid w:val="001A4044"/>
    <w:rsid w:val="001F28E7"/>
    <w:rsid w:val="001F2D25"/>
    <w:rsid w:val="001F470E"/>
    <w:rsid w:val="00204203"/>
    <w:rsid w:val="0021770E"/>
    <w:rsid w:val="0023135D"/>
    <w:rsid w:val="00236EB1"/>
    <w:rsid w:val="0025332B"/>
    <w:rsid w:val="00256145"/>
    <w:rsid w:val="00261744"/>
    <w:rsid w:val="00295CA9"/>
    <w:rsid w:val="002A0021"/>
    <w:rsid w:val="002A1443"/>
    <w:rsid w:val="002A19C8"/>
    <w:rsid w:val="002B7B85"/>
    <w:rsid w:val="002C5DF8"/>
    <w:rsid w:val="002D35BF"/>
    <w:rsid w:val="00303398"/>
    <w:rsid w:val="00325279"/>
    <w:rsid w:val="00337353"/>
    <w:rsid w:val="00350A4A"/>
    <w:rsid w:val="0035652D"/>
    <w:rsid w:val="00361DFC"/>
    <w:rsid w:val="00362DDC"/>
    <w:rsid w:val="00377DE9"/>
    <w:rsid w:val="00377F03"/>
    <w:rsid w:val="00384526"/>
    <w:rsid w:val="00386250"/>
    <w:rsid w:val="003A4C86"/>
    <w:rsid w:val="003C34EB"/>
    <w:rsid w:val="003C67F8"/>
    <w:rsid w:val="0040243B"/>
    <w:rsid w:val="0044073C"/>
    <w:rsid w:val="00495D95"/>
    <w:rsid w:val="004B7F27"/>
    <w:rsid w:val="004F209E"/>
    <w:rsid w:val="00505A1B"/>
    <w:rsid w:val="00537485"/>
    <w:rsid w:val="00571EF7"/>
    <w:rsid w:val="00573F12"/>
    <w:rsid w:val="00585C50"/>
    <w:rsid w:val="005A5242"/>
    <w:rsid w:val="005C7F9C"/>
    <w:rsid w:val="005E2AA9"/>
    <w:rsid w:val="005E3808"/>
    <w:rsid w:val="005E3AF1"/>
    <w:rsid w:val="005F43B8"/>
    <w:rsid w:val="00621416"/>
    <w:rsid w:val="00631D5E"/>
    <w:rsid w:val="00635659"/>
    <w:rsid w:val="00656C9A"/>
    <w:rsid w:val="00694F53"/>
    <w:rsid w:val="006964EF"/>
    <w:rsid w:val="00776475"/>
    <w:rsid w:val="007C1F2D"/>
    <w:rsid w:val="007C505A"/>
    <w:rsid w:val="008049B8"/>
    <w:rsid w:val="00823CD9"/>
    <w:rsid w:val="00844435"/>
    <w:rsid w:val="00894F00"/>
    <w:rsid w:val="008C2458"/>
    <w:rsid w:val="008C6D1C"/>
    <w:rsid w:val="009073C2"/>
    <w:rsid w:val="0091527D"/>
    <w:rsid w:val="009163F1"/>
    <w:rsid w:val="00921D57"/>
    <w:rsid w:val="0093579D"/>
    <w:rsid w:val="009C5E58"/>
    <w:rsid w:val="009D2F6C"/>
    <w:rsid w:val="00A12105"/>
    <w:rsid w:val="00A238CA"/>
    <w:rsid w:val="00A27883"/>
    <w:rsid w:val="00A43218"/>
    <w:rsid w:val="00A44C9E"/>
    <w:rsid w:val="00A607EC"/>
    <w:rsid w:val="00A81E51"/>
    <w:rsid w:val="00A94642"/>
    <w:rsid w:val="00AA68A8"/>
    <w:rsid w:val="00AF25C6"/>
    <w:rsid w:val="00AF4BC4"/>
    <w:rsid w:val="00B47F84"/>
    <w:rsid w:val="00B95250"/>
    <w:rsid w:val="00BA1953"/>
    <w:rsid w:val="00BA2EA9"/>
    <w:rsid w:val="00BB0E92"/>
    <w:rsid w:val="00BB5EA1"/>
    <w:rsid w:val="00BC46AC"/>
    <w:rsid w:val="00BD752C"/>
    <w:rsid w:val="00BE53BE"/>
    <w:rsid w:val="00C44B3F"/>
    <w:rsid w:val="00C55E7E"/>
    <w:rsid w:val="00CA0CC5"/>
    <w:rsid w:val="00CA548C"/>
    <w:rsid w:val="00CD42DA"/>
    <w:rsid w:val="00CE3DAD"/>
    <w:rsid w:val="00CE63F4"/>
    <w:rsid w:val="00D043A8"/>
    <w:rsid w:val="00D07E39"/>
    <w:rsid w:val="00D136F3"/>
    <w:rsid w:val="00D223B1"/>
    <w:rsid w:val="00D23007"/>
    <w:rsid w:val="00D27EE8"/>
    <w:rsid w:val="00D467BE"/>
    <w:rsid w:val="00D92BE6"/>
    <w:rsid w:val="00DD3DBD"/>
    <w:rsid w:val="00DE3C68"/>
    <w:rsid w:val="00DE60F7"/>
    <w:rsid w:val="00DF58D0"/>
    <w:rsid w:val="00DF5A0F"/>
    <w:rsid w:val="00E00898"/>
    <w:rsid w:val="00E1615F"/>
    <w:rsid w:val="00EA4578"/>
    <w:rsid w:val="00EC3A73"/>
    <w:rsid w:val="00EE0F44"/>
    <w:rsid w:val="00F00B6E"/>
    <w:rsid w:val="00F038F6"/>
    <w:rsid w:val="00F2313A"/>
    <w:rsid w:val="00F31F48"/>
    <w:rsid w:val="00F72E8F"/>
    <w:rsid w:val="00F733CB"/>
    <w:rsid w:val="00FA4E12"/>
    <w:rsid w:val="00FB0CE7"/>
    <w:rsid w:val="00FF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E89B7E-CE69-475C-92B7-3530859D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793"/>
  </w:style>
  <w:style w:type="paragraph" w:styleId="1">
    <w:name w:val="heading 1"/>
    <w:basedOn w:val="a"/>
    <w:link w:val="10"/>
    <w:uiPriority w:val="9"/>
    <w:qFormat/>
    <w:rsid w:val="00A607E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semiHidden/>
    <w:unhideWhenUsed/>
    <w:qFormat/>
    <w:rsid w:val="00DE3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793"/>
    <w:pPr>
      <w:ind w:left="720"/>
      <w:contextualSpacing/>
    </w:pPr>
  </w:style>
  <w:style w:type="paragraph" w:styleId="a4">
    <w:name w:val="Normal (Web)"/>
    <w:basedOn w:val="a"/>
    <w:uiPriority w:val="99"/>
    <w:unhideWhenUsed/>
    <w:rsid w:val="00004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07EC"/>
    <w:rPr>
      <w:rFonts w:ascii="Times New Roman" w:eastAsia="Times New Roman" w:hAnsi="Times New Roman" w:cs="Times New Roman"/>
      <w:b/>
      <w:bCs/>
      <w:kern w:val="36"/>
      <w:sz w:val="48"/>
      <w:szCs w:val="48"/>
      <w:lang w:val="uk-UA" w:eastAsia="uk-UA"/>
    </w:rPr>
  </w:style>
  <w:style w:type="character" w:styleId="a5">
    <w:name w:val="Hyperlink"/>
    <w:basedOn w:val="a0"/>
    <w:uiPriority w:val="99"/>
    <w:unhideWhenUsed/>
    <w:rsid w:val="00A607EC"/>
    <w:rPr>
      <w:color w:val="0000FF"/>
      <w:u w:val="single"/>
    </w:rPr>
  </w:style>
  <w:style w:type="character" w:customStyle="1" w:styleId="20">
    <w:name w:val="Заголовок 2 Знак"/>
    <w:basedOn w:val="a0"/>
    <w:link w:val="2"/>
    <w:uiPriority w:val="9"/>
    <w:semiHidden/>
    <w:rsid w:val="00DE3C68"/>
    <w:rPr>
      <w:rFonts w:asciiTheme="majorHAnsi" w:eastAsiaTheme="majorEastAsia" w:hAnsiTheme="majorHAnsi" w:cstheme="majorBidi"/>
      <w:color w:val="2E74B5" w:themeColor="accent1" w:themeShade="BF"/>
      <w:sz w:val="26"/>
      <w:szCs w:val="26"/>
    </w:rPr>
  </w:style>
  <w:style w:type="character" w:styleId="a6">
    <w:name w:val="Strong"/>
    <w:basedOn w:val="a0"/>
    <w:uiPriority w:val="22"/>
    <w:qFormat/>
    <w:rsid w:val="00DE3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1075">
      <w:bodyDiv w:val="1"/>
      <w:marLeft w:val="0"/>
      <w:marRight w:val="0"/>
      <w:marTop w:val="0"/>
      <w:marBottom w:val="0"/>
      <w:divBdr>
        <w:top w:val="none" w:sz="0" w:space="0" w:color="auto"/>
        <w:left w:val="none" w:sz="0" w:space="0" w:color="auto"/>
        <w:bottom w:val="none" w:sz="0" w:space="0" w:color="auto"/>
        <w:right w:val="none" w:sz="0" w:space="0" w:color="auto"/>
      </w:divBdr>
      <w:divsChild>
        <w:div w:id="6492626">
          <w:marLeft w:val="0"/>
          <w:marRight w:val="0"/>
          <w:marTop w:val="0"/>
          <w:marBottom w:val="0"/>
          <w:divBdr>
            <w:top w:val="none" w:sz="0" w:space="0" w:color="auto"/>
            <w:left w:val="none" w:sz="0" w:space="0" w:color="auto"/>
            <w:bottom w:val="none" w:sz="0" w:space="0" w:color="auto"/>
            <w:right w:val="none" w:sz="0" w:space="0" w:color="auto"/>
          </w:divBdr>
        </w:div>
      </w:divsChild>
    </w:div>
    <w:div w:id="1165509375">
      <w:bodyDiv w:val="1"/>
      <w:marLeft w:val="0"/>
      <w:marRight w:val="0"/>
      <w:marTop w:val="0"/>
      <w:marBottom w:val="0"/>
      <w:divBdr>
        <w:top w:val="none" w:sz="0" w:space="0" w:color="auto"/>
        <w:left w:val="none" w:sz="0" w:space="0" w:color="auto"/>
        <w:bottom w:val="none" w:sz="0" w:space="0" w:color="auto"/>
        <w:right w:val="none" w:sz="0" w:space="0" w:color="auto"/>
      </w:divBdr>
      <w:divsChild>
        <w:div w:id="772627607">
          <w:marLeft w:val="0"/>
          <w:marRight w:val="0"/>
          <w:marTop w:val="0"/>
          <w:marBottom w:val="0"/>
          <w:divBdr>
            <w:top w:val="none" w:sz="0" w:space="0" w:color="auto"/>
            <w:left w:val="none" w:sz="0" w:space="0" w:color="auto"/>
            <w:bottom w:val="none" w:sz="0" w:space="0" w:color="auto"/>
            <w:right w:val="none" w:sz="0" w:space="0" w:color="auto"/>
          </w:divBdr>
        </w:div>
      </w:divsChild>
    </w:div>
    <w:div w:id="21138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DCFF-BB40-4180-9213-9BAA1701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27318</Words>
  <Characters>15572</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2017-09-12T01:45:00Z</dcterms:created>
  <dcterms:modified xsi:type="dcterms:W3CDTF">2017-09-12T01:47:00Z</dcterms:modified>
</cp:coreProperties>
</file>