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BA" w:rsidRDefault="005837BA" w:rsidP="005837BA">
      <w:pPr>
        <w:tabs>
          <w:tab w:val="left" w:pos="2510"/>
        </w:tabs>
        <w:spacing w:line="360" w:lineRule="auto"/>
        <w:jc w:val="center"/>
        <w:rPr>
          <w:rFonts w:ascii="Times New Roman" w:hAnsi="Times New Roman"/>
          <w:b/>
          <w:sz w:val="28"/>
          <w:szCs w:val="28"/>
          <w:lang w:val="uk-UA"/>
        </w:rPr>
      </w:pPr>
      <w:r w:rsidRPr="008D00A4">
        <w:rPr>
          <w:rFonts w:ascii="Times New Roman" w:hAnsi="Times New Roman"/>
          <w:b/>
          <w:sz w:val="28"/>
          <w:szCs w:val="28"/>
          <w:lang w:val="uk-UA"/>
        </w:rPr>
        <w:t>ЕРГОТЕРАПЕВТИЧНІ ПІДХОДИ, СПРЯМОВАНІ НА НЕВІДПОВІДНІСТЬ ВИКОНАННЯ АКТИВНОСТІ</w:t>
      </w:r>
    </w:p>
    <w:p w:rsidR="004A71F9" w:rsidRDefault="004A71F9" w:rsidP="004A71F9">
      <w:pPr>
        <w:tabs>
          <w:tab w:val="left" w:pos="251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План </w:t>
      </w:r>
    </w:p>
    <w:p w:rsidR="004A71F9" w:rsidRDefault="004A71F9" w:rsidP="004A71F9">
      <w:pPr>
        <w:tabs>
          <w:tab w:val="left" w:pos="2510"/>
        </w:tabs>
        <w:spacing w:after="0" w:line="240" w:lineRule="auto"/>
        <w:jc w:val="both"/>
        <w:rPr>
          <w:rFonts w:ascii="Times New Roman" w:hAnsi="Times New Roman"/>
          <w:b/>
          <w:sz w:val="28"/>
          <w:szCs w:val="28"/>
          <w:lang w:val="uk-UA"/>
        </w:rPr>
      </w:pPr>
      <w:r w:rsidRPr="008D00A4">
        <w:rPr>
          <w:rFonts w:ascii="Times New Roman" w:hAnsi="Times New Roman"/>
          <w:b/>
          <w:sz w:val="28"/>
          <w:szCs w:val="28"/>
          <w:lang w:val="uk-UA"/>
        </w:rPr>
        <w:t>1. Висхідний підхід при невідповідності</w:t>
      </w:r>
      <w:r w:rsidRPr="008D00A4">
        <w:rPr>
          <w:rFonts w:ascii="Times New Roman" w:hAnsi="Times New Roman"/>
          <w:sz w:val="28"/>
          <w:szCs w:val="28"/>
          <w:lang w:val="uk-UA"/>
        </w:rPr>
        <w:t xml:space="preserve"> </w:t>
      </w:r>
      <w:r w:rsidRPr="008D00A4">
        <w:rPr>
          <w:rFonts w:ascii="Times New Roman" w:hAnsi="Times New Roman"/>
          <w:b/>
          <w:sz w:val="28"/>
          <w:szCs w:val="28"/>
          <w:lang w:val="uk-UA"/>
        </w:rPr>
        <w:t>виконання діяльності</w:t>
      </w:r>
    </w:p>
    <w:p w:rsidR="004A71F9" w:rsidRPr="008D00A4" w:rsidRDefault="004A71F9" w:rsidP="004A71F9">
      <w:pPr>
        <w:tabs>
          <w:tab w:val="left" w:pos="2510"/>
        </w:tabs>
        <w:spacing w:after="0" w:line="240" w:lineRule="auto"/>
        <w:jc w:val="both"/>
        <w:rPr>
          <w:rFonts w:ascii="Times New Roman" w:hAnsi="Times New Roman"/>
          <w:b/>
          <w:sz w:val="28"/>
          <w:szCs w:val="28"/>
          <w:lang w:val="uk-UA"/>
        </w:rPr>
      </w:pPr>
      <w:r w:rsidRPr="008D00A4">
        <w:rPr>
          <w:rFonts w:ascii="Times New Roman" w:hAnsi="Times New Roman"/>
          <w:b/>
          <w:sz w:val="28"/>
          <w:szCs w:val="28"/>
          <w:lang w:val="uk-UA"/>
        </w:rPr>
        <w:t>2. Низхідний підхід при невідповідності виконання діяльності</w:t>
      </w:r>
    </w:p>
    <w:p w:rsidR="004A71F9" w:rsidRPr="008D00A4" w:rsidRDefault="004A71F9" w:rsidP="004A71F9">
      <w:pPr>
        <w:tabs>
          <w:tab w:val="left" w:pos="2510"/>
        </w:tabs>
        <w:spacing w:after="0" w:line="240" w:lineRule="auto"/>
        <w:jc w:val="both"/>
        <w:rPr>
          <w:rFonts w:ascii="Times New Roman" w:hAnsi="Times New Roman"/>
          <w:sz w:val="28"/>
          <w:szCs w:val="28"/>
          <w:lang w:val="uk-UA"/>
        </w:rPr>
      </w:pPr>
      <w:r w:rsidRPr="008D00A4">
        <w:rPr>
          <w:rFonts w:ascii="Times New Roman" w:hAnsi="Times New Roman"/>
          <w:b/>
          <w:sz w:val="28"/>
          <w:szCs w:val="28"/>
          <w:lang w:val="uk-UA"/>
        </w:rPr>
        <w:t>3. Переваги та недоліки двох підходів при невідповідній взаємодії ЛЗО</w:t>
      </w:r>
    </w:p>
    <w:p w:rsidR="004A71F9" w:rsidRPr="008D00A4" w:rsidRDefault="004A71F9" w:rsidP="005837BA">
      <w:pPr>
        <w:tabs>
          <w:tab w:val="left" w:pos="2510"/>
        </w:tabs>
        <w:spacing w:line="360" w:lineRule="auto"/>
        <w:jc w:val="center"/>
        <w:rPr>
          <w:rFonts w:ascii="Times New Roman" w:hAnsi="Times New Roman"/>
          <w:b/>
          <w:sz w:val="28"/>
          <w:szCs w:val="28"/>
          <w:lang w:val="uk-UA"/>
        </w:rPr>
      </w:pPr>
    </w:p>
    <w:p w:rsidR="005837BA" w:rsidRPr="008D00A4" w:rsidRDefault="005837BA" w:rsidP="005837BA">
      <w:pPr>
        <w:tabs>
          <w:tab w:val="left" w:pos="2510"/>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Ієрархія діяльності надає корисну перспективу для виділення двох головних підходів, що застосовуються для </w:t>
      </w:r>
      <w:proofErr w:type="spellStart"/>
      <w:r w:rsidRPr="008D00A4">
        <w:rPr>
          <w:rFonts w:ascii="Times New Roman" w:hAnsi="Times New Roman"/>
          <w:sz w:val="28"/>
          <w:szCs w:val="28"/>
          <w:lang w:val="uk-UA"/>
        </w:rPr>
        <w:t>ерготерапевтичної</w:t>
      </w:r>
      <w:proofErr w:type="spellEnd"/>
      <w:r w:rsidRPr="008D00A4">
        <w:rPr>
          <w:rFonts w:ascii="Times New Roman" w:hAnsi="Times New Roman"/>
          <w:sz w:val="28"/>
          <w:szCs w:val="28"/>
          <w:lang w:val="uk-UA"/>
        </w:rPr>
        <w:t xml:space="preserve"> оцінки і втручання. </w:t>
      </w:r>
      <w:proofErr w:type="spellStart"/>
      <w:r w:rsidRPr="008D00A4">
        <w:rPr>
          <w:rFonts w:ascii="Times New Roman" w:hAnsi="Times New Roman"/>
          <w:sz w:val="28"/>
          <w:szCs w:val="28"/>
          <w:lang w:val="uk-UA"/>
        </w:rPr>
        <w:t>Trombly</w:t>
      </w:r>
      <w:proofErr w:type="spellEnd"/>
      <w:r w:rsidRPr="008D00A4">
        <w:rPr>
          <w:rFonts w:ascii="Times New Roman" w:hAnsi="Times New Roman"/>
          <w:sz w:val="28"/>
          <w:szCs w:val="28"/>
          <w:lang w:val="uk-UA"/>
        </w:rPr>
        <w:t xml:space="preserve"> (1993, 1995) визначає ці підходи як спадний і висхідний.</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Практикуючі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використовуючи висхідний підхід, фокусують оцінку і втручання на можливостях клієнта (таких як, структури і функції тіла і пов'язані з цим пошкодження в рамках МКФ або фактори клієнта і навички виконання в термінології OTPF).</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при оцінці 63-річної пацієнтки Стоун, яка перенесла інсульт правої півкулі, фахівець може зробити акцент на м'язовому тонусі, рефлексах, </w:t>
      </w:r>
      <w:proofErr w:type="spellStart"/>
      <w:r w:rsidRPr="008D00A4">
        <w:rPr>
          <w:rFonts w:ascii="Times New Roman" w:hAnsi="Times New Roman"/>
          <w:sz w:val="28"/>
          <w:szCs w:val="28"/>
          <w:lang w:val="uk-UA"/>
        </w:rPr>
        <w:t>постуральном</w:t>
      </w:r>
      <w:proofErr w:type="spellEnd"/>
      <w:r w:rsidRPr="008D00A4">
        <w:rPr>
          <w:rFonts w:ascii="Times New Roman" w:hAnsi="Times New Roman"/>
          <w:sz w:val="28"/>
          <w:szCs w:val="28"/>
          <w:lang w:val="uk-UA"/>
        </w:rPr>
        <w:t xml:space="preserve"> контролі, зорово-моторній інтеграції і короткочасній пам'яті. Втручання, спрямоване на відновлення структур тіла і функцій, втрачених внаслідок інсульту, носить </w:t>
      </w:r>
      <w:proofErr w:type="spellStart"/>
      <w:r w:rsidRPr="008D00A4">
        <w:rPr>
          <w:rFonts w:ascii="Times New Roman" w:hAnsi="Times New Roman"/>
          <w:sz w:val="28"/>
          <w:szCs w:val="28"/>
          <w:lang w:val="uk-UA"/>
        </w:rPr>
        <w:t>коригуючий</w:t>
      </w:r>
      <w:proofErr w:type="spellEnd"/>
      <w:r w:rsidRPr="008D00A4">
        <w:rPr>
          <w:rFonts w:ascii="Times New Roman" w:hAnsi="Times New Roman"/>
          <w:sz w:val="28"/>
          <w:szCs w:val="28"/>
          <w:lang w:val="uk-UA"/>
        </w:rPr>
        <w:t xml:space="preserve"> характер.</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i/>
          <w:sz w:val="28"/>
          <w:szCs w:val="28"/>
          <w:u w:val="single"/>
          <w:lang w:val="uk-UA"/>
        </w:rPr>
        <w:t>Раціональність використання висхідного підходу</w:t>
      </w:r>
      <w:r w:rsidRPr="008D00A4">
        <w:rPr>
          <w:rFonts w:ascii="Times New Roman" w:hAnsi="Times New Roman"/>
          <w:sz w:val="28"/>
          <w:szCs w:val="28"/>
          <w:lang w:val="uk-UA"/>
        </w:rPr>
        <w:t xml:space="preserve"> в тому, що структури і функції роблять можливим виконання завдань, що стосуються всіх сфер діяльності. Відновлення цих можливостей до нормального стану веде до того, що </w:t>
      </w:r>
      <w:proofErr w:type="spellStart"/>
      <w:r w:rsidRPr="008D00A4">
        <w:rPr>
          <w:rFonts w:ascii="Times New Roman" w:hAnsi="Times New Roman"/>
          <w:sz w:val="28"/>
          <w:szCs w:val="28"/>
          <w:lang w:val="uk-UA"/>
        </w:rPr>
        <w:t>нефункціональне</w:t>
      </w:r>
      <w:proofErr w:type="spellEnd"/>
      <w:r w:rsidRPr="008D00A4">
        <w:rPr>
          <w:rFonts w:ascii="Times New Roman" w:hAnsi="Times New Roman"/>
          <w:sz w:val="28"/>
          <w:szCs w:val="28"/>
          <w:lang w:val="uk-UA"/>
        </w:rPr>
        <w:t xml:space="preserve"> виконання завдань автоматично стає функціональним, оскільки відновлюються навички і звички, необхідні для виконання. Після того, як відновлені природні можливості, може бути розроблене додаткове втручання, спрямоване на виконання активності, з метою інтегрувати ці відновлені можливості в виконання завдань повсякденного життя, інструментальних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робочих завдань, ігрових і </w:t>
      </w:r>
      <w:proofErr w:type="spellStart"/>
      <w:r w:rsidRPr="008D00A4">
        <w:rPr>
          <w:rFonts w:ascii="Times New Roman" w:hAnsi="Times New Roman"/>
          <w:sz w:val="28"/>
          <w:szCs w:val="28"/>
          <w:lang w:val="uk-UA"/>
        </w:rPr>
        <w:t>дозвіллєвих</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Це втручання не повинно бути глобальним, так як «лікування» пошкоджень відновлює можливості клієнта, </w:t>
      </w:r>
      <w:r w:rsidRPr="008D00A4">
        <w:rPr>
          <w:rFonts w:ascii="Times New Roman" w:hAnsi="Times New Roman"/>
          <w:sz w:val="28"/>
          <w:szCs w:val="28"/>
          <w:lang w:val="uk-UA"/>
        </w:rPr>
        <w:lastRenderedPageBreak/>
        <w:t>виконання завдань відбувається з більш швидкою реакцією, використовуються добре знайомі повсякденні навички.</w:t>
      </w:r>
    </w:p>
    <w:p w:rsidR="005837BA" w:rsidRPr="008D00A4" w:rsidRDefault="005837BA" w:rsidP="005837BA">
      <w:pPr>
        <w:tabs>
          <w:tab w:val="left" w:pos="2510"/>
        </w:tabs>
        <w:spacing w:after="0" w:line="360" w:lineRule="auto"/>
        <w:ind w:firstLine="709"/>
        <w:jc w:val="both"/>
        <w:rPr>
          <w:rFonts w:ascii="Times New Roman" w:hAnsi="Times New Roman"/>
          <w:i/>
          <w:sz w:val="28"/>
          <w:szCs w:val="28"/>
          <w:u w:val="single"/>
          <w:lang w:val="uk-UA"/>
        </w:rPr>
      </w:pPr>
      <w:r w:rsidRPr="008D00A4">
        <w:rPr>
          <w:rFonts w:ascii="Times New Roman" w:hAnsi="Times New Roman"/>
          <w:i/>
          <w:sz w:val="28"/>
          <w:szCs w:val="28"/>
          <w:u w:val="single"/>
          <w:lang w:val="uk-UA"/>
        </w:rPr>
        <w:t xml:space="preserve">Висхідний підхід ефективний при невідповідному виконанні діяльності, оскільки відновлення можливостей клієнта, необхідних для виконання завдання, повертає його на </w:t>
      </w:r>
      <w:proofErr w:type="spellStart"/>
      <w:r w:rsidRPr="008D00A4">
        <w:rPr>
          <w:rFonts w:ascii="Times New Roman" w:hAnsi="Times New Roman"/>
          <w:i/>
          <w:sz w:val="28"/>
          <w:szCs w:val="28"/>
          <w:u w:val="single"/>
          <w:lang w:val="uk-UA"/>
        </w:rPr>
        <w:t>преморбідний</w:t>
      </w:r>
      <w:proofErr w:type="spellEnd"/>
      <w:r w:rsidRPr="008D00A4">
        <w:rPr>
          <w:rFonts w:ascii="Times New Roman" w:hAnsi="Times New Roman"/>
          <w:i/>
          <w:sz w:val="28"/>
          <w:szCs w:val="28"/>
          <w:u w:val="single"/>
          <w:lang w:val="uk-UA"/>
        </w:rPr>
        <w:t xml:space="preserve"> рівень (до захворювання, до виникнення розладу), активність та участь повертаються до свого початкового стану.</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Висхідний підхід дозволяє </w:t>
      </w:r>
      <w:proofErr w:type="spellStart"/>
      <w:r w:rsidRPr="008D00A4">
        <w:rPr>
          <w:rFonts w:ascii="Times New Roman" w:hAnsi="Times New Roman"/>
          <w:sz w:val="28"/>
          <w:szCs w:val="28"/>
          <w:lang w:val="uk-UA"/>
        </w:rPr>
        <w:t>ерготерапевтам</w:t>
      </w:r>
      <w:proofErr w:type="spellEnd"/>
      <w:r w:rsidRPr="008D00A4">
        <w:rPr>
          <w:rFonts w:ascii="Times New Roman" w:hAnsi="Times New Roman"/>
          <w:sz w:val="28"/>
          <w:szCs w:val="28"/>
          <w:lang w:val="uk-UA"/>
        </w:rPr>
        <w:t xml:space="preserve"> зосередити оцінку і втручання на конкретних можливостях клієнта без попереднього розгляду вимог з боку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а також фізичного та соціального оточення. Під час оцінки м'язового тонусу, рефлексів і </w:t>
      </w:r>
      <w:proofErr w:type="spellStart"/>
      <w:r w:rsidRPr="008D00A4">
        <w:rPr>
          <w:rFonts w:ascii="Times New Roman" w:hAnsi="Times New Roman"/>
          <w:sz w:val="28"/>
          <w:szCs w:val="28"/>
          <w:lang w:val="uk-UA"/>
        </w:rPr>
        <w:t>постурального</w:t>
      </w:r>
      <w:proofErr w:type="spellEnd"/>
      <w:r w:rsidRPr="008D00A4">
        <w:rPr>
          <w:rFonts w:ascii="Times New Roman" w:hAnsi="Times New Roman"/>
          <w:sz w:val="28"/>
          <w:szCs w:val="28"/>
          <w:lang w:val="uk-UA"/>
        </w:rPr>
        <w:t xml:space="preserve"> контролю пацієнтка Стоун може перебувати на кушетці, а зорово-моторна інтеграції і тести для перевірки короткочасної пам'яті можна провести, коли вона сидить в кріслі-колясці. </w:t>
      </w:r>
      <w:proofErr w:type="spellStart"/>
      <w:r w:rsidRPr="008D00A4">
        <w:rPr>
          <w:rFonts w:ascii="Times New Roman" w:hAnsi="Times New Roman"/>
          <w:sz w:val="28"/>
          <w:szCs w:val="28"/>
          <w:lang w:val="uk-UA"/>
        </w:rPr>
        <w:t>Нейророзвивальний</w:t>
      </w:r>
      <w:proofErr w:type="spellEnd"/>
      <w:r w:rsidRPr="008D00A4">
        <w:rPr>
          <w:rFonts w:ascii="Times New Roman" w:hAnsi="Times New Roman"/>
          <w:sz w:val="28"/>
          <w:szCs w:val="28"/>
          <w:lang w:val="uk-UA"/>
        </w:rPr>
        <w:t xml:space="preserve"> підхід втручання, спрямований на нормалізацію м'язового тонусу, погашення патологічних рефлексів і поліпшення </w:t>
      </w:r>
      <w:proofErr w:type="spellStart"/>
      <w:r w:rsidRPr="008D00A4">
        <w:rPr>
          <w:rFonts w:ascii="Times New Roman" w:hAnsi="Times New Roman"/>
          <w:sz w:val="28"/>
          <w:szCs w:val="28"/>
          <w:lang w:val="uk-UA"/>
        </w:rPr>
        <w:t>постурального</w:t>
      </w:r>
      <w:proofErr w:type="spellEnd"/>
      <w:r w:rsidRPr="008D00A4">
        <w:rPr>
          <w:rFonts w:ascii="Times New Roman" w:hAnsi="Times New Roman"/>
          <w:sz w:val="28"/>
          <w:szCs w:val="28"/>
          <w:lang w:val="uk-UA"/>
        </w:rPr>
        <w:t xml:space="preserve"> контролю, також може застосовуватися, в той час, коли пацієнтка Стоун розташовується на кушетці. Втручання, спрямоване на вирішення проблем з непостійністю сприйняття форми об'єктів, оцінкою відстані до предметів, виділенням фігур з фону, і короткочасною пам'яттю, може зводитися до вправ з олівцем і папером, , що будуть виконуватися на дошці, яка лежить перед нею. Здебільшого взаємодія з оточенням буде зводитися до об'єктів, що використовуються для тестування і втручання.</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Вимоги з боку ситуацій повсякденного життя також включаються в план втручання, тоді, коли втрачені можливості відновлені або їх відновлення сповільнилося. Наприклад, пацієнтка Стоун не може повністю контролювати рухи своєї лівої ноги і не може пересуватися природним чином. В цьому випадку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відпрацьовуватиме з пацієнткою Стоун переміщення з ліжка в туалет, щоб допомогти їй інтегрувати техніки </w:t>
      </w:r>
      <w:proofErr w:type="spellStart"/>
      <w:r w:rsidRPr="008D00A4">
        <w:rPr>
          <w:rFonts w:ascii="Times New Roman" w:hAnsi="Times New Roman"/>
          <w:sz w:val="28"/>
          <w:szCs w:val="28"/>
          <w:lang w:val="uk-UA"/>
        </w:rPr>
        <w:t>постурального</w:t>
      </w:r>
      <w:proofErr w:type="spellEnd"/>
      <w:r w:rsidRPr="008D00A4">
        <w:rPr>
          <w:rFonts w:ascii="Times New Roman" w:hAnsi="Times New Roman"/>
          <w:sz w:val="28"/>
          <w:szCs w:val="28"/>
          <w:lang w:val="uk-UA"/>
        </w:rPr>
        <w:t xml:space="preserve"> контролю і процес нормалізації зміненого тонусу і рефлексів при виконанні цих дій.</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b/>
          <w:sz w:val="28"/>
          <w:szCs w:val="28"/>
          <w:lang w:val="uk-UA"/>
        </w:rPr>
        <w:lastRenderedPageBreak/>
        <w:t>Постуральний</w:t>
      </w:r>
      <w:proofErr w:type="spellEnd"/>
      <w:r w:rsidRPr="008D00A4">
        <w:rPr>
          <w:rFonts w:ascii="Times New Roman" w:hAnsi="Times New Roman"/>
          <w:b/>
          <w:sz w:val="28"/>
          <w:szCs w:val="28"/>
          <w:lang w:val="uk-UA"/>
        </w:rPr>
        <w:t xml:space="preserve"> контроль</w:t>
      </w:r>
      <w:r w:rsidRPr="008D00A4">
        <w:rPr>
          <w:rFonts w:ascii="Times New Roman" w:hAnsi="Times New Roman"/>
          <w:sz w:val="28"/>
          <w:szCs w:val="28"/>
          <w:lang w:val="uk-UA"/>
        </w:rPr>
        <w:t xml:space="preserve"> (регуляція положення тіла в просторі) визначається двома компонентами:</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1 - </w:t>
      </w:r>
      <w:proofErr w:type="spellStart"/>
      <w:r w:rsidRPr="008D00A4">
        <w:rPr>
          <w:rFonts w:ascii="Times New Roman" w:hAnsi="Times New Roman"/>
          <w:i/>
          <w:sz w:val="28"/>
          <w:szCs w:val="28"/>
          <w:u w:val="single"/>
          <w:lang w:val="uk-UA"/>
        </w:rPr>
        <w:t>постуральною</w:t>
      </w:r>
      <w:proofErr w:type="spellEnd"/>
      <w:r w:rsidRPr="008D00A4">
        <w:rPr>
          <w:rFonts w:ascii="Times New Roman" w:hAnsi="Times New Roman"/>
          <w:i/>
          <w:sz w:val="28"/>
          <w:szCs w:val="28"/>
          <w:u w:val="single"/>
          <w:lang w:val="uk-UA"/>
        </w:rPr>
        <w:t xml:space="preserve"> стійкістю</w:t>
      </w:r>
      <w:r w:rsidRPr="008D00A4">
        <w:rPr>
          <w:rFonts w:ascii="Times New Roman" w:hAnsi="Times New Roman"/>
          <w:sz w:val="28"/>
          <w:szCs w:val="28"/>
          <w:lang w:val="uk-UA"/>
        </w:rPr>
        <w:t xml:space="preserve"> - це здатність підтримувати вертикальне положення тіла, що пов'язане зі здатністю підтримувати центру тиску тіла всередині площини опори;</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2 - </w:t>
      </w:r>
      <w:proofErr w:type="spellStart"/>
      <w:r w:rsidRPr="008D00A4">
        <w:rPr>
          <w:rFonts w:ascii="Times New Roman" w:hAnsi="Times New Roman"/>
          <w:i/>
          <w:sz w:val="28"/>
          <w:szCs w:val="28"/>
          <w:u w:val="single"/>
          <w:lang w:val="uk-UA"/>
        </w:rPr>
        <w:t>постуральна</w:t>
      </w:r>
      <w:proofErr w:type="spellEnd"/>
      <w:r w:rsidRPr="008D00A4">
        <w:rPr>
          <w:rFonts w:ascii="Times New Roman" w:hAnsi="Times New Roman"/>
          <w:i/>
          <w:sz w:val="28"/>
          <w:szCs w:val="28"/>
          <w:u w:val="single"/>
          <w:lang w:val="uk-UA"/>
        </w:rPr>
        <w:t xml:space="preserve"> орієнтація</w:t>
      </w:r>
      <w:r w:rsidRPr="008D00A4">
        <w:rPr>
          <w:rFonts w:ascii="Times New Roman" w:hAnsi="Times New Roman"/>
          <w:sz w:val="28"/>
          <w:szCs w:val="28"/>
          <w:lang w:val="uk-UA"/>
        </w:rPr>
        <w:t xml:space="preserve"> - здатність підтримувати відповідний взаємозв'язок між окремими структурами тіла, між тілом і навколишнім простором.</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i/>
          <w:sz w:val="28"/>
          <w:szCs w:val="28"/>
          <w:lang w:val="uk-UA"/>
        </w:rPr>
        <w:t>Постуральну</w:t>
      </w:r>
      <w:proofErr w:type="spellEnd"/>
      <w:r w:rsidRPr="008D00A4">
        <w:rPr>
          <w:rFonts w:ascii="Times New Roman" w:hAnsi="Times New Roman"/>
          <w:i/>
          <w:sz w:val="28"/>
          <w:szCs w:val="28"/>
          <w:lang w:val="uk-UA"/>
        </w:rPr>
        <w:t xml:space="preserve"> стійкість</w:t>
      </w:r>
      <w:r w:rsidRPr="008D00A4">
        <w:rPr>
          <w:rFonts w:ascii="Times New Roman" w:hAnsi="Times New Roman"/>
          <w:sz w:val="28"/>
          <w:szCs w:val="28"/>
          <w:lang w:val="uk-UA"/>
        </w:rPr>
        <w:t xml:space="preserve"> (в тому числі і певну жорсткість тіла людини в умовах гравітації) забезпечують </w:t>
      </w:r>
      <w:proofErr w:type="spellStart"/>
      <w:r w:rsidRPr="008D00A4">
        <w:rPr>
          <w:rFonts w:ascii="Times New Roman" w:hAnsi="Times New Roman"/>
          <w:sz w:val="28"/>
          <w:szCs w:val="28"/>
          <w:lang w:val="uk-UA"/>
        </w:rPr>
        <w:t>постуральні</w:t>
      </w:r>
      <w:proofErr w:type="spellEnd"/>
      <w:r w:rsidRPr="008D00A4">
        <w:rPr>
          <w:rFonts w:ascii="Times New Roman" w:hAnsi="Times New Roman"/>
          <w:sz w:val="28"/>
          <w:szCs w:val="28"/>
          <w:lang w:val="uk-UA"/>
        </w:rPr>
        <w:t xml:space="preserve"> рефлекси, які бувають двох видів.</w:t>
      </w:r>
    </w:p>
    <w:p w:rsidR="005837BA" w:rsidRPr="008D00A4" w:rsidRDefault="005837BA" w:rsidP="005837BA">
      <w:pPr>
        <w:tabs>
          <w:tab w:val="left" w:pos="2510"/>
        </w:tabs>
        <w:spacing w:after="0" w:line="360" w:lineRule="auto"/>
        <w:ind w:firstLine="709"/>
        <w:jc w:val="both"/>
        <w:rPr>
          <w:rFonts w:ascii="Times New Roman" w:hAnsi="Times New Roman"/>
          <w:b/>
          <w:i/>
          <w:sz w:val="28"/>
          <w:szCs w:val="28"/>
          <w:u w:val="single"/>
          <w:lang w:val="uk-UA"/>
        </w:rPr>
      </w:pPr>
      <w:r w:rsidRPr="008D00A4">
        <w:rPr>
          <w:rFonts w:ascii="Times New Roman" w:hAnsi="Times New Roman"/>
          <w:b/>
          <w:i/>
          <w:sz w:val="28"/>
          <w:szCs w:val="28"/>
          <w:u w:val="single"/>
          <w:lang w:val="uk-UA"/>
        </w:rPr>
        <w:t xml:space="preserve">Види </w:t>
      </w:r>
      <w:proofErr w:type="spellStart"/>
      <w:r w:rsidRPr="008D00A4">
        <w:rPr>
          <w:rFonts w:ascii="Times New Roman" w:hAnsi="Times New Roman"/>
          <w:b/>
          <w:i/>
          <w:sz w:val="28"/>
          <w:szCs w:val="28"/>
          <w:u w:val="single"/>
          <w:lang w:val="uk-UA"/>
        </w:rPr>
        <w:t>постуральних</w:t>
      </w:r>
      <w:proofErr w:type="spellEnd"/>
      <w:r w:rsidRPr="008D00A4">
        <w:rPr>
          <w:rFonts w:ascii="Times New Roman" w:hAnsi="Times New Roman"/>
          <w:b/>
          <w:i/>
          <w:sz w:val="28"/>
          <w:szCs w:val="28"/>
          <w:u w:val="single"/>
          <w:lang w:val="uk-UA"/>
        </w:rPr>
        <w:t xml:space="preserve"> рефлексів:</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1 - </w:t>
      </w:r>
      <w:proofErr w:type="spellStart"/>
      <w:r w:rsidRPr="008D00A4">
        <w:rPr>
          <w:rFonts w:ascii="Times New Roman" w:hAnsi="Times New Roman"/>
          <w:i/>
          <w:sz w:val="28"/>
          <w:szCs w:val="28"/>
          <w:u w:val="single"/>
          <w:lang w:val="uk-UA"/>
        </w:rPr>
        <w:t>познотонічні</w:t>
      </w:r>
      <w:proofErr w:type="spellEnd"/>
      <w:r w:rsidRPr="008D00A4">
        <w:rPr>
          <w:rFonts w:ascii="Times New Roman" w:hAnsi="Times New Roman"/>
          <w:i/>
          <w:sz w:val="28"/>
          <w:szCs w:val="28"/>
          <w:u w:val="single"/>
          <w:lang w:val="uk-UA"/>
        </w:rPr>
        <w:t xml:space="preserve"> рефлекси</w:t>
      </w:r>
      <w:r w:rsidRPr="008D00A4">
        <w:rPr>
          <w:rFonts w:ascii="Times New Roman" w:hAnsi="Times New Roman"/>
          <w:sz w:val="28"/>
          <w:szCs w:val="28"/>
          <w:lang w:val="uk-UA"/>
        </w:rPr>
        <w:t xml:space="preserve"> - обмежують (в міру необхідності) число ступенів свободи суглобів; хребет виявляється зафіксованим  </w:t>
      </w:r>
      <w:proofErr w:type="spellStart"/>
      <w:r w:rsidRPr="008D00A4">
        <w:rPr>
          <w:rFonts w:ascii="Times New Roman" w:hAnsi="Times New Roman"/>
          <w:sz w:val="28"/>
          <w:szCs w:val="28"/>
          <w:lang w:val="uk-UA"/>
        </w:rPr>
        <w:t>паравертебральними</w:t>
      </w:r>
      <w:proofErr w:type="spellEnd"/>
      <w:r w:rsidRPr="008D00A4">
        <w:rPr>
          <w:rFonts w:ascii="Times New Roman" w:hAnsi="Times New Roman"/>
          <w:sz w:val="28"/>
          <w:szCs w:val="28"/>
          <w:lang w:val="uk-UA"/>
        </w:rPr>
        <w:t xml:space="preserve"> м'язами; певними м'язами обмежується рухливість в кульшових, колінних і гомілковостопних суглобах; </w:t>
      </w:r>
      <w:proofErr w:type="spellStart"/>
      <w:r w:rsidRPr="008D00A4">
        <w:rPr>
          <w:rFonts w:ascii="Times New Roman" w:hAnsi="Times New Roman"/>
          <w:sz w:val="28"/>
          <w:szCs w:val="28"/>
          <w:lang w:val="uk-UA"/>
        </w:rPr>
        <w:t>познотонічні</w:t>
      </w:r>
      <w:proofErr w:type="spellEnd"/>
      <w:r w:rsidRPr="008D00A4">
        <w:rPr>
          <w:rFonts w:ascii="Times New Roman" w:hAnsi="Times New Roman"/>
          <w:sz w:val="28"/>
          <w:szCs w:val="28"/>
          <w:lang w:val="uk-UA"/>
        </w:rPr>
        <w:t xml:space="preserve"> рефлекси забезпечують також перерозподіл тонусу тулуба і кінцівок в залежності від просторового положення голови і впливу опори;</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2 - </w:t>
      </w:r>
      <w:r w:rsidRPr="008D00A4">
        <w:rPr>
          <w:rFonts w:ascii="Times New Roman" w:hAnsi="Times New Roman"/>
          <w:i/>
          <w:sz w:val="28"/>
          <w:szCs w:val="28"/>
          <w:u w:val="single"/>
          <w:lang w:val="uk-UA"/>
        </w:rPr>
        <w:t>установчі рефлекси</w:t>
      </w:r>
      <w:r w:rsidRPr="008D00A4">
        <w:rPr>
          <w:rFonts w:ascii="Times New Roman" w:hAnsi="Times New Roman"/>
          <w:sz w:val="28"/>
          <w:szCs w:val="28"/>
          <w:lang w:val="uk-UA"/>
        </w:rPr>
        <w:t>: установчі рефлекси забезпечують вертикальне положення тіла в просторі, при відхиленні тіла від вертикальної осі спрацьовують рецептори вестибулярного апарату і пропріоцептори суглобів і м'язів, завдяки чому тіло людини не падає.</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По спадним </w:t>
      </w:r>
      <w:proofErr w:type="spellStart"/>
      <w:r w:rsidRPr="008D00A4">
        <w:rPr>
          <w:rFonts w:ascii="Times New Roman" w:hAnsi="Times New Roman"/>
          <w:sz w:val="28"/>
          <w:szCs w:val="28"/>
          <w:lang w:val="uk-UA"/>
        </w:rPr>
        <w:t>вестібулоспінальним</w:t>
      </w:r>
      <w:proofErr w:type="spellEnd"/>
      <w:r w:rsidRPr="008D00A4">
        <w:rPr>
          <w:rFonts w:ascii="Times New Roman" w:hAnsi="Times New Roman"/>
          <w:sz w:val="28"/>
          <w:szCs w:val="28"/>
          <w:lang w:val="uk-UA"/>
        </w:rPr>
        <w:t xml:space="preserve"> шляхам «сенсорна інформація» від вестибулярного апарату надходить до м'язів тулуба і кінцівок для відновлення втраченої рівноваги; окрім того, сенсорна інформація від вестибулярного апарату, а також від </w:t>
      </w:r>
      <w:proofErr w:type="spellStart"/>
      <w:r w:rsidRPr="008D00A4">
        <w:rPr>
          <w:rFonts w:ascii="Times New Roman" w:hAnsi="Times New Roman"/>
          <w:sz w:val="28"/>
          <w:szCs w:val="28"/>
          <w:lang w:val="uk-UA"/>
        </w:rPr>
        <w:t>пропріоцептивної</w:t>
      </w:r>
      <w:proofErr w:type="spellEnd"/>
      <w:r w:rsidRPr="008D00A4">
        <w:rPr>
          <w:rFonts w:ascii="Times New Roman" w:hAnsi="Times New Roman"/>
          <w:sz w:val="28"/>
          <w:szCs w:val="28"/>
          <w:lang w:val="uk-UA"/>
        </w:rPr>
        <w:t xml:space="preserve"> системи надходить по висхідних шляхах в </w:t>
      </w:r>
      <w:proofErr w:type="spellStart"/>
      <w:r w:rsidRPr="008D00A4">
        <w:rPr>
          <w:rFonts w:ascii="Times New Roman" w:hAnsi="Times New Roman"/>
          <w:sz w:val="28"/>
          <w:szCs w:val="28"/>
          <w:lang w:val="uk-UA"/>
        </w:rPr>
        <w:t>мозжечок</w:t>
      </w:r>
      <w:proofErr w:type="spellEnd"/>
      <w:r w:rsidRPr="008D00A4">
        <w:rPr>
          <w:rFonts w:ascii="Times New Roman" w:hAnsi="Times New Roman"/>
          <w:sz w:val="28"/>
          <w:szCs w:val="28"/>
          <w:lang w:val="uk-UA"/>
        </w:rPr>
        <w:t xml:space="preserve">, який є центром рівноваги. Безумовно-рефлекторні відповіді </w:t>
      </w:r>
      <w:proofErr w:type="spellStart"/>
      <w:r w:rsidRPr="008D00A4">
        <w:rPr>
          <w:rFonts w:ascii="Times New Roman" w:hAnsi="Times New Roman"/>
          <w:sz w:val="28"/>
          <w:szCs w:val="28"/>
          <w:lang w:val="uk-UA"/>
        </w:rPr>
        <w:t>мозжечка</w:t>
      </w:r>
      <w:proofErr w:type="spellEnd"/>
      <w:r w:rsidRPr="008D00A4">
        <w:rPr>
          <w:rFonts w:ascii="Times New Roman" w:hAnsi="Times New Roman"/>
          <w:sz w:val="28"/>
          <w:szCs w:val="28"/>
          <w:lang w:val="uk-UA"/>
        </w:rPr>
        <w:t xml:space="preserve"> дозволяють багаторазово впливати на м'язи тулуба і кінцівок, коректуючи первинні </w:t>
      </w:r>
      <w:proofErr w:type="spellStart"/>
      <w:r w:rsidRPr="008D00A4">
        <w:rPr>
          <w:rFonts w:ascii="Times New Roman" w:hAnsi="Times New Roman"/>
          <w:sz w:val="28"/>
          <w:szCs w:val="28"/>
          <w:lang w:val="uk-UA"/>
        </w:rPr>
        <w:t>вестібулосоматичні</w:t>
      </w:r>
      <w:proofErr w:type="spellEnd"/>
      <w:r w:rsidRPr="008D00A4">
        <w:rPr>
          <w:rFonts w:ascii="Times New Roman" w:hAnsi="Times New Roman"/>
          <w:sz w:val="28"/>
          <w:szCs w:val="28"/>
          <w:lang w:val="uk-UA"/>
        </w:rPr>
        <w:t xml:space="preserve"> реакції.</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Отже, система </w:t>
      </w:r>
      <w:proofErr w:type="spellStart"/>
      <w:r w:rsidRPr="008D00A4">
        <w:rPr>
          <w:rFonts w:ascii="Times New Roman" w:hAnsi="Times New Roman"/>
          <w:sz w:val="28"/>
          <w:szCs w:val="28"/>
          <w:lang w:val="uk-UA"/>
        </w:rPr>
        <w:t>постурального</w:t>
      </w:r>
      <w:proofErr w:type="spellEnd"/>
      <w:r w:rsidRPr="008D00A4">
        <w:rPr>
          <w:rFonts w:ascii="Times New Roman" w:hAnsi="Times New Roman"/>
          <w:sz w:val="28"/>
          <w:szCs w:val="28"/>
          <w:lang w:val="uk-UA"/>
        </w:rPr>
        <w:t xml:space="preserve"> контролю складається з двох підсистем. Першою підсистемою є м'язово-скелетна підсистема, яка характеризується різним ступенем </w:t>
      </w:r>
      <w:proofErr w:type="spellStart"/>
      <w:r w:rsidRPr="008D00A4">
        <w:rPr>
          <w:rFonts w:ascii="Times New Roman" w:hAnsi="Times New Roman"/>
          <w:sz w:val="28"/>
          <w:szCs w:val="28"/>
          <w:lang w:val="uk-UA"/>
        </w:rPr>
        <w:t>вираженості</w:t>
      </w:r>
      <w:proofErr w:type="spellEnd"/>
      <w:r w:rsidRPr="008D00A4">
        <w:rPr>
          <w:rFonts w:ascii="Times New Roman" w:hAnsi="Times New Roman"/>
          <w:sz w:val="28"/>
          <w:szCs w:val="28"/>
          <w:lang w:val="uk-UA"/>
        </w:rPr>
        <w:t xml:space="preserve"> ступенів свободи рухів в суглобах, властивостями тонічних і </w:t>
      </w:r>
      <w:proofErr w:type="spellStart"/>
      <w:r w:rsidRPr="008D00A4">
        <w:rPr>
          <w:rFonts w:ascii="Times New Roman" w:hAnsi="Times New Roman"/>
          <w:sz w:val="28"/>
          <w:szCs w:val="28"/>
          <w:lang w:val="uk-UA"/>
        </w:rPr>
        <w:t>фазичних</w:t>
      </w:r>
      <w:proofErr w:type="spellEnd"/>
      <w:r w:rsidRPr="008D00A4">
        <w:rPr>
          <w:rFonts w:ascii="Times New Roman" w:hAnsi="Times New Roman"/>
          <w:sz w:val="28"/>
          <w:szCs w:val="28"/>
          <w:lang w:val="uk-UA"/>
        </w:rPr>
        <w:t xml:space="preserve"> м'язів, жорсткістю, стійкістю хребетного стовпа, а також його еластичністю і гнучкістю. Нервова система є другою підсистемою, в якій виділяють центральний аналізатор, рухову частину (насамперед, нервово-м'язові синергії), сенсорний вхід (</w:t>
      </w:r>
      <w:proofErr w:type="spellStart"/>
      <w:r w:rsidRPr="008D00A4">
        <w:rPr>
          <w:rFonts w:ascii="Times New Roman" w:hAnsi="Times New Roman"/>
          <w:sz w:val="28"/>
          <w:szCs w:val="28"/>
          <w:lang w:val="uk-UA"/>
        </w:rPr>
        <w:t>соматосенсорная</w:t>
      </w:r>
      <w:proofErr w:type="spellEnd"/>
      <w:r w:rsidRPr="008D00A4">
        <w:rPr>
          <w:rFonts w:ascii="Times New Roman" w:hAnsi="Times New Roman"/>
          <w:sz w:val="28"/>
          <w:szCs w:val="28"/>
          <w:lang w:val="uk-UA"/>
        </w:rPr>
        <w:t xml:space="preserve">, вестибулярна, зорова і інша </w:t>
      </w:r>
      <w:proofErr w:type="spellStart"/>
      <w:r w:rsidRPr="008D00A4">
        <w:rPr>
          <w:rFonts w:ascii="Times New Roman" w:hAnsi="Times New Roman"/>
          <w:sz w:val="28"/>
          <w:szCs w:val="28"/>
          <w:lang w:val="uk-UA"/>
        </w:rPr>
        <w:t>афферентація</w:t>
      </w:r>
      <w:proofErr w:type="spellEnd"/>
      <w:r w:rsidRPr="008D00A4">
        <w:rPr>
          <w:rFonts w:ascii="Times New Roman" w:hAnsi="Times New Roman"/>
          <w:sz w:val="28"/>
          <w:szCs w:val="28"/>
          <w:lang w:val="uk-UA"/>
        </w:rPr>
        <w:t xml:space="preserve">, що виходить від </w:t>
      </w:r>
      <w:proofErr w:type="spellStart"/>
      <w:r w:rsidRPr="008D00A4">
        <w:rPr>
          <w:rFonts w:ascii="Times New Roman" w:hAnsi="Times New Roman"/>
          <w:sz w:val="28"/>
          <w:szCs w:val="28"/>
          <w:lang w:val="uk-UA"/>
        </w:rPr>
        <w:t>постуральних</w:t>
      </w:r>
      <w:proofErr w:type="spellEnd"/>
      <w:r w:rsidRPr="008D00A4">
        <w:rPr>
          <w:rFonts w:ascii="Times New Roman" w:hAnsi="Times New Roman"/>
          <w:sz w:val="28"/>
          <w:szCs w:val="28"/>
          <w:lang w:val="uk-UA"/>
        </w:rPr>
        <w:t xml:space="preserve"> датчиків, в тому числі і від скронево-нижньощелепного суглоба, який також є </w:t>
      </w:r>
      <w:proofErr w:type="spellStart"/>
      <w:r w:rsidRPr="008D00A4">
        <w:rPr>
          <w:rFonts w:ascii="Times New Roman" w:hAnsi="Times New Roman"/>
          <w:sz w:val="28"/>
          <w:szCs w:val="28"/>
          <w:lang w:val="uk-UA"/>
        </w:rPr>
        <w:t>постуральним</w:t>
      </w:r>
      <w:proofErr w:type="spellEnd"/>
      <w:r w:rsidRPr="008D00A4">
        <w:rPr>
          <w:rFonts w:ascii="Times New Roman" w:hAnsi="Times New Roman"/>
          <w:sz w:val="28"/>
          <w:szCs w:val="28"/>
          <w:lang w:val="uk-UA"/>
        </w:rPr>
        <w:t xml:space="preserve"> датчиком).</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Обидва компоненти </w:t>
      </w:r>
      <w:proofErr w:type="spellStart"/>
      <w:r w:rsidRPr="008D00A4">
        <w:rPr>
          <w:rFonts w:ascii="Times New Roman" w:hAnsi="Times New Roman"/>
          <w:sz w:val="28"/>
          <w:szCs w:val="28"/>
          <w:lang w:val="uk-UA"/>
        </w:rPr>
        <w:t>постурального</w:t>
      </w:r>
      <w:proofErr w:type="spellEnd"/>
      <w:r w:rsidRPr="008D00A4">
        <w:rPr>
          <w:rFonts w:ascii="Times New Roman" w:hAnsi="Times New Roman"/>
          <w:sz w:val="28"/>
          <w:szCs w:val="28"/>
          <w:lang w:val="uk-UA"/>
        </w:rPr>
        <w:t xml:space="preserve"> контролю (</w:t>
      </w:r>
      <w:proofErr w:type="spellStart"/>
      <w:r w:rsidRPr="008D00A4">
        <w:rPr>
          <w:rFonts w:ascii="Times New Roman" w:hAnsi="Times New Roman"/>
          <w:sz w:val="28"/>
          <w:szCs w:val="28"/>
          <w:lang w:val="uk-UA"/>
        </w:rPr>
        <w:t>постуральна</w:t>
      </w:r>
      <w:proofErr w:type="spellEnd"/>
      <w:r w:rsidRPr="008D00A4">
        <w:rPr>
          <w:rFonts w:ascii="Times New Roman" w:hAnsi="Times New Roman"/>
          <w:sz w:val="28"/>
          <w:szCs w:val="28"/>
          <w:lang w:val="uk-UA"/>
        </w:rPr>
        <w:t xml:space="preserve"> стійкість і </w:t>
      </w:r>
      <w:proofErr w:type="spellStart"/>
      <w:r w:rsidRPr="008D00A4">
        <w:rPr>
          <w:rFonts w:ascii="Times New Roman" w:hAnsi="Times New Roman"/>
          <w:sz w:val="28"/>
          <w:szCs w:val="28"/>
          <w:lang w:val="uk-UA"/>
        </w:rPr>
        <w:t>постуральна</w:t>
      </w:r>
      <w:proofErr w:type="spellEnd"/>
      <w:r w:rsidRPr="008D00A4">
        <w:rPr>
          <w:rFonts w:ascii="Times New Roman" w:hAnsi="Times New Roman"/>
          <w:sz w:val="28"/>
          <w:szCs w:val="28"/>
          <w:lang w:val="uk-UA"/>
        </w:rPr>
        <w:t xml:space="preserve"> орієнтація) дуже тісно взаємопов'язані. При будь-якій зміні </w:t>
      </w:r>
      <w:proofErr w:type="spellStart"/>
      <w:r w:rsidRPr="008D00A4">
        <w:rPr>
          <w:rFonts w:ascii="Times New Roman" w:hAnsi="Times New Roman"/>
          <w:sz w:val="28"/>
          <w:szCs w:val="28"/>
          <w:lang w:val="uk-UA"/>
        </w:rPr>
        <w:t>постуральної</w:t>
      </w:r>
      <w:proofErr w:type="spellEnd"/>
      <w:r w:rsidRPr="008D00A4">
        <w:rPr>
          <w:rFonts w:ascii="Times New Roman" w:hAnsi="Times New Roman"/>
          <w:sz w:val="28"/>
          <w:szCs w:val="28"/>
          <w:lang w:val="uk-UA"/>
        </w:rPr>
        <w:t xml:space="preserve"> орієнтації миттєво зсувається центр ваги, корекція положення центра ваги досягається за рахунок переміщення структур тіла відносно один одного, тобто за рахунок зміни пози. Отже, відхилення тіла людини від вертикалі є </w:t>
      </w:r>
      <w:proofErr w:type="spellStart"/>
      <w:r w:rsidRPr="008D00A4">
        <w:rPr>
          <w:rFonts w:ascii="Times New Roman" w:hAnsi="Times New Roman"/>
          <w:sz w:val="28"/>
          <w:szCs w:val="28"/>
          <w:lang w:val="uk-UA"/>
        </w:rPr>
        <w:t>інформаційно</w:t>
      </w:r>
      <w:proofErr w:type="spellEnd"/>
      <w:r w:rsidRPr="008D00A4">
        <w:rPr>
          <w:rFonts w:ascii="Times New Roman" w:hAnsi="Times New Roman"/>
          <w:sz w:val="28"/>
          <w:szCs w:val="28"/>
          <w:lang w:val="uk-UA"/>
        </w:rPr>
        <w:t xml:space="preserve"> необхідним для відновлення втраченої рівноваги (при цьому функціонує переважно </w:t>
      </w:r>
      <w:proofErr w:type="spellStart"/>
      <w:r w:rsidRPr="008D00A4">
        <w:rPr>
          <w:rFonts w:ascii="Times New Roman" w:hAnsi="Times New Roman"/>
          <w:sz w:val="28"/>
          <w:szCs w:val="28"/>
          <w:lang w:val="uk-UA"/>
        </w:rPr>
        <w:t>тонична</w:t>
      </w:r>
      <w:proofErr w:type="spellEnd"/>
      <w:r w:rsidRPr="008D00A4">
        <w:rPr>
          <w:rFonts w:ascii="Times New Roman" w:hAnsi="Times New Roman"/>
          <w:sz w:val="28"/>
          <w:szCs w:val="28"/>
          <w:lang w:val="uk-UA"/>
        </w:rPr>
        <w:t xml:space="preserve"> мускулатура).</w:t>
      </w:r>
    </w:p>
    <w:p w:rsidR="005837BA" w:rsidRPr="008D00A4" w:rsidRDefault="005837BA" w:rsidP="005837BA">
      <w:pPr>
        <w:tabs>
          <w:tab w:val="left" w:pos="2510"/>
        </w:tabs>
        <w:spacing w:after="0" w:line="360" w:lineRule="auto"/>
        <w:jc w:val="both"/>
        <w:rPr>
          <w:rFonts w:ascii="Times New Roman" w:hAnsi="Times New Roman"/>
          <w:b/>
          <w:sz w:val="28"/>
          <w:szCs w:val="28"/>
          <w:lang w:val="uk-UA"/>
        </w:rPr>
      </w:pPr>
      <w:r w:rsidRPr="008D00A4">
        <w:rPr>
          <w:rFonts w:ascii="Times New Roman" w:hAnsi="Times New Roman"/>
          <w:b/>
          <w:sz w:val="28"/>
          <w:szCs w:val="28"/>
          <w:lang w:val="uk-UA"/>
        </w:rPr>
        <w:t xml:space="preserve">Форми </w:t>
      </w:r>
      <w:proofErr w:type="spellStart"/>
      <w:r w:rsidRPr="008D00A4">
        <w:rPr>
          <w:rFonts w:ascii="Times New Roman" w:hAnsi="Times New Roman"/>
          <w:b/>
          <w:sz w:val="28"/>
          <w:szCs w:val="28"/>
          <w:lang w:val="uk-UA"/>
        </w:rPr>
        <w:t>постурального</w:t>
      </w:r>
      <w:proofErr w:type="spellEnd"/>
      <w:r w:rsidRPr="008D00A4">
        <w:rPr>
          <w:rFonts w:ascii="Times New Roman" w:hAnsi="Times New Roman"/>
          <w:b/>
          <w:sz w:val="28"/>
          <w:szCs w:val="28"/>
          <w:lang w:val="uk-UA"/>
        </w:rPr>
        <w:t xml:space="preserve"> контролю:</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1 - </w:t>
      </w:r>
      <w:proofErr w:type="spellStart"/>
      <w:r w:rsidRPr="008D00A4">
        <w:rPr>
          <w:rFonts w:ascii="Times New Roman" w:hAnsi="Times New Roman"/>
          <w:sz w:val="28"/>
          <w:szCs w:val="28"/>
          <w:lang w:val="uk-UA"/>
        </w:rPr>
        <w:t>постуральний</w:t>
      </w:r>
      <w:proofErr w:type="spellEnd"/>
      <w:r w:rsidRPr="008D00A4">
        <w:rPr>
          <w:rFonts w:ascii="Times New Roman" w:hAnsi="Times New Roman"/>
          <w:sz w:val="28"/>
          <w:szCs w:val="28"/>
          <w:lang w:val="uk-UA"/>
        </w:rPr>
        <w:t xml:space="preserve"> контроль спокійного стану;</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2 - реактивний (у відповідь на подразнення) або адаптивний контроль;</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3 - </w:t>
      </w:r>
      <w:proofErr w:type="spellStart"/>
      <w:r w:rsidRPr="008D00A4">
        <w:rPr>
          <w:rFonts w:ascii="Times New Roman" w:hAnsi="Times New Roman"/>
          <w:sz w:val="28"/>
          <w:szCs w:val="28"/>
          <w:lang w:val="uk-UA"/>
        </w:rPr>
        <w:t>преднастройка</w:t>
      </w:r>
      <w:proofErr w:type="spellEnd"/>
      <w:r w:rsidRPr="008D00A4">
        <w:rPr>
          <w:rFonts w:ascii="Times New Roman" w:hAnsi="Times New Roman"/>
          <w:sz w:val="28"/>
          <w:szCs w:val="28"/>
          <w:lang w:val="uk-UA"/>
        </w:rPr>
        <w:t xml:space="preserve"> пози;</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4 - довільний контроль.</w:t>
      </w:r>
    </w:p>
    <w:p w:rsidR="005837BA" w:rsidRPr="008D00A4" w:rsidRDefault="005837BA" w:rsidP="005837BA">
      <w:pPr>
        <w:tabs>
          <w:tab w:val="left" w:pos="2510"/>
        </w:tabs>
        <w:spacing w:before="240" w:line="360" w:lineRule="auto"/>
        <w:jc w:val="center"/>
        <w:rPr>
          <w:rFonts w:ascii="Times New Roman" w:hAnsi="Times New Roman"/>
          <w:b/>
          <w:i/>
          <w:sz w:val="28"/>
          <w:szCs w:val="28"/>
          <w:u w:val="single"/>
          <w:lang w:val="uk-UA"/>
        </w:rPr>
      </w:pPr>
      <w:proofErr w:type="spellStart"/>
      <w:r w:rsidRPr="008D00A4">
        <w:rPr>
          <w:rFonts w:ascii="Times New Roman" w:hAnsi="Times New Roman"/>
          <w:b/>
          <w:i/>
          <w:sz w:val="28"/>
          <w:szCs w:val="28"/>
          <w:u w:val="single"/>
          <w:lang w:val="uk-UA"/>
        </w:rPr>
        <w:t>Постуральний</w:t>
      </w:r>
      <w:proofErr w:type="spellEnd"/>
      <w:r w:rsidRPr="008D00A4">
        <w:rPr>
          <w:rFonts w:ascii="Times New Roman" w:hAnsi="Times New Roman"/>
          <w:b/>
          <w:i/>
          <w:sz w:val="28"/>
          <w:szCs w:val="28"/>
          <w:u w:val="single"/>
          <w:lang w:val="uk-UA"/>
        </w:rPr>
        <w:t xml:space="preserve"> контроль спокійного стояння (регуляція пози).</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Регуляція пози людини здійснюється, перш за все, </w:t>
      </w:r>
      <w:proofErr w:type="spellStart"/>
      <w:r w:rsidRPr="008D00A4">
        <w:rPr>
          <w:rFonts w:ascii="Times New Roman" w:hAnsi="Times New Roman"/>
          <w:sz w:val="28"/>
          <w:szCs w:val="28"/>
          <w:lang w:val="uk-UA"/>
        </w:rPr>
        <w:t>антигравітаційної</w:t>
      </w:r>
      <w:proofErr w:type="spellEnd"/>
      <w:r w:rsidRPr="008D00A4">
        <w:rPr>
          <w:rFonts w:ascii="Times New Roman" w:hAnsi="Times New Roman"/>
          <w:sz w:val="28"/>
          <w:szCs w:val="28"/>
          <w:lang w:val="uk-UA"/>
        </w:rPr>
        <w:t xml:space="preserve"> мускулатурою (м'язами розгиначами хребетного стовпа та м'язами кульшових і колінних суглобів), а також рефлексами, які спрацьовують при розтягненні м'язів передньої і задньої поверхні гомілки. Тригерною </w:t>
      </w:r>
      <w:proofErr w:type="spellStart"/>
      <w:r w:rsidRPr="008D00A4">
        <w:rPr>
          <w:rFonts w:ascii="Times New Roman" w:hAnsi="Times New Roman"/>
          <w:sz w:val="28"/>
          <w:szCs w:val="28"/>
          <w:lang w:val="uk-UA"/>
        </w:rPr>
        <w:t>афферентною</w:t>
      </w:r>
      <w:proofErr w:type="spellEnd"/>
      <w:r w:rsidRPr="008D00A4">
        <w:rPr>
          <w:rFonts w:ascii="Times New Roman" w:hAnsi="Times New Roman"/>
          <w:sz w:val="28"/>
          <w:szCs w:val="28"/>
          <w:lang w:val="uk-UA"/>
        </w:rPr>
        <w:t xml:space="preserve"> системою в цьому випадку є </w:t>
      </w:r>
      <w:proofErr w:type="spellStart"/>
      <w:r w:rsidRPr="008D00A4">
        <w:rPr>
          <w:rFonts w:ascii="Times New Roman" w:hAnsi="Times New Roman"/>
          <w:sz w:val="28"/>
          <w:szCs w:val="28"/>
          <w:lang w:val="uk-UA"/>
        </w:rPr>
        <w:t>соматосенсорні</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пропріорецептивні</w:t>
      </w:r>
      <w:proofErr w:type="spellEnd"/>
      <w:r w:rsidRPr="008D00A4">
        <w:rPr>
          <w:rFonts w:ascii="Times New Roman" w:hAnsi="Times New Roman"/>
          <w:sz w:val="28"/>
          <w:szCs w:val="28"/>
          <w:lang w:val="uk-UA"/>
        </w:rPr>
        <w:t xml:space="preserve"> сигнали, а також опорна сенсорна </w:t>
      </w:r>
      <w:proofErr w:type="spellStart"/>
      <w:r w:rsidRPr="008D00A4">
        <w:rPr>
          <w:rFonts w:ascii="Times New Roman" w:hAnsi="Times New Roman"/>
          <w:sz w:val="28"/>
          <w:szCs w:val="28"/>
          <w:lang w:val="uk-UA"/>
        </w:rPr>
        <w:t>афферентация</w:t>
      </w:r>
      <w:proofErr w:type="spellEnd"/>
      <w:r w:rsidRPr="008D00A4">
        <w:rPr>
          <w:rFonts w:ascii="Times New Roman" w:hAnsi="Times New Roman"/>
          <w:sz w:val="28"/>
          <w:szCs w:val="28"/>
          <w:lang w:val="uk-UA"/>
        </w:rPr>
        <w:t xml:space="preserve"> від </w:t>
      </w:r>
      <w:r w:rsidRPr="008D00A4">
        <w:rPr>
          <w:rFonts w:ascii="Times New Roman" w:hAnsi="Times New Roman"/>
          <w:sz w:val="28"/>
          <w:szCs w:val="28"/>
          <w:lang w:val="uk-UA"/>
        </w:rPr>
        <w:lastRenderedPageBreak/>
        <w:t xml:space="preserve">поверхневих і глибоких тактильних рецепторів </w:t>
      </w:r>
      <w:proofErr w:type="spellStart"/>
      <w:r w:rsidRPr="008D00A4">
        <w:rPr>
          <w:rFonts w:ascii="Times New Roman" w:hAnsi="Times New Roman"/>
          <w:sz w:val="28"/>
          <w:szCs w:val="28"/>
          <w:lang w:val="uk-UA"/>
        </w:rPr>
        <w:t>підошвеної</w:t>
      </w:r>
      <w:proofErr w:type="spellEnd"/>
      <w:r w:rsidRPr="008D00A4">
        <w:rPr>
          <w:rFonts w:ascii="Times New Roman" w:hAnsi="Times New Roman"/>
          <w:sz w:val="28"/>
          <w:szCs w:val="28"/>
          <w:lang w:val="uk-UA"/>
        </w:rPr>
        <w:t xml:space="preserve"> поверхні стоп, тобто інформація про контакт стопи з опорою.</w:t>
      </w:r>
    </w:p>
    <w:p w:rsidR="005837BA" w:rsidRPr="008D00A4" w:rsidRDefault="005837BA" w:rsidP="005837BA">
      <w:pPr>
        <w:tabs>
          <w:tab w:val="left" w:pos="2510"/>
        </w:tabs>
        <w:spacing w:after="0" w:line="360" w:lineRule="auto"/>
        <w:ind w:firstLine="567"/>
        <w:jc w:val="both"/>
        <w:rPr>
          <w:rFonts w:ascii="Times New Roman" w:hAnsi="Times New Roman"/>
          <w:sz w:val="28"/>
          <w:szCs w:val="28"/>
          <w:lang w:val="uk-UA"/>
        </w:rPr>
      </w:pPr>
      <w:r w:rsidRPr="008D00A4">
        <w:rPr>
          <w:rFonts w:ascii="Times New Roman" w:hAnsi="Times New Roman"/>
          <w:sz w:val="28"/>
          <w:szCs w:val="28"/>
          <w:lang w:val="uk-UA"/>
        </w:rPr>
        <w:t xml:space="preserve">У здійсненні функції рівноваги важливі: зорова інформація, інформація від </w:t>
      </w:r>
      <w:proofErr w:type="spellStart"/>
      <w:r w:rsidRPr="008D00A4">
        <w:rPr>
          <w:rFonts w:ascii="Times New Roman" w:hAnsi="Times New Roman"/>
          <w:sz w:val="28"/>
          <w:szCs w:val="28"/>
          <w:lang w:val="uk-UA"/>
        </w:rPr>
        <w:t>пропріорецепторів</w:t>
      </w:r>
      <w:proofErr w:type="spellEnd"/>
      <w:r w:rsidRPr="008D00A4">
        <w:rPr>
          <w:rFonts w:ascii="Times New Roman" w:hAnsi="Times New Roman"/>
          <w:sz w:val="28"/>
          <w:szCs w:val="28"/>
          <w:lang w:val="uk-UA"/>
        </w:rPr>
        <w:t xml:space="preserve"> сухожиль окорухових м'язів. Але найбільш значущими є </w:t>
      </w:r>
      <w:proofErr w:type="spellStart"/>
      <w:r w:rsidRPr="008D00A4">
        <w:rPr>
          <w:rFonts w:ascii="Times New Roman" w:hAnsi="Times New Roman"/>
          <w:sz w:val="28"/>
          <w:szCs w:val="28"/>
          <w:lang w:val="uk-UA"/>
        </w:rPr>
        <w:t>пропріорецепція</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імпульсація</w:t>
      </w:r>
      <w:proofErr w:type="spellEnd"/>
      <w:r w:rsidRPr="008D00A4">
        <w:rPr>
          <w:rFonts w:ascii="Times New Roman" w:hAnsi="Times New Roman"/>
          <w:sz w:val="28"/>
          <w:szCs w:val="28"/>
          <w:lang w:val="uk-UA"/>
        </w:rPr>
        <w:t xml:space="preserve"> від рецепторів вестибулярного апарату. Регуляція </w:t>
      </w:r>
      <w:proofErr w:type="spellStart"/>
      <w:r w:rsidRPr="008D00A4">
        <w:rPr>
          <w:rFonts w:ascii="Times New Roman" w:hAnsi="Times New Roman"/>
          <w:sz w:val="28"/>
          <w:szCs w:val="28"/>
          <w:lang w:val="uk-UA"/>
        </w:rPr>
        <w:t>постуральної</w:t>
      </w:r>
      <w:proofErr w:type="spellEnd"/>
      <w:r w:rsidRPr="008D00A4">
        <w:rPr>
          <w:rFonts w:ascii="Times New Roman" w:hAnsi="Times New Roman"/>
          <w:sz w:val="28"/>
          <w:szCs w:val="28"/>
          <w:lang w:val="uk-UA"/>
        </w:rPr>
        <w:t xml:space="preserve"> рівноваги замикається на рівні рухових центрів стовбура головного мозку (вестибулярних ядер, а також ретикулярної формації), які безпосередньо відчувають низхідний вплив медіальних відділів </w:t>
      </w:r>
      <w:proofErr w:type="spellStart"/>
      <w:r w:rsidRPr="008D00A4">
        <w:rPr>
          <w:rFonts w:ascii="Times New Roman" w:hAnsi="Times New Roman"/>
          <w:sz w:val="28"/>
          <w:szCs w:val="28"/>
          <w:lang w:val="uk-UA"/>
        </w:rPr>
        <w:t>мозжечка</w:t>
      </w:r>
      <w:proofErr w:type="spellEnd"/>
      <w:r w:rsidRPr="008D00A4">
        <w:rPr>
          <w:rFonts w:ascii="Times New Roman" w:hAnsi="Times New Roman"/>
          <w:sz w:val="28"/>
          <w:szCs w:val="28"/>
          <w:lang w:val="uk-UA"/>
        </w:rPr>
        <w:t xml:space="preserve">, які, в свою чергу, отримують </w:t>
      </w:r>
      <w:proofErr w:type="spellStart"/>
      <w:r w:rsidRPr="008D00A4">
        <w:rPr>
          <w:rFonts w:ascii="Times New Roman" w:hAnsi="Times New Roman"/>
          <w:sz w:val="28"/>
          <w:szCs w:val="28"/>
          <w:lang w:val="uk-UA"/>
        </w:rPr>
        <w:t>афферентную</w:t>
      </w:r>
      <w:proofErr w:type="spellEnd"/>
      <w:r w:rsidRPr="008D00A4">
        <w:rPr>
          <w:rFonts w:ascii="Times New Roman" w:hAnsi="Times New Roman"/>
          <w:sz w:val="28"/>
          <w:szCs w:val="28"/>
          <w:lang w:val="uk-UA"/>
        </w:rPr>
        <w:t xml:space="preserve"> інформацію від </w:t>
      </w:r>
      <w:proofErr w:type="spellStart"/>
      <w:r w:rsidRPr="008D00A4">
        <w:rPr>
          <w:rFonts w:ascii="Times New Roman" w:hAnsi="Times New Roman"/>
          <w:sz w:val="28"/>
          <w:szCs w:val="28"/>
          <w:lang w:val="uk-UA"/>
        </w:rPr>
        <w:t>соматосенсорной</w:t>
      </w:r>
      <w:proofErr w:type="spellEnd"/>
      <w:r w:rsidRPr="008D00A4">
        <w:rPr>
          <w:rFonts w:ascii="Times New Roman" w:hAnsi="Times New Roman"/>
          <w:sz w:val="28"/>
          <w:szCs w:val="28"/>
          <w:lang w:val="uk-UA"/>
        </w:rPr>
        <w:t xml:space="preserve"> системи. На цьому рівні відбувається регуляція тонусу </w:t>
      </w:r>
      <w:proofErr w:type="spellStart"/>
      <w:r w:rsidRPr="008D00A4">
        <w:rPr>
          <w:rFonts w:ascii="Times New Roman" w:hAnsi="Times New Roman"/>
          <w:sz w:val="28"/>
          <w:szCs w:val="28"/>
          <w:lang w:val="uk-UA"/>
        </w:rPr>
        <w:t>постуральних</w:t>
      </w:r>
      <w:proofErr w:type="spellEnd"/>
      <w:r w:rsidRPr="008D00A4">
        <w:rPr>
          <w:rFonts w:ascii="Times New Roman" w:hAnsi="Times New Roman"/>
          <w:sz w:val="28"/>
          <w:szCs w:val="28"/>
          <w:lang w:val="uk-UA"/>
        </w:rPr>
        <w:t xml:space="preserve"> м'язів і координація м'язових </w:t>
      </w:r>
      <w:proofErr w:type="spellStart"/>
      <w:r w:rsidRPr="008D00A4">
        <w:rPr>
          <w:rFonts w:ascii="Times New Roman" w:hAnsi="Times New Roman"/>
          <w:sz w:val="28"/>
          <w:szCs w:val="28"/>
          <w:lang w:val="uk-UA"/>
        </w:rPr>
        <w:t>синергій</w:t>
      </w:r>
      <w:proofErr w:type="spellEnd"/>
      <w:r w:rsidRPr="008D00A4">
        <w:rPr>
          <w:rFonts w:ascii="Times New Roman" w:hAnsi="Times New Roman"/>
          <w:sz w:val="28"/>
          <w:szCs w:val="28"/>
          <w:lang w:val="uk-UA"/>
        </w:rPr>
        <w:t>, що забезпечують рівновагу.</w:t>
      </w:r>
    </w:p>
    <w:p w:rsidR="005837BA" w:rsidRPr="008D00A4" w:rsidRDefault="005837BA" w:rsidP="005837BA">
      <w:pPr>
        <w:tabs>
          <w:tab w:val="left" w:pos="2510"/>
        </w:tabs>
        <w:spacing w:before="24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 xml:space="preserve">Реактивний (або адаптивний) </w:t>
      </w:r>
      <w:proofErr w:type="spellStart"/>
      <w:r w:rsidRPr="008D00A4">
        <w:rPr>
          <w:rFonts w:ascii="Times New Roman" w:hAnsi="Times New Roman"/>
          <w:b/>
          <w:i/>
          <w:sz w:val="28"/>
          <w:szCs w:val="28"/>
          <w:u w:val="single"/>
          <w:lang w:val="uk-UA"/>
        </w:rPr>
        <w:t>постуральний</w:t>
      </w:r>
      <w:proofErr w:type="spellEnd"/>
      <w:r w:rsidRPr="008D00A4">
        <w:rPr>
          <w:rFonts w:ascii="Times New Roman" w:hAnsi="Times New Roman"/>
          <w:b/>
          <w:i/>
          <w:sz w:val="28"/>
          <w:szCs w:val="28"/>
          <w:u w:val="single"/>
          <w:lang w:val="uk-UA"/>
        </w:rPr>
        <w:t xml:space="preserve"> контроль.</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Являє собою автоматичну зміну пози у відповідь на порушення рівноваги. Це відбувається при раптовій зміні напрямку руху, при несподіваному зіткненні з перешкодою. У цей момент центр тиску тіла зміщується до кордону площі опори, що викликає реальну загрозу падіння. Реактивний контроль полягає у відновленні безпечного положення центру тиску тіла за рахунок зміни пози. Це досягається активацією нервово-м'язових </w:t>
      </w:r>
      <w:proofErr w:type="spellStart"/>
      <w:r w:rsidRPr="008D00A4">
        <w:rPr>
          <w:rFonts w:ascii="Times New Roman" w:hAnsi="Times New Roman"/>
          <w:sz w:val="28"/>
          <w:szCs w:val="28"/>
          <w:lang w:val="uk-UA"/>
        </w:rPr>
        <w:t>синергій</w:t>
      </w:r>
      <w:proofErr w:type="spellEnd"/>
      <w:r w:rsidRPr="008D00A4">
        <w:rPr>
          <w:rFonts w:ascii="Times New Roman" w:hAnsi="Times New Roman"/>
          <w:sz w:val="28"/>
          <w:szCs w:val="28"/>
          <w:lang w:val="uk-UA"/>
        </w:rPr>
        <w:t xml:space="preserve">, головним чином, за рахунок вестибулярної </w:t>
      </w:r>
      <w:proofErr w:type="spellStart"/>
      <w:r w:rsidRPr="008D00A4">
        <w:rPr>
          <w:rFonts w:ascii="Times New Roman" w:hAnsi="Times New Roman"/>
          <w:sz w:val="28"/>
          <w:szCs w:val="28"/>
          <w:lang w:val="uk-UA"/>
        </w:rPr>
        <w:t>афферентной</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імпульсації</w:t>
      </w:r>
      <w:proofErr w:type="spellEnd"/>
      <w:r w:rsidRPr="008D00A4">
        <w:rPr>
          <w:rFonts w:ascii="Times New Roman" w:hAnsi="Times New Roman"/>
          <w:sz w:val="28"/>
          <w:szCs w:val="28"/>
          <w:lang w:val="uk-UA"/>
        </w:rPr>
        <w:t xml:space="preserve"> про лінійні і кутові зміни положення голови. Інші аферентні системи виконують в цьому випадку допоміжну роль. Реактивний </w:t>
      </w:r>
      <w:proofErr w:type="spellStart"/>
      <w:r w:rsidRPr="008D00A4">
        <w:rPr>
          <w:rFonts w:ascii="Times New Roman" w:hAnsi="Times New Roman"/>
          <w:sz w:val="28"/>
          <w:szCs w:val="28"/>
          <w:lang w:val="uk-UA"/>
        </w:rPr>
        <w:t>постуральний</w:t>
      </w:r>
      <w:proofErr w:type="spellEnd"/>
      <w:r w:rsidRPr="008D00A4">
        <w:rPr>
          <w:rFonts w:ascii="Times New Roman" w:hAnsi="Times New Roman"/>
          <w:sz w:val="28"/>
          <w:szCs w:val="28"/>
          <w:lang w:val="uk-UA"/>
        </w:rPr>
        <w:t xml:space="preserve"> контроль має більш складну організацію, так як збереження рівноваги в даному випадку залежить, перш за все, від вибору </w:t>
      </w:r>
      <w:proofErr w:type="spellStart"/>
      <w:r w:rsidRPr="008D00A4">
        <w:rPr>
          <w:rFonts w:ascii="Times New Roman" w:hAnsi="Times New Roman"/>
          <w:sz w:val="28"/>
          <w:szCs w:val="28"/>
          <w:lang w:val="uk-UA"/>
        </w:rPr>
        <w:t>позної</w:t>
      </w:r>
      <w:proofErr w:type="spellEnd"/>
      <w:r w:rsidRPr="008D00A4">
        <w:rPr>
          <w:rFonts w:ascii="Times New Roman" w:hAnsi="Times New Roman"/>
          <w:sz w:val="28"/>
          <w:szCs w:val="28"/>
          <w:lang w:val="uk-UA"/>
        </w:rPr>
        <w:t xml:space="preserve"> стратегії. Структурою, відповідальною за вибір адекватних рухових і </w:t>
      </w:r>
      <w:proofErr w:type="spellStart"/>
      <w:r w:rsidRPr="008D00A4">
        <w:rPr>
          <w:rFonts w:ascii="Times New Roman" w:hAnsi="Times New Roman"/>
          <w:sz w:val="28"/>
          <w:szCs w:val="28"/>
          <w:lang w:val="uk-UA"/>
        </w:rPr>
        <w:t>позних</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синергій</w:t>
      </w:r>
      <w:proofErr w:type="spellEnd"/>
      <w:r w:rsidRPr="008D00A4">
        <w:rPr>
          <w:rFonts w:ascii="Times New Roman" w:hAnsi="Times New Roman"/>
          <w:sz w:val="28"/>
          <w:szCs w:val="28"/>
          <w:lang w:val="uk-UA"/>
        </w:rPr>
        <w:t xml:space="preserve">, є базальні ганглії, специфічною функцією яких є програмування послідовності включення м'язових </w:t>
      </w:r>
      <w:proofErr w:type="spellStart"/>
      <w:r w:rsidRPr="008D00A4">
        <w:rPr>
          <w:rFonts w:ascii="Times New Roman" w:hAnsi="Times New Roman"/>
          <w:sz w:val="28"/>
          <w:szCs w:val="28"/>
          <w:lang w:val="uk-UA"/>
        </w:rPr>
        <w:t>синергій</w:t>
      </w:r>
      <w:proofErr w:type="spellEnd"/>
      <w:r w:rsidRPr="008D00A4">
        <w:rPr>
          <w:rFonts w:ascii="Times New Roman" w:hAnsi="Times New Roman"/>
          <w:sz w:val="28"/>
          <w:szCs w:val="28"/>
          <w:lang w:val="uk-UA"/>
        </w:rPr>
        <w:t xml:space="preserve"> при раптовій втраті рівноваги.</w:t>
      </w:r>
    </w:p>
    <w:p w:rsidR="005837BA" w:rsidRPr="008D00A4" w:rsidRDefault="005837BA" w:rsidP="005837BA">
      <w:pPr>
        <w:tabs>
          <w:tab w:val="left" w:pos="2510"/>
        </w:tabs>
        <w:spacing w:after="0" w:line="360" w:lineRule="auto"/>
        <w:jc w:val="center"/>
        <w:rPr>
          <w:rFonts w:ascii="Times New Roman" w:hAnsi="Times New Roman"/>
          <w:b/>
          <w:i/>
          <w:sz w:val="28"/>
          <w:szCs w:val="28"/>
          <w:u w:val="single"/>
          <w:lang w:val="uk-UA"/>
        </w:rPr>
      </w:pPr>
    </w:p>
    <w:p w:rsidR="005837BA" w:rsidRPr="008D00A4" w:rsidRDefault="005837BA" w:rsidP="005837BA">
      <w:pPr>
        <w:tabs>
          <w:tab w:val="left" w:pos="2510"/>
        </w:tabs>
        <w:spacing w:after="0" w:line="360" w:lineRule="auto"/>
        <w:jc w:val="center"/>
        <w:rPr>
          <w:rFonts w:ascii="Times New Roman" w:hAnsi="Times New Roman"/>
          <w:b/>
          <w:i/>
          <w:sz w:val="28"/>
          <w:szCs w:val="28"/>
          <w:u w:val="single"/>
          <w:lang w:val="uk-UA"/>
        </w:rPr>
      </w:pPr>
    </w:p>
    <w:p w:rsidR="005837BA" w:rsidRPr="008D00A4" w:rsidRDefault="005837BA" w:rsidP="005837BA">
      <w:pPr>
        <w:tabs>
          <w:tab w:val="left" w:pos="2510"/>
        </w:tabs>
        <w:spacing w:after="0" w:line="360" w:lineRule="auto"/>
        <w:jc w:val="center"/>
        <w:rPr>
          <w:rFonts w:ascii="Times New Roman" w:hAnsi="Times New Roman"/>
          <w:b/>
          <w:i/>
          <w:sz w:val="28"/>
          <w:szCs w:val="28"/>
          <w:u w:val="single"/>
          <w:lang w:val="uk-UA"/>
        </w:rPr>
      </w:pPr>
    </w:p>
    <w:p w:rsidR="005837BA" w:rsidRPr="008D00A4" w:rsidRDefault="005837BA" w:rsidP="005837BA">
      <w:pPr>
        <w:tabs>
          <w:tab w:val="left" w:pos="2510"/>
        </w:tabs>
        <w:spacing w:after="0" w:line="360" w:lineRule="auto"/>
        <w:jc w:val="center"/>
        <w:rPr>
          <w:rFonts w:ascii="Times New Roman" w:hAnsi="Times New Roman"/>
          <w:b/>
          <w:i/>
          <w:sz w:val="28"/>
          <w:szCs w:val="28"/>
          <w:u w:val="single"/>
          <w:lang w:val="uk-UA"/>
        </w:rPr>
      </w:pPr>
    </w:p>
    <w:p w:rsidR="005837BA" w:rsidRPr="008D00A4" w:rsidRDefault="005837BA" w:rsidP="005837BA">
      <w:pPr>
        <w:tabs>
          <w:tab w:val="left" w:pos="2510"/>
        </w:tabs>
        <w:spacing w:after="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Зміна пози (що передує довільному руху).</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Важлива роль у запуску зміни пози належить проміжним відділам мозочка. Не виключається і участь моторних зон кори, оскільки в ній формується остаточна програма довільного руху. Основним фактором, що визначає включення зміни пози є наявність у людини рухового досвіду або уявлень про спосіб виконання даного руху. </w:t>
      </w:r>
      <w:proofErr w:type="spellStart"/>
      <w:r w:rsidRPr="008D00A4">
        <w:rPr>
          <w:rFonts w:ascii="Times New Roman" w:hAnsi="Times New Roman"/>
          <w:sz w:val="28"/>
          <w:szCs w:val="28"/>
          <w:lang w:val="uk-UA"/>
        </w:rPr>
        <w:t>Позна</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преднастройка</w:t>
      </w:r>
      <w:proofErr w:type="spellEnd"/>
      <w:r w:rsidRPr="008D00A4">
        <w:rPr>
          <w:rFonts w:ascii="Times New Roman" w:hAnsi="Times New Roman"/>
          <w:sz w:val="28"/>
          <w:szCs w:val="28"/>
          <w:lang w:val="uk-UA"/>
        </w:rPr>
        <w:t xml:space="preserve"> є формою випередження, а реактивний </w:t>
      </w:r>
      <w:proofErr w:type="spellStart"/>
      <w:r w:rsidRPr="008D00A4">
        <w:rPr>
          <w:rFonts w:ascii="Times New Roman" w:hAnsi="Times New Roman"/>
          <w:sz w:val="28"/>
          <w:szCs w:val="28"/>
          <w:lang w:val="uk-UA"/>
        </w:rPr>
        <w:t>позна</w:t>
      </w:r>
      <w:proofErr w:type="spellEnd"/>
      <w:r w:rsidRPr="008D00A4">
        <w:rPr>
          <w:rFonts w:ascii="Times New Roman" w:hAnsi="Times New Roman"/>
          <w:sz w:val="28"/>
          <w:szCs w:val="28"/>
          <w:lang w:val="uk-UA"/>
        </w:rPr>
        <w:t xml:space="preserve"> контроль - форма зворотного зв'язку.</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p>
    <w:p w:rsidR="005837BA" w:rsidRPr="008D00A4" w:rsidRDefault="005837BA" w:rsidP="005837BA">
      <w:pPr>
        <w:tabs>
          <w:tab w:val="left" w:pos="2510"/>
        </w:tabs>
        <w:spacing w:after="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 xml:space="preserve">Довільний </w:t>
      </w:r>
      <w:proofErr w:type="spellStart"/>
      <w:r w:rsidRPr="008D00A4">
        <w:rPr>
          <w:rFonts w:ascii="Times New Roman" w:hAnsi="Times New Roman"/>
          <w:b/>
          <w:i/>
          <w:sz w:val="28"/>
          <w:szCs w:val="28"/>
          <w:u w:val="single"/>
          <w:lang w:val="uk-UA"/>
        </w:rPr>
        <w:t>позний</w:t>
      </w:r>
      <w:proofErr w:type="spellEnd"/>
      <w:r w:rsidRPr="008D00A4">
        <w:rPr>
          <w:rFonts w:ascii="Times New Roman" w:hAnsi="Times New Roman"/>
          <w:b/>
          <w:i/>
          <w:sz w:val="28"/>
          <w:szCs w:val="28"/>
          <w:u w:val="single"/>
          <w:lang w:val="uk-UA"/>
        </w:rPr>
        <w:t xml:space="preserve"> (</w:t>
      </w:r>
      <w:proofErr w:type="spellStart"/>
      <w:r w:rsidRPr="008D00A4">
        <w:rPr>
          <w:rFonts w:ascii="Times New Roman" w:hAnsi="Times New Roman"/>
          <w:b/>
          <w:i/>
          <w:sz w:val="28"/>
          <w:szCs w:val="28"/>
          <w:u w:val="single"/>
          <w:lang w:val="uk-UA"/>
        </w:rPr>
        <w:t>постуральний</w:t>
      </w:r>
      <w:proofErr w:type="spellEnd"/>
      <w:r w:rsidRPr="008D00A4">
        <w:rPr>
          <w:rFonts w:ascii="Times New Roman" w:hAnsi="Times New Roman"/>
          <w:b/>
          <w:i/>
          <w:sz w:val="28"/>
          <w:szCs w:val="28"/>
          <w:u w:val="single"/>
          <w:lang w:val="uk-UA"/>
        </w:rPr>
        <w:t>) контроль.</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Має місце в ускладнених умовах збереження </w:t>
      </w:r>
      <w:proofErr w:type="spellStart"/>
      <w:r w:rsidRPr="008D00A4">
        <w:rPr>
          <w:rFonts w:ascii="Times New Roman" w:hAnsi="Times New Roman"/>
          <w:sz w:val="28"/>
          <w:szCs w:val="28"/>
          <w:lang w:val="uk-UA"/>
        </w:rPr>
        <w:t>постурального</w:t>
      </w:r>
      <w:proofErr w:type="spellEnd"/>
      <w:r w:rsidRPr="008D00A4">
        <w:rPr>
          <w:rFonts w:ascii="Times New Roman" w:hAnsi="Times New Roman"/>
          <w:sz w:val="28"/>
          <w:szCs w:val="28"/>
          <w:lang w:val="uk-UA"/>
        </w:rPr>
        <w:t xml:space="preserve"> рівноваги, наприклад, при необхідності долати яку-небудь перешкоду при обмеженні сенсорної інформації. Це найбільш складна, свідомо керована форма контролю, так як вона передбачає наявність смислової програми дії, що формується в асоціативних зонах мозку, координаційно-рухові аспекти якої програмуються за безпосередньої участі базальних гангліїв і мозочка, моторних зон кори головного мозку. Найбільш часто ця форма контролю запускається зоровим сигналом про зміну або ускладненні умов для збереження рівноваги.</w:t>
      </w:r>
    </w:p>
    <w:p w:rsidR="005837BA" w:rsidRPr="008D00A4" w:rsidRDefault="005837BA" w:rsidP="005837BA">
      <w:pPr>
        <w:tabs>
          <w:tab w:val="left" w:pos="2510"/>
        </w:tabs>
        <w:spacing w:before="240" w:after="0" w:line="360" w:lineRule="auto"/>
        <w:jc w:val="both"/>
        <w:rPr>
          <w:rFonts w:ascii="Times New Roman" w:hAnsi="Times New Roman"/>
          <w:b/>
          <w:sz w:val="28"/>
          <w:szCs w:val="28"/>
          <w:lang w:val="uk-UA"/>
        </w:rPr>
      </w:pPr>
      <w:r w:rsidRPr="008D00A4">
        <w:rPr>
          <w:rFonts w:ascii="Times New Roman" w:hAnsi="Times New Roman"/>
          <w:b/>
          <w:sz w:val="28"/>
          <w:szCs w:val="28"/>
          <w:lang w:val="uk-UA"/>
        </w:rPr>
        <w:t>7.2. Низхідний підхід при невідповідності виконання діяльності</w:t>
      </w:r>
    </w:p>
    <w:p w:rsidR="005837BA" w:rsidRPr="008D00A4" w:rsidRDefault="005837BA" w:rsidP="005837BA">
      <w:pPr>
        <w:tabs>
          <w:tab w:val="left" w:pos="2510"/>
        </w:tabs>
        <w:spacing w:before="240"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Наступний великий підхід, що застосовується в </w:t>
      </w:r>
      <w:proofErr w:type="spellStart"/>
      <w:r w:rsidRPr="008D00A4">
        <w:rPr>
          <w:rFonts w:ascii="Times New Roman" w:hAnsi="Times New Roman"/>
          <w:sz w:val="28"/>
          <w:szCs w:val="28"/>
          <w:lang w:val="uk-UA"/>
        </w:rPr>
        <w:t>ерготерапевтічній</w:t>
      </w:r>
      <w:proofErr w:type="spellEnd"/>
      <w:r w:rsidRPr="008D00A4">
        <w:rPr>
          <w:rFonts w:ascii="Times New Roman" w:hAnsi="Times New Roman"/>
          <w:sz w:val="28"/>
          <w:szCs w:val="28"/>
          <w:lang w:val="uk-UA"/>
        </w:rPr>
        <w:t xml:space="preserve"> оцінці і втручанні - </w:t>
      </w:r>
      <w:r w:rsidRPr="008D00A4">
        <w:rPr>
          <w:rFonts w:ascii="Times New Roman" w:hAnsi="Times New Roman"/>
          <w:i/>
          <w:sz w:val="28"/>
          <w:szCs w:val="28"/>
          <w:u w:val="single"/>
          <w:lang w:val="uk-UA"/>
        </w:rPr>
        <w:t>низхідний підхід</w:t>
      </w:r>
      <w:r w:rsidRPr="008D00A4">
        <w:rPr>
          <w:rFonts w:ascii="Times New Roman" w:hAnsi="Times New Roman"/>
          <w:sz w:val="28"/>
          <w:szCs w:val="28"/>
          <w:lang w:val="uk-UA"/>
        </w:rPr>
        <w:t xml:space="preserve">. Згідно МКФ, </w:t>
      </w:r>
      <w:r w:rsidRPr="008D00A4">
        <w:rPr>
          <w:rFonts w:ascii="Times New Roman" w:hAnsi="Times New Roman"/>
          <w:i/>
          <w:sz w:val="28"/>
          <w:szCs w:val="28"/>
          <w:lang w:val="uk-UA"/>
        </w:rPr>
        <w:t xml:space="preserve">невідповідне виконання діяльності розглядається </w:t>
      </w:r>
      <w:r w:rsidRPr="008D00A4">
        <w:rPr>
          <w:rFonts w:ascii="Times New Roman" w:hAnsi="Times New Roman"/>
          <w:sz w:val="28"/>
          <w:szCs w:val="28"/>
          <w:lang w:val="uk-UA"/>
        </w:rPr>
        <w:t xml:space="preserve">на рівні соціальної участі/обмеження участі. Потім до розгляду приймаються завдання, необхідні для підтримки значущих соціальних ролей. В термінології МКФ це рівень активності/обмеження активності, або відповідно до Практичної моделі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(OTPF), рівень діяльності, і відповідних навичок і форм діяльності. І нарешті, увага зосереджується на самих можливостях, які необхідні для виконання </w:t>
      </w:r>
      <w:proofErr w:type="spellStart"/>
      <w:r w:rsidRPr="008D00A4">
        <w:rPr>
          <w:rFonts w:ascii="Times New Roman" w:hAnsi="Times New Roman"/>
          <w:sz w:val="28"/>
          <w:szCs w:val="28"/>
          <w:lang w:val="uk-UA"/>
        </w:rPr>
        <w:lastRenderedPageBreak/>
        <w:t>активностей</w:t>
      </w:r>
      <w:proofErr w:type="spellEnd"/>
      <w:r w:rsidRPr="008D00A4">
        <w:rPr>
          <w:rFonts w:ascii="Times New Roman" w:hAnsi="Times New Roman"/>
          <w:sz w:val="28"/>
          <w:szCs w:val="28"/>
          <w:lang w:val="uk-UA"/>
        </w:rPr>
        <w:t xml:space="preserve"> і соціальних ролей, тобто структури і функції/пошкодження в рамках МКФ, або внутрішні чинники клієнта.</w:t>
      </w:r>
    </w:p>
    <w:p w:rsidR="005837BA" w:rsidRPr="008D00A4" w:rsidRDefault="005837BA" w:rsidP="005837BA">
      <w:pPr>
        <w:tabs>
          <w:tab w:val="left" w:pos="2510"/>
        </w:tabs>
        <w:spacing w:before="240" w:after="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 xml:space="preserve">Отже, в основі низхідного підходу лежить наступний принцип, якщо порушення не завжди можуть бути зцілені, активність і соціальне участь можуть бути поліпшені, шляхом адаптації виконання завдань і дій, асоційованих з даними </w:t>
      </w:r>
      <w:proofErr w:type="spellStart"/>
      <w:r w:rsidRPr="008D00A4">
        <w:rPr>
          <w:rFonts w:ascii="Times New Roman" w:hAnsi="Times New Roman"/>
          <w:i/>
          <w:sz w:val="28"/>
          <w:szCs w:val="28"/>
          <w:lang w:val="uk-UA"/>
        </w:rPr>
        <w:t>активностями</w:t>
      </w:r>
      <w:proofErr w:type="spellEnd"/>
      <w:r w:rsidRPr="008D00A4">
        <w:rPr>
          <w:rFonts w:ascii="Times New Roman" w:hAnsi="Times New Roman"/>
          <w:i/>
          <w:sz w:val="28"/>
          <w:szCs w:val="28"/>
          <w:lang w:val="uk-UA"/>
        </w:rPr>
        <w:t xml:space="preserve"> та соціальними ролями.</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В основі підходу лежать наступні принципи:</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1. Оцінка і втручання починаються з завдань, що мають цінність для клієнта (тобто завдань, необхідних для виконання значущих для клієнта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і соціальних ролей).</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2. Зовнішні чинники, що спричиняють невідповідність виконання завдання, можуть бути виявлені в процесі їх виконання.</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3. Припущення щодо зовнішніх причин невідповідного виконання завдання можуть бути підтверджені або спростовані шляхом зміни вимог з боку активності або оточення під час виконання завдання, що веде до зменшення або збільшення невідповідності.</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4. Рівень можливостей і ушкоджень може оцінюватися одночасно під час виконання реальних завдань повсякденного життя або соціальних ролей.</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5. Детальна оцінка порушень може відбуватися в контексті виконання завдання для того, щоб сформулювати відповідні стратегії втручання, спрямовані на відновлення або розвиток можливостей або на запобігання їх втрати.</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з пацієнткою, яка перенесла інсульт,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починає роботу з оцінки соціальних ролей, які, швидше за все, були обмежені внаслідок інсульту. Так, пацієнтка в своєму житті, цінує вище за все свої ролі дружини і домогосподарки. Вона отримує задоволення від приготування їжі для свого чоловіка і солодощів для онуків, які відвідують її щонеділі. Також вона турбується про догляд за собою. У доповненні до таких проблем, як ходьба, прийом їжі, ванни, користування туалетом, одягання і особиста </w:t>
      </w:r>
      <w:r w:rsidRPr="008D00A4">
        <w:rPr>
          <w:rFonts w:ascii="Times New Roman" w:hAnsi="Times New Roman"/>
          <w:sz w:val="28"/>
          <w:szCs w:val="28"/>
          <w:lang w:val="uk-UA"/>
        </w:rPr>
        <w:lastRenderedPageBreak/>
        <w:t>гігієна, пацієнтка висловлює стурбованість тим, як вона буде приймати ліки і використовувати засоби екстреної комунікації, якщо чоловіка немає вдома.</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Після того, як основні активності, необхідні для виконання соціальних ролей, були названі, починається оцінка виконання, метою якої є визначення можливостей виконання поряд з обмеженнями. Поглиблена оцінка потрібна для виявлення слабких ланок в послідовності дій і вимог з боку активності, а також для розвитку клінічної гіпотези про пошкодження, що є причиною порушень послідовності. Стратегії втручання, спрямовані на зменшення вимог з боку активності і оточення, можуть включати компенсаторні методи виконання активності, використання адаптивного обладнання та модифікації зовнішнього фізичного і соціального оточення Ці компенсаторні стратегії можуть досить швидко вирішити проблему невідповідного виконання діяльності тимчасово або остаточно. Якщо мова йде про тимчасове рішення, то це зазвичай означає проведення адаптації, необхідної для виконання активності, в той час як втручання, спрямоване на корекцію порушення і відновлення можливостей клієнта, буде застосовано пізніше.</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Низхідний підхід при невідповідному виконанні діяльності дозволяє практикуючим </w:t>
      </w:r>
      <w:proofErr w:type="spellStart"/>
      <w:r w:rsidRPr="008D00A4">
        <w:rPr>
          <w:rFonts w:ascii="Times New Roman" w:hAnsi="Times New Roman"/>
          <w:sz w:val="28"/>
          <w:szCs w:val="28"/>
          <w:lang w:val="uk-UA"/>
        </w:rPr>
        <w:t>ерготерапевтам</w:t>
      </w:r>
      <w:proofErr w:type="spellEnd"/>
      <w:r w:rsidRPr="008D00A4">
        <w:rPr>
          <w:rFonts w:ascii="Times New Roman" w:hAnsi="Times New Roman"/>
          <w:sz w:val="28"/>
          <w:szCs w:val="28"/>
          <w:lang w:val="uk-UA"/>
        </w:rPr>
        <w:t xml:space="preserve"> спочатку фокусувати увагу на соціальних ролях і сферах відповідальності, що визначають соціальну участь клієнта вдома і в суспільстві. </w:t>
      </w:r>
      <w:r w:rsidRPr="008D00A4">
        <w:rPr>
          <w:rFonts w:ascii="Times New Roman" w:hAnsi="Times New Roman"/>
          <w:i/>
          <w:sz w:val="28"/>
          <w:szCs w:val="28"/>
          <w:lang w:val="uk-UA"/>
        </w:rPr>
        <w:t xml:space="preserve">Відомості про вимоги з боку активності, фізичного і соціального оточення невід'ємні від процесу </w:t>
      </w:r>
      <w:proofErr w:type="spellStart"/>
      <w:r w:rsidRPr="008D00A4">
        <w:rPr>
          <w:rFonts w:ascii="Times New Roman" w:hAnsi="Times New Roman"/>
          <w:i/>
          <w:sz w:val="28"/>
          <w:szCs w:val="28"/>
          <w:lang w:val="uk-UA"/>
        </w:rPr>
        <w:t>ерготерапії</w:t>
      </w:r>
      <w:proofErr w:type="spellEnd"/>
      <w:r w:rsidRPr="008D00A4">
        <w:rPr>
          <w:rFonts w:ascii="Times New Roman" w:hAnsi="Times New Roman"/>
          <w:i/>
          <w:sz w:val="28"/>
          <w:szCs w:val="28"/>
          <w:lang w:val="uk-UA"/>
        </w:rPr>
        <w:t xml:space="preserve"> з самого початку</w:t>
      </w:r>
      <w:r w:rsidRPr="008D00A4">
        <w:rPr>
          <w:rFonts w:ascii="Times New Roman" w:hAnsi="Times New Roman"/>
          <w:sz w:val="28"/>
          <w:szCs w:val="28"/>
          <w:lang w:val="uk-UA"/>
        </w:rPr>
        <w:t>.</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Наприклад, стурбованість нашої пацієнтки в даний час зосереджена на виконанні таких соціальних ролей, як незалежна в самообслуговуванні людина, дружина, бабуся і домогосподарка. Вона тривожиться про те, як вона буде виконувати ці ролі після перенесеного інсульту.</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Оцінка основних завдань для виконання соціальної ролі домогосподарки (таких як приготування їжі, ведення домашнього господарства, догляд за одягом), також як і оцінка самообслуговування (прийом ванни, відвідування туалету, одягання), повинна проводитися в </w:t>
      </w:r>
      <w:r w:rsidRPr="008D00A4">
        <w:rPr>
          <w:rFonts w:ascii="Times New Roman" w:hAnsi="Times New Roman"/>
          <w:sz w:val="28"/>
          <w:szCs w:val="28"/>
          <w:lang w:val="uk-UA"/>
        </w:rPr>
        <w:lastRenderedPageBreak/>
        <w:t xml:space="preserve">домашніх умовах пацієнтки, з метою отримання достовірної і </w:t>
      </w:r>
      <w:proofErr w:type="spellStart"/>
      <w:r w:rsidRPr="008D00A4">
        <w:rPr>
          <w:rFonts w:ascii="Times New Roman" w:hAnsi="Times New Roman"/>
          <w:sz w:val="28"/>
          <w:szCs w:val="28"/>
          <w:lang w:val="uk-UA"/>
        </w:rPr>
        <w:t>валидної</w:t>
      </w:r>
      <w:proofErr w:type="spellEnd"/>
      <w:r w:rsidRPr="008D00A4">
        <w:rPr>
          <w:rFonts w:ascii="Times New Roman" w:hAnsi="Times New Roman"/>
          <w:sz w:val="28"/>
          <w:szCs w:val="28"/>
          <w:lang w:val="uk-UA"/>
        </w:rPr>
        <w:t xml:space="preserve"> інформації про взаємодію ЛЗО.</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p>
    <w:p w:rsidR="005837BA" w:rsidRPr="008D00A4" w:rsidRDefault="005837BA" w:rsidP="005837BA">
      <w:pPr>
        <w:tabs>
          <w:tab w:val="left" w:pos="2510"/>
        </w:tabs>
        <w:spacing w:after="0" w:line="360" w:lineRule="auto"/>
        <w:jc w:val="center"/>
        <w:rPr>
          <w:rFonts w:ascii="Times New Roman" w:hAnsi="Times New Roman"/>
          <w:b/>
          <w:sz w:val="28"/>
          <w:szCs w:val="28"/>
          <w:lang w:val="uk-UA"/>
        </w:rPr>
      </w:pPr>
      <w:r w:rsidRPr="008D00A4">
        <w:rPr>
          <w:rFonts w:ascii="Times New Roman" w:hAnsi="Times New Roman"/>
          <w:b/>
          <w:sz w:val="28"/>
          <w:szCs w:val="28"/>
          <w:lang w:val="uk-UA"/>
        </w:rPr>
        <w:t>7.3. Переваги та недоліки двох підходів при невідповідній взаємодії ЛЗО.</w:t>
      </w:r>
    </w:p>
    <w:p w:rsidR="005837BA" w:rsidRPr="008D00A4" w:rsidRDefault="005837BA" w:rsidP="005837BA">
      <w:pPr>
        <w:tabs>
          <w:tab w:val="left" w:pos="2510"/>
        </w:tabs>
        <w:spacing w:after="0" w:line="360" w:lineRule="auto"/>
        <w:jc w:val="center"/>
        <w:rPr>
          <w:rFonts w:ascii="Times New Roman" w:hAnsi="Times New Roman"/>
          <w:b/>
          <w:sz w:val="28"/>
          <w:szCs w:val="28"/>
          <w:u w:val="single"/>
          <w:lang w:val="uk-UA"/>
        </w:rPr>
      </w:pPr>
      <w:r w:rsidRPr="008D00A4">
        <w:rPr>
          <w:rFonts w:ascii="Times New Roman" w:hAnsi="Times New Roman"/>
          <w:b/>
          <w:sz w:val="28"/>
          <w:szCs w:val="28"/>
          <w:u w:val="single"/>
          <w:lang w:val="uk-UA"/>
        </w:rPr>
        <w:t>Висхідний підхід</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Перевага висхідного підходу при невідповідній взаємодії ЛЗО полягає в тому, що втручання, яке орієнтоване на розвиток або відновлення можливостей, може бути результативним у багатьох випадках. Наприклад, зростання м'язової сили або обсягу рухів у верхніх кінцівках сприятиме виконанню всіх завдань, де ці можливості задіяні; зменшення </w:t>
      </w:r>
      <w:proofErr w:type="spellStart"/>
      <w:r w:rsidRPr="008D00A4">
        <w:rPr>
          <w:rFonts w:ascii="Times New Roman" w:hAnsi="Times New Roman"/>
          <w:sz w:val="28"/>
          <w:szCs w:val="28"/>
          <w:lang w:val="uk-UA"/>
        </w:rPr>
        <w:t>вираженості</w:t>
      </w:r>
      <w:proofErr w:type="spellEnd"/>
      <w:r w:rsidRPr="008D00A4">
        <w:rPr>
          <w:rFonts w:ascii="Times New Roman" w:hAnsi="Times New Roman"/>
          <w:sz w:val="28"/>
          <w:szCs w:val="28"/>
          <w:lang w:val="uk-UA"/>
        </w:rPr>
        <w:t xml:space="preserve"> апатії сприятиме залученню в діяльність, від якої раніше клієнт </w:t>
      </w:r>
      <w:proofErr w:type="spellStart"/>
      <w:r w:rsidRPr="008D00A4">
        <w:rPr>
          <w:rFonts w:ascii="Times New Roman" w:hAnsi="Times New Roman"/>
          <w:sz w:val="28"/>
          <w:szCs w:val="28"/>
          <w:lang w:val="uk-UA"/>
        </w:rPr>
        <w:t>відмовлявс</w:t>
      </w:r>
      <w:proofErr w:type="spellEnd"/>
      <w:r w:rsidRPr="008D00A4">
        <w:rPr>
          <w:rFonts w:ascii="Times New Roman" w:hAnsi="Times New Roman"/>
          <w:sz w:val="28"/>
          <w:szCs w:val="28"/>
          <w:lang w:val="uk-UA"/>
        </w:rPr>
        <w:t xml:space="preserve">; зменшення </w:t>
      </w:r>
      <w:proofErr w:type="spellStart"/>
      <w:r w:rsidRPr="008D00A4">
        <w:rPr>
          <w:rFonts w:ascii="Times New Roman" w:hAnsi="Times New Roman"/>
          <w:sz w:val="28"/>
          <w:szCs w:val="28"/>
          <w:lang w:val="uk-UA"/>
        </w:rPr>
        <w:t>вираженості</w:t>
      </w:r>
      <w:proofErr w:type="spellEnd"/>
      <w:r w:rsidRPr="008D00A4">
        <w:rPr>
          <w:rFonts w:ascii="Times New Roman" w:hAnsi="Times New Roman"/>
          <w:sz w:val="28"/>
          <w:szCs w:val="28"/>
          <w:lang w:val="uk-UA"/>
        </w:rPr>
        <w:t xml:space="preserve"> порушення зорового сприйняття поліпшить виконання всіх завдань, які постраждали внаслідок цього ушкодження. Тобто, при поліпшенні </w:t>
      </w:r>
      <w:proofErr w:type="spellStart"/>
      <w:r w:rsidRPr="008D00A4">
        <w:rPr>
          <w:rFonts w:ascii="Times New Roman" w:hAnsi="Times New Roman"/>
          <w:sz w:val="28"/>
          <w:szCs w:val="28"/>
          <w:lang w:val="uk-UA"/>
        </w:rPr>
        <w:t>нейромускулярних</w:t>
      </w:r>
      <w:proofErr w:type="spellEnd"/>
      <w:r w:rsidRPr="008D00A4">
        <w:rPr>
          <w:rFonts w:ascii="Times New Roman" w:hAnsi="Times New Roman"/>
          <w:sz w:val="28"/>
          <w:szCs w:val="28"/>
          <w:lang w:val="uk-UA"/>
        </w:rPr>
        <w:t>, розумових або психічних функцій, може відбуватися спонтанне відновлення виконання багатьох завдань, пов'язаних з порушенням.</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У висхідному підході пріоритет віддається чинникам активності, які є внутрішніми для клієнта, тому майже поза увагою залишаються зовнішні фактори довкілля. Через це висхідний підхід з економічної точки зору набагато вигідніший у використанні, оскільки фахівцям не потрібно оцінювати і проводити втручання, спрямоване на вимоги з боку активності, фізичного і соціального оточення та оцінювати їх вплив на можливості клієнта.</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sz w:val="28"/>
          <w:szCs w:val="28"/>
          <w:lang w:val="uk-UA"/>
        </w:rPr>
        <w:t>Надоліком</w:t>
      </w:r>
      <w:proofErr w:type="spellEnd"/>
      <w:r w:rsidRPr="008D00A4">
        <w:rPr>
          <w:rFonts w:ascii="Times New Roman" w:hAnsi="Times New Roman"/>
          <w:sz w:val="28"/>
          <w:szCs w:val="28"/>
          <w:lang w:val="uk-UA"/>
        </w:rPr>
        <w:t xml:space="preserve"> висхідного підходу, який є доволі принциповим, є те, що поліпшення можливостей клієнта не завжди призводить до покращення активності в повсякденному житті та інструментальних </w:t>
      </w:r>
      <w:proofErr w:type="spellStart"/>
      <w:r w:rsidRPr="008D00A4">
        <w:rPr>
          <w:rFonts w:ascii="Times New Roman" w:hAnsi="Times New Roman"/>
          <w:sz w:val="28"/>
          <w:szCs w:val="28"/>
          <w:lang w:val="uk-UA"/>
        </w:rPr>
        <w:t>активностях</w:t>
      </w:r>
      <w:proofErr w:type="spellEnd"/>
      <w:r w:rsidRPr="008D00A4">
        <w:rPr>
          <w:rFonts w:ascii="Times New Roman" w:hAnsi="Times New Roman"/>
          <w:sz w:val="28"/>
          <w:szCs w:val="28"/>
          <w:lang w:val="uk-UA"/>
        </w:rPr>
        <w:t xml:space="preserve"> або у виконанні окремих специфічних завдань (одяганні, прийомі їжі, медикаментів і т.д.), або виконанні окремих дій (наприклад, застібанні </w:t>
      </w:r>
      <w:proofErr w:type="spellStart"/>
      <w:r w:rsidRPr="008D00A4">
        <w:rPr>
          <w:rFonts w:ascii="Times New Roman" w:hAnsi="Times New Roman"/>
          <w:sz w:val="28"/>
          <w:szCs w:val="28"/>
          <w:lang w:val="uk-UA"/>
        </w:rPr>
        <w:t>гудзиків</w:t>
      </w:r>
      <w:proofErr w:type="spellEnd"/>
      <w:r w:rsidRPr="008D00A4">
        <w:rPr>
          <w:rFonts w:ascii="Times New Roman" w:hAnsi="Times New Roman"/>
          <w:sz w:val="28"/>
          <w:szCs w:val="28"/>
          <w:lang w:val="uk-UA"/>
        </w:rPr>
        <w:t>, сортуванні медикаментів).</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До причин, через які це не відбувається можна віднести наступне. По-перше, втручання, орієнтоване на поліпшення можливостей, концентрується на структурах і функціях організму, які беруть участь у виконанні багатьох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і завдань. Однак, виконання завдань вимагає включення цих функцій у виконання лише специфічних індивідуальних завдань. По-друге, коли вправи з метою поліпшити якісь здібності проводяться ізольовано від повсякденних завдань, то ці здібності не інтегруються з іншими функціями, які беруть участь у виконанні цих завдань. Тобто, втручання, спрямоване на поліпшення конкретних можливостей, не зачіпає здібностей до виконання тих чи інших завдань, і не сприяє адекватній взаємодії ЛЗО, для якого ці конкретні можливості необхідні.</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Висхідний підхід також може бути спрямований на виявлення та відновлення тих порушень, які ніяк не позначаються на виконанні життєвих завдань.</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Використовується висхідний підхід на початку роботи з клієнтом з наміром перейти до низхідного підходу. В умовах клініки практикуючі спеціалісти намагаються використовувати відновлювальні стратегії якнайдовше, з метою максимального відновлення функції. Якщо це не відбувається і втрачено занадто багато часу, це призводить до того, що клієнт не зможе адекватно виконувати активність в повсякденній діяльності</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Іншим недоліком висхідного підходу є те, що клієнти можуть не бачити зв'язку між втручанням, спрямованим на конкретні порушення (наприклад, вправи для поліпшення моторного контролю, комп'ютерні програми для візуального сканування) і поліпшенням їх активності повсякденному житті і соціальної участі. Звідси, вони можуть мати меншу мотивацію для участі в </w:t>
      </w:r>
      <w:proofErr w:type="spellStart"/>
      <w:r w:rsidRPr="008D00A4">
        <w:rPr>
          <w:rFonts w:ascii="Times New Roman" w:hAnsi="Times New Roman"/>
          <w:sz w:val="28"/>
          <w:szCs w:val="28"/>
          <w:lang w:val="uk-UA"/>
        </w:rPr>
        <w:t>ерготерапевтичних</w:t>
      </w:r>
      <w:proofErr w:type="spellEnd"/>
      <w:r w:rsidRPr="008D00A4">
        <w:rPr>
          <w:rFonts w:ascii="Times New Roman" w:hAnsi="Times New Roman"/>
          <w:sz w:val="28"/>
          <w:szCs w:val="28"/>
          <w:lang w:val="uk-UA"/>
        </w:rPr>
        <w:t xml:space="preserve"> заняттях. Однак, шляхом навчання клієнтів і їх родичів тому, що існує взаємозв'язок між зменшенням порушень і поліпшенням активності, цей недолік може бути подоланий.</w:t>
      </w:r>
    </w:p>
    <w:p w:rsidR="005837BA" w:rsidRPr="008D00A4" w:rsidRDefault="005837BA" w:rsidP="005837BA">
      <w:pPr>
        <w:tabs>
          <w:tab w:val="left" w:pos="2510"/>
        </w:tabs>
        <w:spacing w:before="240" w:after="0" w:line="360" w:lineRule="auto"/>
        <w:jc w:val="center"/>
        <w:rPr>
          <w:rFonts w:ascii="Times New Roman" w:hAnsi="Times New Roman"/>
          <w:b/>
          <w:sz w:val="28"/>
          <w:szCs w:val="28"/>
          <w:u w:val="single"/>
          <w:lang w:val="uk-UA"/>
        </w:rPr>
      </w:pPr>
      <w:r w:rsidRPr="008D00A4">
        <w:rPr>
          <w:rFonts w:ascii="Times New Roman" w:hAnsi="Times New Roman"/>
          <w:b/>
          <w:sz w:val="28"/>
          <w:szCs w:val="28"/>
          <w:u w:val="single"/>
          <w:lang w:val="uk-UA"/>
        </w:rPr>
        <w:t>Низхідний підхід</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Перевагою низхідного підходу є те, що оцінка і втручання зосереджені на ролі соціальної участі та виконанні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клієнта. Тобто на тому, що значимо для клієнта, на рівнях виконання завдань які не відповідають очікуваному, необхідному або бажаному результату.</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Можна виділити наступні переваги низхідного підходу.</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По-перше, </w:t>
      </w:r>
      <w:proofErr w:type="spellStart"/>
      <w:r w:rsidRPr="008D00A4">
        <w:rPr>
          <w:rFonts w:ascii="Times New Roman" w:hAnsi="Times New Roman"/>
          <w:sz w:val="28"/>
          <w:szCs w:val="28"/>
          <w:lang w:val="uk-UA"/>
        </w:rPr>
        <w:t>ерготерапевтичний</w:t>
      </w:r>
      <w:proofErr w:type="spellEnd"/>
      <w:r w:rsidRPr="008D00A4">
        <w:rPr>
          <w:rFonts w:ascii="Times New Roman" w:hAnsi="Times New Roman"/>
          <w:sz w:val="28"/>
          <w:szCs w:val="28"/>
          <w:lang w:val="uk-UA"/>
        </w:rPr>
        <w:t xml:space="preserve"> процес фокусується на ролі соціальної участі та виконанні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що значимі для клієнта. Отже, як наслідок це призводить до поліпшення його повсякденного життя. У зв'язку з цим зростає мотивація клієнта для участі в </w:t>
      </w:r>
      <w:proofErr w:type="spellStart"/>
      <w:r w:rsidRPr="008D00A4">
        <w:rPr>
          <w:rFonts w:ascii="Times New Roman" w:hAnsi="Times New Roman"/>
          <w:sz w:val="28"/>
          <w:szCs w:val="28"/>
          <w:lang w:val="uk-UA"/>
        </w:rPr>
        <w:t>ерготерапевтичних</w:t>
      </w:r>
      <w:proofErr w:type="spellEnd"/>
      <w:r w:rsidRPr="008D00A4">
        <w:rPr>
          <w:rFonts w:ascii="Times New Roman" w:hAnsi="Times New Roman"/>
          <w:sz w:val="28"/>
          <w:szCs w:val="28"/>
          <w:lang w:val="uk-UA"/>
        </w:rPr>
        <w:t xml:space="preserve"> заняттях.</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По-друге, здійснюється прямий вплив на виконання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і соціальної участі за допомогою втручання. Виконання реальних життєвих завдань є і змістом і результатом втручання.</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Низхідний підхід потенціює і заохочує застосування тих стратегій, які клієнти використовують несвідомо в тих випадках, коли виникають проблеми з виконанням тих чи інших завдань. При виникненні труднощів під час виконанні завдання, людям властиво шукати допомоги у інших, використовувати якісь підручні інструменти, щоб впоратися із завданням самостійно, або шукати альтернативні способи виконання завдання. Ці компенсаторні прийоми сприяють досягненню результату. Таким чином, низхідний підхід сприяє використанню таких природно вироблених стратегій для вирішення проблем, а в силу того, що люди з цими стратегіями добре знайомі, вони легше приймають цей підхід в цілому.</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Спадний підхід також має велику перевагу в ситуації, коли фокус втручання перемикається з соціальної участі та активності безпосередньо на пошкодження. Цей підхід підкреслює роль пошкодження в контексті соціальної участі та активності клієнта. В той час як при висхідному підході порушення функцій оцінюються ізольовано, їх зв'язок з соціальною участю та виконанням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не очевидно.</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Недоліком низхідного підходу є те, що оцінка і втручання, щодо соціальної рольової участі і виконання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специфічна і не дозволяє </w:t>
      </w:r>
      <w:r w:rsidRPr="008D00A4">
        <w:rPr>
          <w:rFonts w:ascii="Times New Roman" w:hAnsi="Times New Roman"/>
          <w:sz w:val="28"/>
          <w:szCs w:val="28"/>
          <w:lang w:val="uk-UA"/>
        </w:rPr>
        <w:lastRenderedPageBreak/>
        <w:t xml:space="preserve">переносити отриману інформацію на інші завдання, або дозволяє в мінімальному обсязі. Більш того, для максимально ефективного втручання, воно повинно проводитися в тому ж контексті, в якому активність має місце в житті, вдома у клієнта, в школі або на роботі. Крім цього даний підхід вимагає від </w:t>
      </w:r>
      <w:proofErr w:type="spellStart"/>
      <w:r w:rsidRPr="008D00A4">
        <w:rPr>
          <w:rFonts w:ascii="Times New Roman" w:hAnsi="Times New Roman"/>
          <w:sz w:val="28"/>
          <w:szCs w:val="28"/>
          <w:lang w:val="uk-UA"/>
        </w:rPr>
        <w:t>ерготерапевтів</w:t>
      </w:r>
      <w:proofErr w:type="spellEnd"/>
      <w:r w:rsidRPr="008D00A4">
        <w:rPr>
          <w:rFonts w:ascii="Times New Roman" w:hAnsi="Times New Roman"/>
          <w:sz w:val="28"/>
          <w:szCs w:val="28"/>
          <w:lang w:val="uk-UA"/>
        </w:rPr>
        <w:t xml:space="preserve"> брати до уваги всю складність чинників оточення, які впливають на виконання діяльності.</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 </w:t>
      </w:r>
      <w:proofErr w:type="spellStart"/>
      <w:r w:rsidRPr="008D00A4">
        <w:rPr>
          <w:rFonts w:ascii="Times New Roman" w:hAnsi="Times New Roman"/>
          <w:sz w:val="28"/>
          <w:szCs w:val="28"/>
          <w:lang w:val="uk-UA"/>
        </w:rPr>
        <w:t>ерготерапевтичній</w:t>
      </w:r>
      <w:proofErr w:type="spellEnd"/>
      <w:r w:rsidRPr="008D00A4">
        <w:rPr>
          <w:rFonts w:ascii="Times New Roman" w:hAnsi="Times New Roman"/>
          <w:sz w:val="28"/>
          <w:szCs w:val="28"/>
          <w:lang w:val="uk-UA"/>
        </w:rPr>
        <w:t xml:space="preserve"> практиці протягом декількох десятиліть превалював висхідний підхід та відновлювальне лікування. Однак, незважаючи на недоліки, низхідний підхід й відповідні йому компенсаторні стратегії втручання найкраще підходять сучасній системі охорони здоров'я.</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 своїх роботах </w:t>
      </w:r>
      <w:proofErr w:type="spellStart"/>
      <w:r w:rsidRPr="008D00A4">
        <w:rPr>
          <w:rFonts w:ascii="Times New Roman" w:hAnsi="Times New Roman"/>
          <w:sz w:val="28"/>
          <w:szCs w:val="28"/>
          <w:lang w:val="uk-UA"/>
        </w:rPr>
        <w:t>Rogers</w:t>
      </w:r>
      <w:proofErr w:type="spellEnd"/>
      <w:r w:rsidRPr="008D00A4">
        <w:rPr>
          <w:rFonts w:ascii="Times New Roman" w:hAnsi="Times New Roman"/>
          <w:sz w:val="28"/>
          <w:szCs w:val="28"/>
          <w:lang w:val="uk-UA"/>
        </w:rPr>
        <w:t xml:space="preserve"> і </w:t>
      </w:r>
      <w:proofErr w:type="spellStart"/>
      <w:r w:rsidRPr="008D00A4">
        <w:rPr>
          <w:rFonts w:ascii="Times New Roman" w:hAnsi="Times New Roman"/>
          <w:sz w:val="28"/>
          <w:szCs w:val="28"/>
          <w:lang w:val="uk-UA"/>
        </w:rPr>
        <w:t>Holm</w:t>
      </w:r>
      <w:proofErr w:type="spellEnd"/>
      <w:r w:rsidRPr="008D00A4">
        <w:rPr>
          <w:rFonts w:ascii="Times New Roman" w:hAnsi="Times New Roman"/>
          <w:sz w:val="28"/>
          <w:szCs w:val="28"/>
          <w:lang w:val="uk-UA"/>
        </w:rPr>
        <w:t xml:space="preserve"> підкреслюють верховенство пріоритету виконання завдань і компенсаторного втручання для досягнення максимального рівня виконання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Trombly</w:t>
      </w:r>
      <w:proofErr w:type="spellEnd"/>
      <w:r w:rsidRPr="008D00A4">
        <w:rPr>
          <w:rFonts w:ascii="Times New Roman" w:hAnsi="Times New Roman"/>
          <w:sz w:val="28"/>
          <w:szCs w:val="28"/>
          <w:lang w:val="uk-UA"/>
        </w:rPr>
        <w:t xml:space="preserve"> пише: «у нас немає однозначних </w:t>
      </w:r>
      <w:proofErr w:type="spellStart"/>
      <w:r w:rsidRPr="008D00A4">
        <w:rPr>
          <w:rFonts w:ascii="Times New Roman" w:hAnsi="Times New Roman"/>
          <w:sz w:val="28"/>
          <w:szCs w:val="28"/>
          <w:lang w:val="uk-UA"/>
        </w:rPr>
        <w:t>ерготерапевтичних</w:t>
      </w:r>
      <w:proofErr w:type="spellEnd"/>
      <w:r w:rsidRPr="008D00A4">
        <w:rPr>
          <w:rFonts w:ascii="Times New Roman" w:hAnsi="Times New Roman"/>
          <w:sz w:val="28"/>
          <w:szCs w:val="28"/>
          <w:lang w:val="uk-UA"/>
        </w:rPr>
        <w:t xml:space="preserve"> досліджень, які показують, що діяльність людини внаслідок відновної терапії стає більш ефективною, ніж при адаптивному втручанні», а </w:t>
      </w:r>
      <w:proofErr w:type="spellStart"/>
      <w:r w:rsidRPr="008D00A4">
        <w:rPr>
          <w:rFonts w:ascii="Times New Roman" w:hAnsi="Times New Roman"/>
          <w:sz w:val="28"/>
          <w:szCs w:val="28"/>
          <w:lang w:val="uk-UA"/>
        </w:rPr>
        <w:t>Wood</w:t>
      </w:r>
      <w:proofErr w:type="spellEnd"/>
      <w:r w:rsidRPr="008D00A4">
        <w:rPr>
          <w:rFonts w:ascii="Times New Roman" w:hAnsi="Times New Roman"/>
          <w:sz w:val="28"/>
          <w:szCs w:val="28"/>
          <w:lang w:val="uk-UA"/>
        </w:rPr>
        <w:t xml:space="preserve"> робить висновок про обмежену можливість використання висхідного підходу при невідповідній взаємодії ЛЗО, помічаючи наступне: «стає все більш очевидно, що поліпшення окремих компонентів виконання діяльності зовсім не обов'язково призводить до збільшення компетенції при функціонуванні в повсякденному житті».</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 В західних країнах більш сильні аргументи на користь низхідного підходу наводяться страховими компаніями, оскільки вони бачать результат терапії з точки зору фінансової компенсації.</w:t>
      </w:r>
    </w:p>
    <w:p w:rsidR="005837BA" w:rsidRPr="008D00A4" w:rsidRDefault="005837BA" w:rsidP="005837BA">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Рух за права людей з обмеженими можливостями також підтримує компенсаторні підходи, які фокусуються на адаптації оточення, оскільки компенсаторний підхід не концентрується на тому, що з людиною щось не так, і треба щось виправляти або змінювати. Замість того, компенсаторний підхід зосереджується на оточенні і його вимогах, намагаючись визначити, як це оточення впливає на виконання діяльності, будуючи втручання, виходячи </w:t>
      </w:r>
      <w:r w:rsidRPr="008D00A4">
        <w:rPr>
          <w:rFonts w:ascii="Times New Roman" w:hAnsi="Times New Roman"/>
          <w:sz w:val="28"/>
          <w:szCs w:val="28"/>
          <w:lang w:val="uk-UA"/>
        </w:rPr>
        <w:lastRenderedPageBreak/>
        <w:t>з цього, або використовуючи це як ресурс. Гасло груп захисту прав людей з обмеженими можливостями говорить: «Змініть середу, а не мене».</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p>
    <w:p w:rsidR="005837BA" w:rsidRPr="008D00A4" w:rsidRDefault="005837BA" w:rsidP="005837BA">
      <w:pPr>
        <w:tabs>
          <w:tab w:val="left" w:pos="2510"/>
        </w:tabs>
        <w:spacing w:after="0" w:line="360" w:lineRule="auto"/>
        <w:jc w:val="center"/>
        <w:rPr>
          <w:rFonts w:ascii="Times New Roman" w:hAnsi="Times New Roman"/>
          <w:b/>
          <w:sz w:val="28"/>
          <w:szCs w:val="28"/>
          <w:lang w:val="uk-UA"/>
        </w:rPr>
      </w:pPr>
      <w:r w:rsidRPr="008D00A4">
        <w:rPr>
          <w:rFonts w:ascii="Times New Roman" w:hAnsi="Times New Roman"/>
          <w:b/>
          <w:sz w:val="28"/>
          <w:szCs w:val="28"/>
          <w:lang w:val="uk-UA"/>
        </w:rPr>
        <w:t>Завдання до самоконтролю</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1.Розкрийте суть висхідного підходу при невідповідному виконанні діяльності.</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2. Дайте характеристику компонентів </w:t>
      </w:r>
      <w:proofErr w:type="spellStart"/>
      <w:r w:rsidRPr="008D00A4">
        <w:rPr>
          <w:rFonts w:ascii="Times New Roman" w:hAnsi="Times New Roman"/>
          <w:sz w:val="28"/>
          <w:szCs w:val="28"/>
          <w:lang w:val="uk-UA"/>
        </w:rPr>
        <w:t>постурального</w:t>
      </w:r>
      <w:proofErr w:type="spellEnd"/>
      <w:r w:rsidRPr="008D00A4">
        <w:rPr>
          <w:rFonts w:ascii="Times New Roman" w:hAnsi="Times New Roman"/>
          <w:sz w:val="28"/>
          <w:szCs w:val="28"/>
          <w:lang w:val="uk-UA"/>
        </w:rPr>
        <w:t xml:space="preserve"> контролю.</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3. Охарактеризуйте види </w:t>
      </w:r>
      <w:proofErr w:type="spellStart"/>
      <w:r w:rsidRPr="008D00A4">
        <w:rPr>
          <w:rFonts w:ascii="Times New Roman" w:hAnsi="Times New Roman"/>
          <w:sz w:val="28"/>
          <w:szCs w:val="28"/>
          <w:lang w:val="uk-UA"/>
        </w:rPr>
        <w:t>постуральних</w:t>
      </w:r>
      <w:proofErr w:type="spellEnd"/>
      <w:r w:rsidRPr="008D00A4">
        <w:rPr>
          <w:rFonts w:ascii="Times New Roman" w:hAnsi="Times New Roman"/>
          <w:sz w:val="28"/>
          <w:szCs w:val="28"/>
          <w:lang w:val="uk-UA"/>
        </w:rPr>
        <w:t xml:space="preserve"> рефлексів.</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4. Назвіть форми </w:t>
      </w:r>
      <w:proofErr w:type="spellStart"/>
      <w:r w:rsidRPr="008D00A4">
        <w:rPr>
          <w:rFonts w:ascii="Times New Roman" w:hAnsi="Times New Roman"/>
          <w:sz w:val="28"/>
          <w:szCs w:val="28"/>
          <w:lang w:val="uk-UA"/>
        </w:rPr>
        <w:t>постурального</w:t>
      </w:r>
      <w:proofErr w:type="spellEnd"/>
      <w:r w:rsidRPr="008D00A4">
        <w:rPr>
          <w:rFonts w:ascii="Times New Roman" w:hAnsi="Times New Roman"/>
          <w:sz w:val="28"/>
          <w:szCs w:val="28"/>
          <w:lang w:val="uk-UA"/>
        </w:rPr>
        <w:t xml:space="preserve"> контролю і дайте характеристику однієї з форм.</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5. Дайте характеристику </w:t>
      </w:r>
      <w:proofErr w:type="spellStart"/>
      <w:r w:rsidRPr="008D00A4">
        <w:rPr>
          <w:rFonts w:ascii="Times New Roman" w:hAnsi="Times New Roman"/>
          <w:sz w:val="28"/>
          <w:szCs w:val="28"/>
          <w:lang w:val="uk-UA"/>
        </w:rPr>
        <w:t>постуральному</w:t>
      </w:r>
      <w:proofErr w:type="spellEnd"/>
      <w:r w:rsidRPr="008D00A4">
        <w:rPr>
          <w:rFonts w:ascii="Times New Roman" w:hAnsi="Times New Roman"/>
          <w:sz w:val="28"/>
          <w:szCs w:val="28"/>
          <w:lang w:val="uk-UA"/>
        </w:rPr>
        <w:t xml:space="preserve"> контролю спокійного стану.</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 xml:space="preserve">6. У чому полягають особливості застосування низхідного підходу при невідповідності виконання діяльності в </w:t>
      </w:r>
      <w:proofErr w:type="spellStart"/>
      <w:r w:rsidRPr="008D00A4">
        <w:rPr>
          <w:rFonts w:ascii="Times New Roman" w:hAnsi="Times New Roman"/>
          <w:sz w:val="28"/>
          <w:szCs w:val="28"/>
          <w:lang w:val="uk-UA"/>
        </w:rPr>
        <w:t>ерготерапевтичній</w:t>
      </w:r>
      <w:proofErr w:type="spellEnd"/>
      <w:r w:rsidRPr="008D00A4">
        <w:rPr>
          <w:rFonts w:ascii="Times New Roman" w:hAnsi="Times New Roman"/>
          <w:sz w:val="28"/>
          <w:szCs w:val="28"/>
          <w:lang w:val="uk-UA"/>
        </w:rPr>
        <w:t xml:space="preserve"> оцінці?</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7. Розкрийте переваги застосування висхідного підходу при невідповідній взаємодії ЛЗО.</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8. Розкрийте недоліки застосування висхідного підходу при невідповідній взаємодії ЛЗО.</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9. Які переваги застосування низхідного підходу при невідповідній взаємодії ЛЗО?</w:t>
      </w:r>
    </w:p>
    <w:p w:rsidR="005837BA" w:rsidRPr="008D00A4" w:rsidRDefault="005837BA" w:rsidP="005837BA">
      <w:pPr>
        <w:tabs>
          <w:tab w:val="left" w:pos="2510"/>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10. Розкрийте, в чому полягають недоліки застосування низхідного підходу при невідповідній взаємодії ЛЗО?</w:t>
      </w:r>
    </w:p>
    <w:p w:rsidR="006D3599" w:rsidRPr="005837BA" w:rsidRDefault="006D3599">
      <w:pPr>
        <w:rPr>
          <w:lang w:val="uk-UA"/>
        </w:rPr>
      </w:pPr>
    </w:p>
    <w:sectPr w:rsidR="006D3599" w:rsidRPr="005837BA" w:rsidSect="006D3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7BA"/>
    <w:rsid w:val="004A71F9"/>
    <w:rsid w:val="005837BA"/>
    <w:rsid w:val="006D3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7B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1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3435</Words>
  <Characters>19584</Characters>
  <Application>Microsoft Office Word</Application>
  <DocSecurity>0</DocSecurity>
  <Lines>163</Lines>
  <Paragraphs>45</Paragraphs>
  <ScaleCrop>false</ScaleCrop>
  <Company/>
  <LinksUpToDate>false</LinksUpToDate>
  <CharactersWithSpaces>22974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2020-04-05T21:36:00Z</dcterms:created>
  <dcterms:modified xsi:type="dcterms:W3CDTF">2020-04-05T21:39:00Z</dcterms:modified>
</cp:coreProperties>
</file>