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39" w:rsidRDefault="00887A39" w:rsidP="00887A39">
      <w:pPr>
        <w:numPr>
          <w:ilvl w:val="0"/>
          <w:numId w:val="1"/>
        </w:numPr>
        <w:tabs>
          <w:tab w:val="left" w:pos="1881"/>
        </w:tabs>
        <w:spacing w:line="271" w:lineRule="auto"/>
        <w:ind w:left="1060" w:right="880" w:firstLine="386"/>
        <w:rPr>
          <w:rFonts w:ascii="Bookman Old Style" w:eastAsia="Bookman Old Style" w:hAnsi="Bookman Old Style"/>
          <w:b/>
          <w:i/>
          <w:sz w:val="32"/>
        </w:rPr>
      </w:pPr>
      <w:r>
        <w:rPr>
          <w:rFonts w:ascii="Bookman Old Style" w:eastAsia="Bookman Old Style" w:hAnsi="Bookman Old Style"/>
          <w:b/>
          <w:i/>
          <w:sz w:val="32"/>
        </w:rPr>
        <w:t>ПРОЦЕС ПРИЙНЯТТЯ РІШЕННЯ ПРО ЗАКУПІВЛЮ ТОВАРІВ ІНДУСТРІАЛЬНИМ</w:t>
      </w:r>
    </w:p>
    <w:p w:rsidR="00887A39" w:rsidRDefault="00887A39" w:rsidP="00887A39">
      <w:pPr>
        <w:spacing w:line="1" w:lineRule="exact"/>
        <w:rPr>
          <w:rFonts w:ascii="Bookman Old Style" w:eastAsia="Bookman Old Style" w:hAnsi="Bookman Old Style"/>
          <w:b/>
          <w:i/>
          <w:sz w:val="32"/>
        </w:rPr>
      </w:pPr>
    </w:p>
    <w:p w:rsidR="00887A39" w:rsidRDefault="00887A39" w:rsidP="00887A39">
      <w:pPr>
        <w:spacing w:line="0" w:lineRule="atLeast"/>
        <w:ind w:left="3240"/>
        <w:rPr>
          <w:rFonts w:ascii="Bookman Old Style" w:eastAsia="Bookman Old Style" w:hAnsi="Bookman Old Style"/>
          <w:b/>
          <w:i/>
          <w:sz w:val="32"/>
        </w:rPr>
      </w:pPr>
      <w:r>
        <w:rPr>
          <w:rFonts w:ascii="Bookman Old Style" w:eastAsia="Bookman Old Style" w:hAnsi="Bookman Old Style"/>
          <w:b/>
          <w:i/>
          <w:sz w:val="32"/>
        </w:rPr>
        <w:t>СПОЖИВАЧЕМ</w:t>
      </w:r>
    </w:p>
    <w:p w:rsidR="00887A39" w:rsidRDefault="00887A39" w:rsidP="00887A39">
      <w:pPr>
        <w:spacing w:line="317" w:lineRule="exact"/>
        <w:rPr>
          <w:rFonts w:ascii="Times New Roman" w:eastAsia="Times New Roman" w:hAnsi="Times New Roman"/>
        </w:rPr>
      </w:pPr>
    </w:p>
    <w:p w:rsidR="00887A39" w:rsidRDefault="00887A39" w:rsidP="00887A39">
      <w:pPr>
        <w:spacing w:line="0" w:lineRule="atLeast"/>
        <w:ind w:left="3700"/>
        <w:rPr>
          <w:rFonts w:ascii="Times New Roman" w:eastAsia="Times New Roman" w:hAnsi="Times New Roman"/>
          <w:b/>
          <w:sz w:val="32"/>
        </w:rPr>
      </w:pPr>
      <w:r>
        <w:rPr>
          <w:rFonts w:ascii="Times New Roman" w:eastAsia="Times New Roman" w:hAnsi="Times New Roman"/>
          <w:b/>
          <w:sz w:val="32"/>
        </w:rPr>
        <w:t>Питання теми:</w:t>
      </w:r>
    </w:p>
    <w:p w:rsidR="00887A39" w:rsidRDefault="00887A39" w:rsidP="00887A39">
      <w:pPr>
        <w:spacing w:line="60" w:lineRule="exact"/>
        <w:rPr>
          <w:rFonts w:ascii="Times New Roman" w:eastAsia="Times New Roman" w:hAnsi="Times New Roman"/>
        </w:rPr>
      </w:pPr>
    </w:p>
    <w:p w:rsidR="00887A39" w:rsidRDefault="00887A39" w:rsidP="00887A39">
      <w:pPr>
        <w:tabs>
          <w:tab w:val="left" w:pos="940"/>
        </w:tabs>
        <w:spacing w:line="0" w:lineRule="atLeast"/>
        <w:rPr>
          <w:rFonts w:ascii="Times New Roman" w:eastAsia="Times New Roman" w:hAnsi="Times New Roman"/>
          <w:b/>
          <w:i/>
          <w:sz w:val="32"/>
        </w:rPr>
      </w:pPr>
      <w:r>
        <w:rPr>
          <w:rFonts w:ascii="Times New Roman" w:eastAsia="Times New Roman" w:hAnsi="Times New Roman"/>
          <w:b/>
          <w:i/>
          <w:sz w:val="32"/>
        </w:rPr>
        <w:t>5.1.</w:t>
      </w:r>
      <w:r>
        <w:rPr>
          <w:rFonts w:ascii="Times New Roman" w:eastAsia="Times New Roman" w:hAnsi="Times New Roman"/>
        </w:rPr>
        <w:tab/>
      </w:r>
      <w:r>
        <w:rPr>
          <w:rFonts w:ascii="Times New Roman" w:eastAsia="Times New Roman" w:hAnsi="Times New Roman"/>
          <w:b/>
          <w:i/>
          <w:sz w:val="32"/>
        </w:rPr>
        <w:t>Етапи прийняття рішення про закупівлю товарів.</w:t>
      </w:r>
    </w:p>
    <w:p w:rsidR="00887A39" w:rsidRDefault="00887A39" w:rsidP="00887A39">
      <w:pPr>
        <w:spacing w:line="11"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b/>
          <w:i/>
          <w:sz w:val="32"/>
        </w:rPr>
      </w:pPr>
      <w:r>
        <w:rPr>
          <w:rFonts w:ascii="Times New Roman" w:eastAsia="Times New Roman" w:hAnsi="Times New Roman"/>
          <w:b/>
          <w:i/>
          <w:sz w:val="32"/>
        </w:rPr>
        <w:t>5.1.1. Виникнення, усвідомлення та формулювання потреби.</w:t>
      </w:r>
    </w:p>
    <w:p w:rsidR="00887A39" w:rsidRDefault="00887A39" w:rsidP="00887A39">
      <w:pPr>
        <w:spacing w:line="11" w:lineRule="exact"/>
        <w:rPr>
          <w:rFonts w:ascii="Times New Roman" w:eastAsia="Times New Roman" w:hAnsi="Times New Roman"/>
        </w:rPr>
      </w:pPr>
    </w:p>
    <w:p w:rsidR="00887A39" w:rsidRDefault="00887A39" w:rsidP="00887A39">
      <w:pPr>
        <w:spacing w:line="244" w:lineRule="auto"/>
        <w:ind w:left="900" w:hanging="901"/>
        <w:jc w:val="both"/>
        <w:rPr>
          <w:rFonts w:ascii="Times New Roman" w:eastAsia="Times New Roman" w:hAnsi="Times New Roman"/>
          <w:b/>
          <w:i/>
          <w:sz w:val="32"/>
        </w:rPr>
      </w:pPr>
      <w:r>
        <w:rPr>
          <w:rFonts w:ascii="Times New Roman" w:eastAsia="Times New Roman" w:hAnsi="Times New Roman"/>
          <w:b/>
          <w:i/>
          <w:sz w:val="32"/>
        </w:rPr>
        <w:t>5.1.2. Визначення характеристик продукції, необхідних для задоволення потреби.</w:t>
      </w:r>
    </w:p>
    <w:p w:rsidR="00887A39" w:rsidRDefault="00887A39" w:rsidP="00887A39">
      <w:pPr>
        <w:spacing w:line="1" w:lineRule="exact"/>
        <w:rPr>
          <w:rFonts w:ascii="Times New Roman" w:eastAsia="Times New Roman" w:hAnsi="Times New Roman"/>
        </w:rPr>
      </w:pPr>
    </w:p>
    <w:p w:rsidR="00887A39" w:rsidRDefault="00887A39" w:rsidP="00887A39">
      <w:pPr>
        <w:spacing w:line="245" w:lineRule="auto"/>
        <w:ind w:left="900" w:hanging="901"/>
        <w:jc w:val="both"/>
        <w:rPr>
          <w:rFonts w:ascii="Times New Roman" w:eastAsia="Times New Roman" w:hAnsi="Times New Roman"/>
          <w:b/>
          <w:i/>
          <w:sz w:val="32"/>
        </w:rPr>
      </w:pPr>
      <w:r>
        <w:rPr>
          <w:rFonts w:ascii="Times New Roman" w:eastAsia="Times New Roman" w:hAnsi="Times New Roman"/>
          <w:b/>
          <w:i/>
          <w:sz w:val="32"/>
        </w:rPr>
        <w:t>5.1.3. Аналіз</w:t>
      </w:r>
      <w:r>
        <w:rPr>
          <w:rFonts w:ascii="Times New Roman" w:eastAsia="Times New Roman" w:hAnsi="Times New Roman"/>
        </w:rPr>
        <w:t xml:space="preserve"> </w:t>
      </w:r>
      <w:r>
        <w:rPr>
          <w:rFonts w:ascii="Times New Roman" w:eastAsia="Times New Roman" w:hAnsi="Times New Roman"/>
          <w:b/>
          <w:i/>
          <w:sz w:val="32"/>
        </w:rPr>
        <w:t>альтернативних можливостей задоволення потреби.</w:t>
      </w:r>
    </w:p>
    <w:p w:rsidR="00887A39" w:rsidRDefault="00887A39" w:rsidP="00887A39">
      <w:pPr>
        <w:spacing w:line="378"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b/>
          <w:i/>
          <w:sz w:val="32"/>
        </w:rPr>
      </w:pPr>
      <w:r>
        <w:rPr>
          <w:rFonts w:ascii="Times New Roman" w:eastAsia="Times New Roman" w:hAnsi="Times New Roman"/>
          <w:b/>
          <w:i/>
          <w:sz w:val="32"/>
        </w:rPr>
        <w:t>5.1.4. Ідентифікація можливих постачальників.</w:t>
      </w:r>
    </w:p>
    <w:p w:rsidR="00887A39" w:rsidRDefault="00887A39" w:rsidP="00887A39">
      <w:pPr>
        <w:spacing w:line="6"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b/>
          <w:i/>
          <w:sz w:val="32"/>
        </w:rPr>
      </w:pPr>
      <w:r>
        <w:rPr>
          <w:rFonts w:ascii="Times New Roman" w:eastAsia="Times New Roman" w:hAnsi="Times New Roman"/>
          <w:b/>
          <w:i/>
          <w:sz w:val="32"/>
        </w:rPr>
        <w:t>5.1.5. Запит та попередня оцінка пропозицій.</w:t>
      </w:r>
    </w:p>
    <w:p w:rsidR="00887A39" w:rsidRDefault="00887A39" w:rsidP="00887A39">
      <w:pPr>
        <w:spacing w:line="6"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b/>
          <w:i/>
          <w:sz w:val="32"/>
        </w:rPr>
      </w:pPr>
      <w:r>
        <w:rPr>
          <w:rFonts w:ascii="Times New Roman" w:eastAsia="Times New Roman" w:hAnsi="Times New Roman"/>
          <w:b/>
          <w:i/>
          <w:sz w:val="32"/>
        </w:rPr>
        <w:t>5.1.6. Остаточна оцінка та вибір постачальника.</w:t>
      </w:r>
    </w:p>
    <w:p w:rsidR="00887A39" w:rsidRDefault="00887A39" w:rsidP="00887A39">
      <w:pPr>
        <w:spacing w:line="6"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b/>
          <w:i/>
          <w:sz w:val="32"/>
        </w:rPr>
      </w:pPr>
      <w:r>
        <w:rPr>
          <w:rFonts w:ascii="Times New Roman" w:eastAsia="Times New Roman" w:hAnsi="Times New Roman"/>
          <w:b/>
          <w:i/>
          <w:sz w:val="32"/>
        </w:rPr>
        <w:t>5.1.7. Розробка процедури видачі замовлення.</w:t>
      </w:r>
    </w:p>
    <w:p w:rsidR="00887A39" w:rsidRDefault="00887A39" w:rsidP="00887A39">
      <w:pPr>
        <w:spacing w:line="11" w:lineRule="exact"/>
        <w:rPr>
          <w:rFonts w:ascii="Times New Roman" w:eastAsia="Times New Roman" w:hAnsi="Times New Roman"/>
        </w:rPr>
      </w:pPr>
    </w:p>
    <w:p w:rsidR="00887A39" w:rsidRDefault="00887A39" w:rsidP="00887A39">
      <w:pPr>
        <w:spacing w:line="244" w:lineRule="auto"/>
        <w:ind w:left="900" w:hanging="901"/>
        <w:jc w:val="both"/>
        <w:rPr>
          <w:rFonts w:ascii="Times New Roman" w:eastAsia="Times New Roman" w:hAnsi="Times New Roman"/>
          <w:b/>
          <w:i/>
          <w:sz w:val="32"/>
        </w:rPr>
      </w:pPr>
      <w:r>
        <w:rPr>
          <w:rFonts w:ascii="Times New Roman" w:eastAsia="Times New Roman" w:hAnsi="Times New Roman"/>
          <w:b/>
          <w:i/>
          <w:sz w:val="32"/>
        </w:rPr>
        <w:t>5.1.8. Підписання контракту або договору. Виконання умов договору.</w:t>
      </w:r>
    </w:p>
    <w:p w:rsidR="00887A39" w:rsidRDefault="00887A39" w:rsidP="00887A39">
      <w:pPr>
        <w:spacing w:line="1"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b/>
          <w:i/>
          <w:sz w:val="32"/>
        </w:rPr>
      </w:pPr>
      <w:r>
        <w:rPr>
          <w:rFonts w:ascii="Times New Roman" w:eastAsia="Times New Roman" w:hAnsi="Times New Roman"/>
          <w:b/>
          <w:i/>
          <w:sz w:val="32"/>
        </w:rPr>
        <w:t>5.1.9. Доставка товару та супутній сервіс.</w:t>
      </w:r>
    </w:p>
    <w:p w:rsidR="00887A39" w:rsidRDefault="00887A39" w:rsidP="00887A39">
      <w:pPr>
        <w:spacing w:line="6"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b/>
          <w:i/>
          <w:sz w:val="32"/>
        </w:rPr>
      </w:pPr>
      <w:r>
        <w:rPr>
          <w:rFonts w:ascii="Times New Roman" w:eastAsia="Times New Roman" w:hAnsi="Times New Roman"/>
          <w:b/>
          <w:i/>
          <w:sz w:val="32"/>
        </w:rPr>
        <w:t>5.1.10. Оцінка виконання замовлень.</w:t>
      </w:r>
    </w:p>
    <w:p w:rsidR="00887A39" w:rsidRDefault="00887A39" w:rsidP="00887A39">
      <w:pPr>
        <w:spacing w:line="11"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b/>
          <w:i/>
          <w:sz w:val="32"/>
        </w:rPr>
      </w:pPr>
      <w:r>
        <w:rPr>
          <w:rFonts w:ascii="Times New Roman" w:eastAsia="Times New Roman" w:hAnsi="Times New Roman"/>
          <w:b/>
          <w:i/>
          <w:sz w:val="32"/>
        </w:rPr>
        <w:t>5.2.. Моделі організаційної споживчої поведінки.</w:t>
      </w:r>
    </w:p>
    <w:p w:rsidR="00887A39" w:rsidRDefault="00887A39" w:rsidP="00887A39">
      <w:pPr>
        <w:spacing w:line="6"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b/>
          <w:i/>
          <w:sz w:val="32"/>
        </w:rPr>
      </w:pPr>
      <w:r>
        <w:rPr>
          <w:rFonts w:ascii="Times New Roman" w:eastAsia="Times New Roman" w:hAnsi="Times New Roman"/>
          <w:b/>
          <w:i/>
          <w:sz w:val="32"/>
        </w:rPr>
        <w:t>5.2.1. Модель Байгріда.</w:t>
      </w:r>
    </w:p>
    <w:p w:rsidR="00887A39" w:rsidRDefault="00887A39" w:rsidP="00887A39">
      <w:pPr>
        <w:spacing w:line="6"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b/>
          <w:i/>
          <w:sz w:val="32"/>
        </w:rPr>
      </w:pPr>
      <w:r>
        <w:rPr>
          <w:rFonts w:ascii="Times New Roman" w:eastAsia="Times New Roman" w:hAnsi="Times New Roman"/>
          <w:b/>
          <w:i/>
          <w:sz w:val="32"/>
        </w:rPr>
        <w:t>5.2.2. Модель Левіта.</w:t>
      </w:r>
    </w:p>
    <w:p w:rsidR="00887A39" w:rsidRDefault="00887A39" w:rsidP="00887A39">
      <w:pPr>
        <w:spacing w:line="6"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b/>
          <w:i/>
          <w:sz w:val="32"/>
        </w:rPr>
      </w:pPr>
      <w:r>
        <w:rPr>
          <w:rFonts w:ascii="Times New Roman" w:eastAsia="Times New Roman" w:hAnsi="Times New Roman"/>
          <w:b/>
          <w:i/>
          <w:sz w:val="32"/>
        </w:rPr>
        <w:t>5.2.3. Модель Кардозо.</w:t>
      </w:r>
    </w:p>
    <w:p w:rsidR="00887A39" w:rsidRDefault="00887A39" w:rsidP="00887A39">
      <w:pPr>
        <w:spacing w:line="311" w:lineRule="exact"/>
        <w:rPr>
          <w:rFonts w:ascii="Times New Roman" w:eastAsia="Times New Roman" w:hAnsi="Times New Roman"/>
        </w:rPr>
      </w:pPr>
    </w:p>
    <w:p w:rsidR="00887A39" w:rsidRDefault="00887A39" w:rsidP="00887A39">
      <w:pPr>
        <w:spacing w:line="0" w:lineRule="atLeast"/>
        <w:jc w:val="center"/>
        <w:rPr>
          <w:rFonts w:ascii="Bookman Old Style" w:eastAsia="Bookman Old Style" w:hAnsi="Bookman Old Style"/>
          <w:b/>
          <w:i/>
          <w:sz w:val="32"/>
        </w:rPr>
      </w:pPr>
      <w:r>
        <w:rPr>
          <w:rFonts w:ascii="Bookman Old Style" w:eastAsia="Bookman Old Style" w:hAnsi="Bookman Old Style"/>
          <w:b/>
          <w:i/>
          <w:sz w:val="32"/>
        </w:rPr>
        <w:t>5.1.Етапи прийняття рішення</w:t>
      </w:r>
    </w:p>
    <w:p w:rsidR="00887A39" w:rsidRDefault="00887A39" w:rsidP="00887A39">
      <w:pPr>
        <w:spacing w:line="91" w:lineRule="exact"/>
        <w:rPr>
          <w:rFonts w:ascii="Times New Roman" w:eastAsia="Times New Roman" w:hAnsi="Times New Roman"/>
        </w:rPr>
      </w:pPr>
    </w:p>
    <w:p w:rsidR="00887A39" w:rsidRDefault="00887A39" w:rsidP="00887A39">
      <w:pPr>
        <w:spacing w:line="0" w:lineRule="atLeast"/>
        <w:ind w:left="2460"/>
        <w:rPr>
          <w:rFonts w:ascii="Bookman Old Style" w:eastAsia="Bookman Old Style" w:hAnsi="Bookman Old Style"/>
          <w:b/>
          <w:i/>
          <w:sz w:val="32"/>
        </w:rPr>
      </w:pPr>
      <w:r>
        <w:rPr>
          <w:rFonts w:ascii="Bookman Old Style" w:eastAsia="Bookman Old Style" w:hAnsi="Bookman Old Style"/>
          <w:b/>
          <w:i/>
          <w:sz w:val="32"/>
        </w:rPr>
        <w:t>про закупівлю товарів</w:t>
      </w:r>
    </w:p>
    <w:p w:rsidR="00887A39" w:rsidRDefault="00887A39" w:rsidP="00887A39">
      <w:pPr>
        <w:spacing w:line="8" w:lineRule="exact"/>
        <w:rPr>
          <w:rFonts w:ascii="Times New Roman" w:eastAsia="Times New Roman" w:hAnsi="Times New Roman"/>
        </w:rPr>
      </w:pPr>
    </w:p>
    <w:p w:rsidR="00887A39" w:rsidRDefault="00887A39" w:rsidP="00887A39">
      <w:pPr>
        <w:spacing w:line="242" w:lineRule="auto"/>
        <w:ind w:firstLine="566"/>
        <w:jc w:val="both"/>
        <w:rPr>
          <w:rFonts w:ascii="Times New Roman" w:eastAsia="Times New Roman" w:hAnsi="Times New Roman"/>
          <w:sz w:val="32"/>
        </w:rPr>
      </w:pPr>
      <w:r>
        <w:rPr>
          <w:rFonts w:ascii="Times New Roman" w:eastAsia="Times New Roman" w:hAnsi="Times New Roman"/>
          <w:sz w:val="32"/>
        </w:rPr>
        <w:t>Одне з ключових місць у забезпеченні ефективної маркетингової діяльності займає розуміння споживача. Виробник, котрий добре знає фактори, під впливом яких споживач здійснює купівлю товару, розуміє, яким чином вона відбувається, завжди буде мати переваги, формуючи свій комплекс маркетингу.</w:t>
      </w:r>
    </w:p>
    <w:p w:rsidR="00887A39" w:rsidRDefault="00887A39" w:rsidP="00887A39">
      <w:pPr>
        <w:spacing w:line="8" w:lineRule="exact"/>
        <w:rPr>
          <w:rFonts w:ascii="Times New Roman" w:eastAsia="Times New Roman" w:hAnsi="Times New Roman"/>
        </w:rPr>
      </w:pPr>
    </w:p>
    <w:p w:rsidR="00887A39" w:rsidRDefault="00887A39" w:rsidP="00887A39">
      <w:pPr>
        <w:spacing w:line="244" w:lineRule="auto"/>
        <w:ind w:firstLine="566"/>
        <w:jc w:val="both"/>
        <w:rPr>
          <w:rFonts w:ascii="Times New Roman" w:eastAsia="Times New Roman" w:hAnsi="Times New Roman"/>
          <w:sz w:val="32"/>
        </w:rPr>
      </w:pPr>
      <w:r>
        <w:rPr>
          <w:rFonts w:ascii="Times New Roman" w:eastAsia="Times New Roman" w:hAnsi="Times New Roman"/>
          <w:sz w:val="32"/>
        </w:rPr>
        <w:t>Розуміння споживача передбачає знання того, хто саме є покупцем товарів, як протікає процес прийняття рішення про їх закупівлю. Як відомо, в залежності від того, хто є споживачем товару, ринки можна поділити на два типи:</w:t>
      </w:r>
    </w:p>
    <w:p w:rsidR="00887A39" w:rsidRDefault="00887A39" w:rsidP="00887A39">
      <w:pPr>
        <w:spacing w:line="6"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споживчий;</w:t>
      </w:r>
    </w:p>
    <w:p w:rsidR="00887A39" w:rsidRDefault="00887A39" w:rsidP="00887A39">
      <w:pPr>
        <w:spacing w:line="0" w:lineRule="atLeast"/>
        <w:ind w:left="560"/>
        <w:rPr>
          <w:rFonts w:ascii="Times New Roman" w:eastAsia="Times New Roman" w:hAnsi="Times New Roman"/>
          <w:sz w:val="32"/>
        </w:rPr>
        <w:sectPr w:rsidR="00887A39">
          <w:pgSz w:w="11900" w:h="16840"/>
          <w:pgMar w:top="1205" w:right="1440" w:bottom="621" w:left="1420" w:header="0" w:footer="0" w:gutter="0"/>
          <w:cols w:space="0" w:equalWidth="0">
            <w:col w:w="9040"/>
          </w:cols>
          <w:docGrid w:linePitch="360"/>
        </w:sectPr>
      </w:pPr>
    </w:p>
    <w:p w:rsidR="00887A39" w:rsidRDefault="00887A39" w:rsidP="00887A39">
      <w:pPr>
        <w:spacing w:line="133" w:lineRule="exact"/>
        <w:rPr>
          <w:rFonts w:ascii="Times New Roman" w:eastAsia="Times New Roman" w:hAnsi="Times New Roman"/>
        </w:rPr>
      </w:pPr>
    </w:p>
    <w:p w:rsidR="00887A39" w:rsidRDefault="00887A39" w:rsidP="00887A39">
      <w:pPr>
        <w:spacing w:line="0" w:lineRule="atLeast"/>
        <w:ind w:left="8760"/>
        <w:rPr>
          <w:rFonts w:ascii="Times New Roman" w:eastAsia="Times New Roman" w:hAnsi="Times New Roman"/>
          <w:sz w:val="28"/>
        </w:rPr>
      </w:pPr>
      <w:r>
        <w:rPr>
          <w:rFonts w:ascii="Times New Roman" w:eastAsia="Times New Roman" w:hAnsi="Times New Roman"/>
          <w:sz w:val="28"/>
        </w:rPr>
        <w:t>89</w:t>
      </w:r>
    </w:p>
    <w:p w:rsidR="00887A39" w:rsidRDefault="00887A39" w:rsidP="00887A39">
      <w:pPr>
        <w:spacing w:line="0" w:lineRule="atLeast"/>
        <w:ind w:left="8760"/>
        <w:rPr>
          <w:rFonts w:ascii="Times New Roman" w:eastAsia="Times New Roman" w:hAnsi="Times New Roman"/>
          <w:sz w:val="28"/>
        </w:rPr>
        <w:sectPr w:rsidR="00887A39">
          <w:type w:val="continuous"/>
          <w:pgSz w:w="11900" w:h="16840"/>
          <w:pgMar w:top="1205" w:right="1440" w:bottom="621" w:left="1420" w:header="0" w:footer="0" w:gutter="0"/>
          <w:cols w:space="0" w:equalWidth="0">
            <w:col w:w="9040"/>
          </w:cols>
          <w:docGrid w:linePitch="360"/>
        </w:sectPr>
      </w:pPr>
    </w:p>
    <w:p w:rsidR="00887A39" w:rsidRDefault="00887A39" w:rsidP="00887A39">
      <w:pPr>
        <w:spacing w:line="0" w:lineRule="atLeast"/>
        <w:ind w:left="560"/>
        <w:rPr>
          <w:rFonts w:ascii="Times New Roman" w:eastAsia="Times New Roman" w:hAnsi="Times New Roman"/>
          <w:sz w:val="32"/>
        </w:rPr>
      </w:pPr>
      <w:bookmarkStart w:id="0" w:name="page90"/>
      <w:bookmarkEnd w:id="0"/>
      <w:r>
        <w:rPr>
          <w:rFonts w:ascii="Times New Roman" w:eastAsia="Times New Roman" w:hAnsi="Times New Roman"/>
          <w:sz w:val="32"/>
        </w:rPr>
        <w:lastRenderedPageBreak/>
        <w:t>промисловий.</w:t>
      </w:r>
    </w:p>
    <w:p w:rsidR="00887A39" w:rsidRDefault="00887A39" w:rsidP="00887A39">
      <w:pPr>
        <w:spacing w:line="53" w:lineRule="exact"/>
        <w:rPr>
          <w:rFonts w:ascii="Times New Roman" w:eastAsia="Times New Roman" w:hAnsi="Times New Roman"/>
        </w:rPr>
      </w:pPr>
    </w:p>
    <w:p w:rsidR="00887A39" w:rsidRDefault="00887A39" w:rsidP="00887A39">
      <w:pPr>
        <w:spacing w:line="245" w:lineRule="auto"/>
        <w:ind w:firstLine="566"/>
        <w:jc w:val="both"/>
        <w:rPr>
          <w:rFonts w:ascii="Times New Roman" w:eastAsia="Times New Roman" w:hAnsi="Times New Roman"/>
          <w:sz w:val="32"/>
        </w:rPr>
      </w:pPr>
      <w:r>
        <w:rPr>
          <w:rFonts w:ascii="Times New Roman" w:eastAsia="Times New Roman" w:hAnsi="Times New Roman"/>
          <w:sz w:val="32"/>
        </w:rPr>
        <w:t>Якщо на споживчому ринку покупцем є окрема особа або домогосподарство, які здійснюють закупівлю для власного споживання, то на промисловому ринку основні покупці – це організації-виробники, торговельні підприємства та державні установи, які здійснюють закупівлі товарів для подальшого використання їх в процесі виробництва, перепродажу або здачі в оренду.</w:t>
      </w:r>
    </w:p>
    <w:p w:rsidR="00887A39" w:rsidRDefault="00887A39" w:rsidP="00887A39">
      <w:pPr>
        <w:spacing w:line="1" w:lineRule="exact"/>
        <w:rPr>
          <w:rFonts w:ascii="Times New Roman" w:eastAsia="Times New Roman" w:hAnsi="Times New Roman"/>
        </w:rPr>
      </w:pPr>
    </w:p>
    <w:p w:rsidR="00887A39" w:rsidRDefault="00887A39" w:rsidP="00887A39">
      <w:pPr>
        <w:spacing w:line="244" w:lineRule="auto"/>
        <w:ind w:firstLine="566"/>
        <w:jc w:val="both"/>
        <w:rPr>
          <w:rFonts w:ascii="Times New Roman" w:eastAsia="Times New Roman" w:hAnsi="Times New Roman"/>
          <w:sz w:val="32"/>
        </w:rPr>
      </w:pPr>
      <w:r>
        <w:rPr>
          <w:rFonts w:ascii="Times New Roman" w:eastAsia="Times New Roman" w:hAnsi="Times New Roman"/>
          <w:sz w:val="32"/>
        </w:rPr>
        <w:t>Незважаючи на той факт, що задоволення споживача – центральне завдання всіх форм маркетингу – і споживчого, і промислового, між ними існують істотні відмінності.</w:t>
      </w:r>
    </w:p>
    <w:p w:rsidR="00887A39" w:rsidRDefault="00887A39" w:rsidP="00887A39">
      <w:pPr>
        <w:spacing w:line="1" w:lineRule="exact"/>
        <w:rPr>
          <w:rFonts w:ascii="Times New Roman" w:eastAsia="Times New Roman" w:hAnsi="Times New Roman"/>
        </w:rPr>
      </w:pPr>
    </w:p>
    <w:p w:rsidR="00887A39" w:rsidRDefault="00887A39" w:rsidP="00887A39">
      <w:pPr>
        <w:spacing w:line="245" w:lineRule="auto"/>
        <w:ind w:firstLine="566"/>
        <w:jc w:val="both"/>
        <w:rPr>
          <w:rFonts w:ascii="Times New Roman" w:eastAsia="Times New Roman" w:hAnsi="Times New Roman"/>
          <w:sz w:val="32"/>
        </w:rPr>
      </w:pPr>
      <w:r>
        <w:rPr>
          <w:rFonts w:ascii="Times New Roman" w:eastAsia="Times New Roman" w:hAnsi="Times New Roman"/>
          <w:sz w:val="32"/>
        </w:rPr>
        <w:t>Загальновизнаними особливостями промислового маркетингу є:</w:t>
      </w:r>
    </w:p>
    <w:p w:rsidR="00887A39" w:rsidRDefault="00887A39" w:rsidP="00887A39">
      <w:pPr>
        <w:spacing w:line="2" w:lineRule="exact"/>
        <w:rPr>
          <w:rFonts w:ascii="Times New Roman" w:eastAsia="Times New Roman" w:hAnsi="Times New Roman"/>
        </w:rPr>
      </w:pPr>
    </w:p>
    <w:p w:rsidR="00887A39" w:rsidRDefault="00887A39" w:rsidP="00887A39">
      <w:pPr>
        <w:spacing w:line="268" w:lineRule="auto"/>
        <w:ind w:left="920" w:right="3280"/>
        <w:rPr>
          <w:rFonts w:ascii="Times New Roman" w:eastAsia="Times New Roman" w:hAnsi="Times New Roman"/>
          <w:sz w:val="31"/>
        </w:rPr>
      </w:pPr>
      <w:r>
        <w:rPr>
          <w:rFonts w:ascii="Times New Roman" w:eastAsia="Times New Roman" w:hAnsi="Times New Roman"/>
          <w:sz w:val="31"/>
        </w:rPr>
        <w:t>великі, як правило, обсяги закупок; технічно складніші товари; більш високий ризик покупця; триваліший термін покупки;</w:t>
      </w:r>
    </w:p>
    <w:p w:rsidR="00887A39" w:rsidRDefault="00887A39" w:rsidP="00887A39">
      <w:pPr>
        <w:spacing w:line="1"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наявність професійних покупців;</w:t>
      </w:r>
    </w:p>
    <w:p w:rsidR="00887A39" w:rsidRDefault="00887A39" w:rsidP="00887A39">
      <w:pPr>
        <w:spacing w:line="30" w:lineRule="exact"/>
        <w:rPr>
          <w:rFonts w:ascii="Times New Roman" w:eastAsia="Times New Roman" w:hAnsi="Times New Roman"/>
        </w:rPr>
      </w:pPr>
    </w:p>
    <w:p w:rsidR="00887A39" w:rsidRDefault="00887A39" w:rsidP="00887A39">
      <w:pPr>
        <w:spacing w:line="260" w:lineRule="auto"/>
        <w:ind w:left="920" w:right="900"/>
        <w:rPr>
          <w:rFonts w:ascii="Times New Roman" w:eastAsia="Times New Roman" w:hAnsi="Times New Roman"/>
          <w:sz w:val="32"/>
        </w:rPr>
      </w:pPr>
      <w:r>
        <w:rPr>
          <w:rFonts w:ascii="Times New Roman" w:eastAsia="Times New Roman" w:hAnsi="Times New Roman"/>
          <w:sz w:val="32"/>
        </w:rPr>
        <w:t>складніший процес прийняття рішення про покупку; похідний характер попиту; тісніші взаємовідносини між покупцем і продавцем.</w:t>
      </w:r>
    </w:p>
    <w:p w:rsidR="00887A39" w:rsidRDefault="00887A39" w:rsidP="00887A39">
      <w:pPr>
        <w:spacing w:line="4" w:lineRule="exact"/>
        <w:rPr>
          <w:rFonts w:ascii="Times New Roman" w:eastAsia="Times New Roman" w:hAnsi="Times New Roman"/>
        </w:rPr>
      </w:pPr>
    </w:p>
    <w:p w:rsidR="00887A39" w:rsidRDefault="00887A39" w:rsidP="00887A39">
      <w:pPr>
        <w:spacing w:line="244" w:lineRule="auto"/>
        <w:ind w:firstLine="566"/>
        <w:jc w:val="both"/>
        <w:rPr>
          <w:rFonts w:ascii="Times New Roman" w:eastAsia="Times New Roman" w:hAnsi="Times New Roman"/>
          <w:sz w:val="32"/>
        </w:rPr>
      </w:pPr>
      <w:r>
        <w:rPr>
          <w:rFonts w:ascii="Times New Roman" w:eastAsia="Times New Roman" w:hAnsi="Times New Roman"/>
          <w:sz w:val="32"/>
        </w:rPr>
        <w:t>Тому доволі важко встановити єдину процедуру прийняття рішення для всіх випадків. Однак, не дивлячись на те, що деякі етапи в окремих випадках можуть не виконуватися або виконуватися недостатньо ретельно, все ж таки можна розробити загальну схему прийняття рішення про закупівлю товарів. На рис.5.1 подано основні етапи прийняття рішення про закупівлю на промисловому ринку.</w:t>
      </w:r>
    </w:p>
    <w:p w:rsidR="00887A39" w:rsidRDefault="00887A39" w:rsidP="00887A39">
      <w:pPr>
        <w:spacing w:line="7" w:lineRule="exact"/>
        <w:rPr>
          <w:rFonts w:ascii="Times New Roman" w:eastAsia="Times New Roman" w:hAnsi="Times New Roman"/>
        </w:rPr>
      </w:pPr>
    </w:p>
    <w:p w:rsidR="00887A39" w:rsidRDefault="00887A39" w:rsidP="00887A39">
      <w:pPr>
        <w:spacing w:line="251" w:lineRule="auto"/>
        <w:ind w:firstLine="566"/>
        <w:jc w:val="both"/>
        <w:rPr>
          <w:rFonts w:ascii="Times New Roman" w:eastAsia="Times New Roman" w:hAnsi="Times New Roman"/>
          <w:sz w:val="32"/>
        </w:rPr>
      </w:pPr>
      <w:r>
        <w:rPr>
          <w:rFonts w:ascii="Times New Roman" w:eastAsia="Times New Roman" w:hAnsi="Times New Roman"/>
          <w:sz w:val="32"/>
        </w:rPr>
        <w:t>Зупинимося детальніше на окремих етапах, завданнях, що виконуються в межах кожного з них.</w:t>
      </w:r>
    </w:p>
    <w:p w:rsidR="00887A39" w:rsidRDefault="00887A39" w:rsidP="00887A39">
      <w:pPr>
        <w:spacing w:line="308" w:lineRule="exact"/>
        <w:rPr>
          <w:rFonts w:ascii="Times New Roman" w:eastAsia="Times New Roman" w:hAnsi="Times New Roman"/>
        </w:rPr>
      </w:pPr>
    </w:p>
    <w:p w:rsidR="00887A39" w:rsidRDefault="00887A39" w:rsidP="00887A39">
      <w:pPr>
        <w:spacing w:line="260" w:lineRule="auto"/>
        <w:ind w:left="560"/>
        <w:rPr>
          <w:rFonts w:ascii="Times New Roman" w:eastAsia="Times New Roman" w:hAnsi="Times New Roman"/>
          <w:sz w:val="32"/>
        </w:rPr>
      </w:pPr>
      <w:r>
        <w:rPr>
          <w:rFonts w:ascii="Times New Roman" w:eastAsia="Times New Roman" w:hAnsi="Times New Roman"/>
          <w:i/>
          <w:sz w:val="32"/>
        </w:rPr>
        <w:t xml:space="preserve">5.1.1. Виникнення, усвідомлення та формулювання потреби </w:t>
      </w:r>
      <w:r>
        <w:rPr>
          <w:rFonts w:ascii="Times New Roman" w:eastAsia="Times New Roman" w:hAnsi="Times New Roman"/>
          <w:sz w:val="32"/>
        </w:rPr>
        <w:t>Виникнення та усвідомлення потреби в необхідності</w:t>
      </w:r>
    </w:p>
    <w:p w:rsidR="00887A39" w:rsidRDefault="00887A39" w:rsidP="00887A39">
      <w:pPr>
        <w:spacing w:line="2" w:lineRule="exact"/>
        <w:rPr>
          <w:rFonts w:ascii="Times New Roman" w:eastAsia="Times New Roman" w:hAnsi="Times New Roman"/>
        </w:rPr>
      </w:pPr>
    </w:p>
    <w:p w:rsidR="00887A39" w:rsidRDefault="00887A39" w:rsidP="00887A39">
      <w:pPr>
        <w:spacing w:line="251" w:lineRule="auto"/>
        <w:rPr>
          <w:rFonts w:ascii="Times New Roman" w:eastAsia="Times New Roman" w:hAnsi="Times New Roman"/>
          <w:sz w:val="32"/>
        </w:rPr>
      </w:pPr>
      <w:r>
        <w:rPr>
          <w:rFonts w:ascii="Times New Roman" w:eastAsia="Times New Roman" w:hAnsi="Times New Roman"/>
          <w:sz w:val="32"/>
        </w:rPr>
        <w:t>закупівлі товарів, як правило, відбувається у безпосередніх користувачів тієї чи іншої продукції.</w:t>
      </w:r>
    </w:p>
    <w:p w:rsidR="00887A39" w:rsidRDefault="00887A39" w:rsidP="00887A39">
      <w:pPr>
        <w:spacing w:line="251" w:lineRule="auto"/>
        <w:rPr>
          <w:rFonts w:ascii="Times New Roman" w:eastAsia="Times New Roman" w:hAnsi="Times New Roman"/>
          <w:sz w:val="32"/>
        </w:rPr>
        <w:sectPr w:rsidR="00887A39">
          <w:pgSz w:w="11900" w:h="16840"/>
          <w:pgMar w:top="1248" w:right="1440" w:bottom="621" w:left="1420" w:header="0" w:footer="0" w:gutter="0"/>
          <w:cols w:space="0" w:equalWidth="0">
            <w:col w:w="9040"/>
          </w:cols>
          <w:docGrid w:linePitch="360"/>
        </w:sectPr>
      </w:pPr>
    </w:p>
    <w:p w:rsidR="00887A39" w:rsidRDefault="00887A39" w:rsidP="00887A39">
      <w:pPr>
        <w:spacing w:line="200" w:lineRule="exact"/>
        <w:rPr>
          <w:rFonts w:ascii="Times New Roman" w:eastAsia="Times New Roman" w:hAnsi="Times New Roman"/>
        </w:rPr>
      </w:pPr>
    </w:p>
    <w:p w:rsidR="00887A39" w:rsidRDefault="00887A39" w:rsidP="00887A39">
      <w:pPr>
        <w:spacing w:line="200" w:lineRule="exact"/>
        <w:rPr>
          <w:rFonts w:ascii="Times New Roman" w:eastAsia="Times New Roman" w:hAnsi="Times New Roman"/>
        </w:rPr>
      </w:pPr>
    </w:p>
    <w:p w:rsidR="00887A39" w:rsidRDefault="00887A39" w:rsidP="00887A39">
      <w:pPr>
        <w:spacing w:line="292"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sz w:val="28"/>
        </w:rPr>
      </w:pPr>
      <w:r>
        <w:rPr>
          <w:rFonts w:ascii="Times New Roman" w:eastAsia="Times New Roman" w:hAnsi="Times New Roman"/>
          <w:sz w:val="28"/>
        </w:rPr>
        <w:t>90</w:t>
      </w:r>
    </w:p>
    <w:p w:rsidR="00887A39" w:rsidRDefault="00887A39" w:rsidP="00887A39">
      <w:pPr>
        <w:spacing w:line="0" w:lineRule="atLeast"/>
        <w:rPr>
          <w:rFonts w:ascii="Times New Roman" w:eastAsia="Times New Roman" w:hAnsi="Times New Roman"/>
          <w:sz w:val="28"/>
        </w:rPr>
        <w:sectPr w:rsidR="00887A39">
          <w:type w:val="continuous"/>
          <w:pgSz w:w="11900" w:h="16840"/>
          <w:pgMar w:top="1248" w:right="1440" w:bottom="621" w:left="1420" w:header="0" w:footer="0" w:gutter="0"/>
          <w:cols w:space="0" w:equalWidth="0">
            <w:col w:w="9040"/>
          </w:cols>
          <w:docGrid w:linePitch="360"/>
        </w:sectPr>
      </w:pPr>
    </w:p>
    <w:p w:rsidR="00887A39" w:rsidRDefault="00887A39" w:rsidP="00887A39">
      <w:pPr>
        <w:spacing w:line="246" w:lineRule="exact"/>
        <w:rPr>
          <w:rFonts w:ascii="Times New Roman" w:eastAsia="Times New Roman" w:hAnsi="Times New Roman"/>
        </w:rPr>
      </w:pPr>
      <w:bookmarkStart w:id="1" w:name="page91"/>
      <w:bookmarkEnd w:id="1"/>
      <w:r>
        <w:rPr>
          <w:rFonts w:ascii="Times New Roman" w:eastAsia="Times New Roman" w:hAnsi="Times New Roman"/>
          <w:noProof/>
          <w:sz w:val="28"/>
        </w:rPr>
        <w:lastRenderedPageBreak/>
        <w:drawing>
          <wp:anchor distT="0" distB="0" distL="114300" distR="114300" simplePos="0" relativeHeight="251659264" behindDoc="1" locked="0" layoutInCell="1" allowOverlap="1">
            <wp:simplePos x="0" y="0"/>
            <wp:positionH relativeFrom="page">
              <wp:posOffset>2153285</wp:posOffset>
            </wp:positionH>
            <wp:positionV relativeFrom="page">
              <wp:posOffset>1029970</wp:posOffset>
            </wp:positionV>
            <wp:extent cx="3209290" cy="595249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290" cy="5952490"/>
                    </a:xfrm>
                    <a:prstGeom prst="rect">
                      <a:avLst/>
                    </a:prstGeom>
                    <a:noFill/>
                  </pic:spPr>
                </pic:pic>
              </a:graphicData>
            </a:graphic>
            <wp14:sizeRelH relativeFrom="page">
              <wp14:pctWidth>0</wp14:pctWidth>
            </wp14:sizeRelH>
            <wp14:sizeRelV relativeFrom="page">
              <wp14:pctHeight>0</wp14:pctHeight>
            </wp14:sizeRelV>
          </wp:anchor>
        </w:drawing>
      </w:r>
    </w:p>
    <w:p w:rsidR="00887A39" w:rsidRDefault="00887A39" w:rsidP="00887A39">
      <w:pPr>
        <w:spacing w:line="0" w:lineRule="atLeast"/>
        <w:ind w:right="40"/>
        <w:jc w:val="center"/>
        <w:rPr>
          <w:rFonts w:ascii="Arial" w:eastAsia="Arial" w:hAnsi="Arial"/>
          <w:sz w:val="24"/>
        </w:rPr>
      </w:pPr>
      <w:r>
        <w:rPr>
          <w:rFonts w:ascii="Arial" w:eastAsia="Arial" w:hAnsi="Arial"/>
          <w:sz w:val="24"/>
        </w:rPr>
        <w:t>Виникнення, усвідомлення,</w:t>
      </w:r>
    </w:p>
    <w:p w:rsidR="00887A39" w:rsidRDefault="00887A39" w:rsidP="00887A39">
      <w:pPr>
        <w:spacing w:line="41" w:lineRule="exact"/>
        <w:rPr>
          <w:rFonts w:ascii="Times New Roman" w:eastAsia="Times New Roman" w:hAnsi="Times New Roman"/>
        </w:rPr>
      </w:pPr>
    </w:p>
    <w:p w:rsidR="00887A39" w:rsidRDefault="00887A39" w:rsidP="00887A39">
      <w:pPr>
        <w:spacing w:line="0" w:lineRule="atLeast"/>
        <w:ind w:right="40"/>
        <w:jc w:val="center"/>
        <w:rPr>
          <w:rFonts w:ascii="Arial" w:eastAsia="Arial" w:hAnsi="Arial"/>
          <w:sz w:val="24"/>
        </w:rPr>
      </w:pPr>
      <w:r>
        <w:rPr>
          <w:rFonts w:ascii="Arial" w:eastAsia="Arial" w:hAnsi="Arial"/>
          <w:sz w:val="24"/>
        </w:rPr>
        <w:t>формулювання потреби</w:t>
      </w:r>
    </w:p>
    <w:p w:rsidR="00887A39" w:rsidRDefault="00887A39" w:rsidP="00887A39">
      <w:pPr>
        <w:spacing w:line="200" w:lineRule="exact"/>
        <w:rPr>
          <w:rFonts w:ascii="Times New Roman" w:eastAsia="Times New Roman" w:hAnsi="Times New Roman"/>
        </w:rPr>
      </w:pPr>
    </w:p>
    <w:p w:rsidR="00887A39" w:rsidRDefault="00887A39" w:rsidP="00887A39">
      <w:pPr>
        <w:spacing w:line="287" w:lineRule="exact"/>
        <w:rPr>
          <w:rFonts w:ascii="Times New Roman" w:eastAsia="Times New Roman" w:hAnsi="Times New Roman"/>
        </w:rPr>
      </w:pPr>
    </w:p>
    <w:p w:rsidR="00887A39" w:rsidRDefault="00887A39" w:rsidP="00887A39">
      <w:pPr>
        <w:spacing w:line="0" w:lineRule="atLeast"/>
        <w:ind w:left="2420"/>
        <w:rPr>
          <w:rFonts w:ascii="Arial" w:eastAsia="Arial" w:hAnsi="Arial"/>
          <w:sz w:val="24"/>
        </w:rPr>
      </w:pPr>
      <w:r>
        <w:rPr>
          <w:rFonts w:ascii="Arial" w:eastAsia="Arial" w:hAnsi="Arial"/>
          <w:sz w:val="24"/>
        </w:rPr>
        <w:t>Визначення характеристик продукції,</w:t>
      </w:r>
    </w:p>
    <w:p w:rsidR="00887A39" w:rsidRDefault="00887A39" w:rsidP="00887A39">
      <w:pPr>
        <w:spacing w:line="41" w:lineRule="exact"/>
        <w:rPr>
          <w:rFonts w:ascii="Times New Roman" w:eastAsia="Times New Roman" w:hAnsi="Times New Roman"/>
        </w:rPr>
      </w:pPr>
    </w:p>
    <w:p w:rsidR="00887A39" w:rsidRDefault="00887A39" w:rsidP="00887A39">
      <w:pPr>
        <w:spacing w:line="0" w:lineRule="atLeast"/>
        <w:ind w:left="2400"/>
        <w:rPr>
          <w:rFonts w:ascii="Arial" w:eastAsia="Arial" w:hAnsi="Arial"/>
          <w:sz w:val="24"/>
        </w:rPr>
      </w:pPr>
      <w:r>
        <w:rPr>
          <w:rFonts w:ascii="Arial" w:eastAsia="Arial" w:hAnsi="Arial"/>
          <w:sz w:val="24"/>
        </w:rPr>
        <w:t>необхідних для задоволення потреби</w:t>
      </w:r>
    </w:p>
    <w:p w:rsidR="00887A39" w:rsidRDefault="00887A39" w:rsidP="00887A39">
      <w:pPr>
        <w:spacing w:line="200" w:lineRule="exact"/>
        <w:rPr>
          <w:rFonts w:ascii="Times New Roman" w:eastAsia="Times New Roman" w:hAnsi="Times New Roman"/>
        </w:rPr>
      </w:pPr>
    </w:p>
    <w:p w:rsidR="00887A39" w:rsidRDefault="00887A39" w:rsidP="00887A39">
      <w:pPr>
        <w:spacing w:line="287" w:lineRule="exact"/>
        <w:rPr>
          <w:rFonts w:ascii="Times New Roman" w:eastAsia="Times New Roman" w:hAnsi="Times New Roman"/>
        </w:rPr>
      </w:pPr>
    </w:p>
    <w:p w:rsidR="00887A39" w:rsidRDefault="00887A39" w:rsidP="00887A39">
      <w:pPr>
        <w:spacing w:line="0" w:lineRule="atLeast"/>
        <w:ind w:right="40"/>
        <w:jc w:val="center"/>
        <w:rPr>
          <w:rFonts w:ascii="Arial" w:eastAsia="Arial" w:hAnsi="Arial"/>
          <w:sz w:val="24"/>
        </w:rPr>
      </w:pPr>
      <w:r>
        <w:rPr>
          <w:rFonts w:ascii="Arial" w:eastAsia="Arial" w:hAnsi="Arial"/>
          <w:sz w:val="24"/>
        </w:rPr>
        <w:t>Аналіз альтернативних можливостей</w:t>
      </w:r>
    </w:p>
    <w:p w:rsidR="00887A39" w:rsidRDefault="00887A39" w:rsidP="00887A39">
      <w:pPr>
        <w:spacing w:line="41" w:lineRule="exact"/>
        <w:rPr>
          <w:rFonts w:ascii="Times New Roman" w:eastAsia="Times New Roman" w:hAnsi="Times New Roman"/>
        </w:rPr>
      </w:pPr>
    </w:p>
    <w:p w:rsidR="00887A39" w:rsidRDefault="00887A39" w:rsidP="00887A39">
      <w:pPr>
        <w:spacing w:line="0" w:lineRule="atLeast"/>
        <w:ind w:right="40"/>
        <w:jc w:val="center"/>
        <w:rPr>
          <w:rFonts w:ascii="Arial" w:eastAsia="Arial" w:hAnsi="Arial"/>
          <w:sz w:val="24"/>
        </w:rPr>
      </w:pPr>
      <w:r>
        <w:rPr>
          <w:rFonts w:ascii="Arial" w:eastAsia="Arial" w:hAnsi="Arial"/>
          <w:sz w:val="24"/>
        </w:rPr>
        <w:t>задоволення потреби</w:t>
      </w:r>
    </w:p>
    <w:p w:rsidR="00887A39" w:rsidRDefault="00887A39" w:rsidP="00887A39">
      <w:pPr>
        <w:spacing w:line="200" w:lineRule="exact"/>
        <w:rPr>
          <w:rFonts w:ascii="Times New Roman" w:eastAsia="Times New Roman" w:hAnsi="Times New Roman"/>
        </w:rPr>
      </w:pPr>
    </w:p>
    <w:p w:rsidR="00887A39" w:rsidRDefault="00887A39" w:rsidP="00887A39">
      <w:pPr>
        <w:spacing w:line="355" w:lineRule="exact"/>
        <w:rPr>
          <w:rFonts w:ascii="Times New Roman" w:eastAsia="Times New Roman" w:hAnsi="Times New Roman"/>
        </w:rPr>
      </w:pPr>
    </w:p>
    <w:p w:rsidR="00887A39" w:rsidRDefault="00887A39" w:rsidP="00887A39">
      <w:pPr>
        <w:spacing w:line="0" w:lineRule="atLeast"/>
        <w:ind w:right="40"/>
        <w:jc w:val="center"/>
        <w:rPr>
          <w:rFonts w:ascii="Arial" w:eastAsia="Arial" w:hAnsi="Arial"/>
          <w:sz w:val="24"/>
        </w:rPr>
      </w:pPr>
      <w:r>
        <w:rPr>
          <w:rFonts w:ascii="Arial" w:eastAsia="Arial" w:hAnsi="Arial"/>
          <w:sz w:val="24"/>
        </w:rPr>
        <w:t>Ідентифікація можливих постачальників</w:t>
      </w:r>
    </w:p>
    <w:p w:rsidR="00887A39" w:rsidRDefault="00887A39" w:rsidP="00887A39">
      <w:pPr>
        <w:spacing w:line="200" w:lineRule="exact"/>
        <w:rPr>
          <w:rFonts w:ascii="Times New Roman" w:eastAsia="Times New Roman" w:hAnsi="Times New Roman"/>
        </w:rPr>
      </w:pPr>
    </w:p>
    <w:p w:rsidR="00887A39" w:rsidRDefault="00887A39" w:rsidP="00887A39">
      <w:pPr>
        <w:spacing w:line="200" w:lineRule="exact"/>
        <w:rPr>
          <w:rFonts w:ascii="Times New Roman" w:eastAsia="Times New Roman" w:hAnsi="Times New Roman"/>
        </w:rPr>
      </w:pPr>
    </w:p>
    <w:p w:rsidR="00887A39" w:rsidRDefault="00887A39" w:rsidP="00887A39">
      <w:pPr>
        <w:spacing w:line="226" w:lineRule="exact"/>
        <w:rPr>
          <w:rFonts w:ascii="Times New Roman" w:eastAsia="Times New Roman" w:hAnsi="Times New Roman"/>
        </w:rPr>
      </w:pPr>
    </w:p>
    <w:p w:rsidR="00887A39" w:rsidRDefault="00887A39" w:rsidP="00887A39">
      <w:pPr>
        <w:spacing w:line="0" w:lineRule="atLeast"/>
        <w:ind w:right="40"/>
        <w:jc w:val="center"/>
        <w:rPr>
          <w:rFonts w:ascii="Arial" w:eastAsia="Arial" w:hAnsi="Arial"/>
          <w:sz w:val="24"/>
        </w:rPr>
      </w:pPr>
      <w:r>
        <w:rPr>
          <w:rFonts w:ascii="Arial" w:eastAsia="Arial" w:hAnsi="Arial"/>
          <w:sz w:val="24"/>
        </w:rPr>
        <w:t>Запит та попередня оцінка пропозицій</w:t>
      </w:r>
    </w:p>
    <w:p w:rsidR="00887A39" w:rsidRDefault="00887A39" w:rsidP="00887A39">
      <w:pPr>
        <w:spacing w:line="200" w:lineRule="exact"/>
        <w:rPr>
          <w:rFonts w:ascii="Times New Roman" w:eastAsia="Times New Roman" w:hAnsi="Times New Roman"/>
        </w:rPr>
      </w:pPr>
    </w:p>
    <w:p w:rsidR="00887A39" w:rsidRDefault="00887A39" w:rsidP="00887A39">
      <w:pPr>
        <w:spacing w:line="200" w:lineRule="exact"/>
        <w:rPr>
          <w:rFonts w:ascii="Times New Roman" w:eastAsia="Times New Roman" w:hAnsi="Times New Roman"/>
        </w:rPr>
      </w:pPr>
    </w:p>
    <w:p w:rsidR="00887A39" w:rsidRDefault="00887A39" w:rsidP="00887A39">
      <w:pPr>
        <w:spacing w:line="222" w:lineRule="exact"/>
        <w:rPr>
          <w:rFonts w:ascii="Times New Roman" w:eastAsia="Times New Roman" w:hAnsi="Times New Roman"/>
        </w:rPr>
      </w:pPr>
    </w:p>
    <w:p w:rsidR="00887A39" w:rsidRDefault="00887A39" w:rsidP="00887A39">
      <w:pPr>
        <w:spacing w:line="0" w:lineRule="atLeast"/>
        <w:ind w:right="40"/>
        <w:jc w:val="center"/>
        <w:rPr>
          <w:rFonts w:ascii="Arial" w:eastAsia="Arial" w:hAnsi="Arial"/>
          <w:sz w:val="24"/>
        </w:rPr>
      </w:pPr>
      <w:r>
        <w:rPr>
          <w:rFonts w:ascii="Arial" w:eastAsia="Arial" w:hAnsi="Arial"/>
          <w:sz w:val="24"/>
        </w:rPr>
        <w:t>Остаточна оцінка і вибір постачальника</w:t>
      </w:r>
    </w:p>
    <w:p w:rsidR="00887A39" w:rsidRDefault="00887A39" w:rsidP="00887A39">
      <w:pPr>
        <w:spacing w:line="200" w:lineRule="exact"/>
        <w:rPr>
          <w:rFonts w:ascii="Times New Roman" w:eastAsia="Times New Roman" w:hAnsi="Times New Roman"/>
        </w:rPr>
      </w:pPr>
    </w:p>
    <w:p w:rsidR="00887A39" w:rsidRDefault="00887A39" w:rsidP="00887A39">
      <w:pPr>
        <w:spacing w:line="200" w:lineRule="exact"/>
        <w:rPr>
          <w:rFonts w:ascii="Times New Roman" w:eastAsia="Times New Roman" w:hAnsi="Times New Roman"/>
        </w:rPr>
      </w:pPr>
    </w:p>
    <w:p w:rsidR="00887A39" w:rsidRDefault="00887A39" w:rsidP="00887A39">
      <w:pPr>
        <w:spacing w:line="226" w:lineRule="exact"/>
        <w:rPr>
          <w:rFonts w:ascii="Times New Roman" w:eastAsia="Times New Roman" w:hAnsi="Times New Roman"/>
        </w:rPr>
      </w:pPr>
    </w:p>
    <w:p w:rsidR="00887A39" w:rsidRDefault="00887A39" w:rsidP="00887A39">
      <w:pPr>
        <w:spacing w:line="0" w:lineRule="atLeast"/>
        <w:ind w:right="40"/>
        <w:jc w:val="center"/>
        <w:rPr>
          <w:rFonts w:ascii="Arial" w:eastAsia="Arial" w:hAnsi="Arial"/>
          <w:sz w:val="24"/>
        </w:rPr>
      </w:pPr>
      <w:r>
        <w:rPr>
          <w:rFonts w:ascii="Arial" w:eastAsia="Arial" w:hAnsi="Arial"/>
          <w:sz w:val="24"/>
        </w:rPr>
        <w:t>Розробка процедури видачі замовлення</w:t>
      </w:r>
    </w:p>
    <w:p w:rsidR="00887A39" w:rsidRDefault="00887A39" w:rsidP="00887A39">
      <w:pPr>
        <w:spacing w:line="200" w:lineRule="exact"/>
        <w:rPr>
          <w:rFonts w:ascii="Times New Roman" w:eastAsia="Times New Roman" w:hAnsi="Times New Roman"/>
        </w:rPr>
      </w:pPr>
    </w:p>
    <w:p w:rsidR="00887A39" w:rsidRDefault="00887A39" w:rsidP="00887A39">
      <w:pPr>
        <w:spacing w:line="354" w:lineRule="exact"/>
        <w:rPr>
          <w:rFonts w:ascii="Times New Roman" w:eastAsia="Times New Roman" w:hAnsi="Times New Roman"/>
        </w:rPr>
      </w:pPr>
    </w:p>
    <w:p w:rsidR="00887A39" w:rsidRDefault="00887A39" w:rsidP="00887A39">
      <w:pPr>
        <w:spacing w:line="0" w:lineRule="atLeast"/>
        <w:ind w:right="40"/>
        <w:jc w:val="center"/>
        <w:rPr>
          <w:rFonts w:ascii="Arial" w:eastAsia="Arial" w:hAnsi="Arial"/>
          <w:sz w:val="24"/>
        </w:rPr>
      </w:pPr>
      <w:r>
        <w:rPr>
          <w:rFonts w:ascii="Arial" w:eastAsia="Arial" w:hAnsi="Arial"/>
          <w:sz w:val="24"/>
        </w:rPr>
        <w:t>Підписання договору (контракту)</w:t>
      </w:r>
    </w:p>
    <w:p w:rsidR="00887A39" w:rsidRDefault="00887A39" w:rsidP="00887A39">
      <w:pPr>
        <w:spacing w:line="41" w:lineRule="exact"/>
        <w:rPr>
          <w:rFonts w:ascii="Times New Roman" w:eastAsia="Times New Roman" w:hAnsi="Times New Roman"/>
        </w:rPr>
      </w:pPr>
    </w:p>
    <w:p w:rsidR="00887A39" w:rsidRDefault="00887A39" w:rsidP="00887A39">
      <w:pPr>
        <w:spacing w:line="0" w:lineRule="atLeast"/>
        <w:ind w:right="40"/>
        <w:jc w:val="center"/>
        <w:rPr>
          <w:rFonts w:ascii="Arial" w:eastAsia="Arial" w:hAnsi="Arial"/>
          <w:sz w:val="24"/>
        </w:rPr>
      </w:pPr>
      <w:r>
        <w:rPr>
          <w:rFonts w:ascii="Arial" w:eastAsia="Arial" w:hAnsi="Arial"/>
          <w:sz w:val="24"/>
        </w:rPr>
        <w:t>поставки. Виконання умов договору</w:t>
      </w:r>
    </w:p>
    <w:p w:rsidR="00887A39" w:rsidRDefault="00887A39" w:rsidP="00887A39">
      <w:pPr>
        <w:spacing w:line="200" w:lineRule="exact"/>
        <w:rPr>
          <w:rFonts w:ascii="Times New Roman" w:eastAsia="Times New Roman" w:hAnsi="Times New Roman"/>
        </w:rPr>
      </w:pPr>
    </w:p>
    <w:p w:rsidR="00887A39" w:rsidRDefault="00887A39" w:rsidP="00887A39">
      <w:pPr>
        <w:spacing w:line="355" w:lineRule="exact"/>
        <w:rPr>
          <w:rFonts w:ascii="Times New Roman" w:eastAsia="Times New Roman" w:hAnsi="Times New Roman"/>
        </w:rPr>
      </w:pPr>
    </w:p>
    <w:p w:rsidR="00887A39" w:rsidRDefault="00887A39" w:rsidP="00887A39">
      <w:pPr>
        <w:spacing w:line="0" w:lineRule="atLeast"/>
        <w:ind w:right="40"/>
        <w:jc w:val="center"/>
        <w:rPr>
          <w:rFonts w:ascii="Arial" w:eastAsia="Arial" w:hAnsi="Arial"/>
          <w:sz w:val="24"/>
        </w:rPr>
      </w:pPr>
      <w:r>
        <w:rPr>
          <w:rFonts w:ascii="Arial" w:eastAsia="Arial" w:hAnsi="Arial"/>
          <w:sz w:val="24"/>
        </w:rPr>
        <w:t>Доставка товару та супутній сервіс</w:t>
      </w:r>
    </w:p>
    <w:p w:rsidR="00887A39" w:rsidRDefault="00887A39" w:rsidP="00887A39">
      <w:pPr>
        <w:spacing w:line="200" w:lineRule="exact"/>
        <w:rPr>
          <w:rFonts w:ascii="Times New Roman" w:eastAsia="Times New Roman" w:hAnsi="Times New Roman"/>
        </w:rPr>
      </w:pPr>
    </w:p>
    <w:p w:rsidR="00887A39" w:rsidRDefault="00887A39" w:rsidP="00887A39">
      <w:pPr>
        <w:spacing w:line="200" w:lineRule="exact"/>
        <w:rPr>
          <w:rFonts w:ascii="Times New Roman" w:eastAsia="Times New Roman" w:hAnsi="Times New Roman"/>
        </w:rPr>
      </w:pPr>
    </w:p>
    <w:p w:rsidR="00887A39" w:rsidRDefault="00887A39" w:rsidP="00887A39">
      <w:pPr>
        <w:spacing w:line="226" w:lineRule="exact"/>
        <w:rPr>
          <w:rFonts w:ascii="Times New Roman" w:eastAsia="Times New Roman" w:hAnsi="Times New Roman"/>
        </w:rPr>
      </w:pPr>
    </w:p>
    <w:p w:rsidR="00887A39" w:rsidRDefault="00887A39" w:rsidP="00887A39">
      <w:pPr>
        <w:spacing w:line="0" w:lineRule="atLeast"/>
        <w:ind w:right="40"/>
        <w:jc w:val="center"/>
        <w:rPr>
          <w:rFonts w:ascii="Arial" w:eastAsia="Arial" w:hAnsi="Arial"/>
          <w:sz w:val="24"/>
        </w:rPr>
      </w:pPr>
      <w:r>
        <w:rPr>
          <w:rFonts w:ascii="Arial" w:eastAsia="Arial" w:hAnsi="Arial"/>
          <w:sz w:val="24"/>
        </w:rPr>
        <w:t>Оцінка виконання замовлення</w:t>
      </w:r>
    </w:p>
    <w:p w:rsidR="00887A39" w:rsidRDefault="00887A39" w:rsidP="00887A39">
      <w:pPr>
        <w:spacing w:line="305" w:lineRule="exact"/>
        <w:rPr>
          <w:rFonts w:ascii="Times New Roman" w:eastAsia="Times New Roman" w:hAnsi="Times New Roman"/>
        </w:rPr>
      </w:pPr>
    </w:p>
    <w:p w:rsidR="00887A39" w:rsidRDefault="00887A39" w:rsidP="00887A39">
      <w:pPr>
        <w:spacing w:line="0" w:lineRule="atLeast"/>
        <w:jc w:val="center"/>
        <w:rPr>
          <w:rFonts w:ascii="Times New Roman" w:eastAsia="Times New Roman" w:hAnsi="Times New Roman"/>
          <w:i/>
          <w:sz w:val="32"/>
        </w:rPr>
      </w:pPr>
      <w:r>
        <w:rPr>
          <w:rFonts w:ascii="Times New Roman" w:eastAsia="Times New Roman" w:hAnsi="Times New Roman"/>
          <w:sz w:val="32"/>
        </w:rPr>
        <w:t xml:space="preserve">Рис. 5.1. </w:t>
      </w:r>
      <w:r>
        <w:rPr>
          <w:rFonts w:ascii="Times New Roman" w:eastAsia="Times New Roman" w:hAnsi="Times New Roman"/>
          <w:i/>
          <w:sz w:val="32"/>
        </w:rPr>
        <w:t>Процес прийняття рішення про закупівлю товару</w:t>
      </w:r>
    </w:p>
    <w:p w:rsidR="00887A39" w:rsidRDefault="00887A39" w:rsidP="00887A39">
      <w:pPr>
        <w:spacing w:line="371" w:lineRule="exact"/>
        <w:rPr>
          <w:rFonts w:ascii="Times New Roman" w:eastAsia="Times New Roman" w:hAnsi="Times New Roman"/>
        </w:rPr>
      </w:pPr>
    </w:p>
    <w:p w:rsidR="00887A39" w:rsidRDefault="00887A39" w:rsidP="00887A39">
      <w:pPr>
        <w:spacing w:line="252" w:lineRule="auto"/>
        <w:ind w:firstLine="566"/>
        <w:jc w:val="both"/>
        <w:rPr>
          <w:rFonts w:ascii="Times New Roman" w:eastAsia="Times New Roman" w:hAnsi="Times New Roman"/>
          <w:sz w:val="32"/>
        </w:rPr>
      </w:pPr>
      <w:r>
        <w:rPr>
          <w:rFonts w:ascii="Times New Roman" w:eastAsia="Times New Roman" w:hAnsi="Times New Roman"/>
          <w:sz w:val="32"/>
        </w:rPr>
        <w:t>Всі фактори, що впливають на виникнення та формулювання потреби, можна поділити на внутрішні, тобто ті, які народжуються всередині підприємства, та зовнішні.</w:t>
      </w:r>
    </w:p>
    <w:p w:rsidR="00887A39" w:rsidRDefault="00887A39" w:rsidP="00887A39">
      <w:pPr>
        <w:spacing w:line="238" w:lineRule="auto"/>
        <w:ind w:left="560"/>
        <w:rPr>
          <w:rFonts w:ascii="Times New Roman" w:eastAsia="Times New Roman" w:hAnsi="Times New Roman"/>
          <w:sz w:val="32"/>
        </w:rPr>
      </w:pPr>
      <w:r>
        <w:rPr>
          <w:rFonts w:ascii="Times New Roman" w:eastAsia="Times New Roman" w:hAnsi="Times New Roman"/>
          <w:sz w:val="32"/>
        </w:rPr>
        <w:t>До внутрішніх факторів відносяться:</w:t>
      </w:r>
    </w:p>
    <w:p w:rsidR="00887A39" w:rsidRDefault="00887A39" w:rsidP="00887A39">
      <w:pPr>
        <w:spacing w:line="1" w:lineRule="exact"/>
        <w:rPr>
          <w:rFonts w:ascii="Times New Roman" w:eastAsia="Times New Roman" w:hAnsi="Times New Roman"/>
        </w:rPr>
      </w:pPr>
    </w:p>
    <w:p w:rsidR="00887A39" w:rsidRDefault="00887A39" w:rsidP="00887A39">
      <w:pPr>
        <w:spacing w:line="248" w:lineRule="auto"/>
        <w:ind w:firstLine="926"/>
        <w:jc w:val="both"/>
        <w:rPr>
          <w:rFonts w:ascii="Times New Roman" w:eastAsia="Times New Roman" w:hAnsi="Times New Roman"/>
          <w:sz w:val="32"/>
        </w:rPr>
      </w:pPr>
      <w:r>
        <w:rPr>
          <w:rFonts w:ascii="Times New Roman" w:eastAsia="Times New Roman" w:hAnsi="Times New Roman"/>
          <w:sz w:val="32"/>
        </w:rPr>
        <w:t>рішення про виготовлення нової продукції. Організація розпочинає випуск нової продукції, для виробництва якої необхідні матеріали, обладнання, якого немає на підприємстві;</w:t>
      </w:r>
    </w:p>
    <w:p w:rsidR="00887A39" w:rsidRDefault="00887A39" w:rsidP="00887A39">
      <w:pPr>
        <w:spacing w:line="1"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поломка обладнання, що спричиняє необхідність закупівлі</w:t>
      </w:r>
    </w:p>
    <w:p w:rsidR="00887A39" w:rsidRDefault="00887A39" w:rsidP="00887A39">
      <w:pPr>
        <w:spacing w:line="200" w:lineRule="exact"/>
        <w:rPr>
          <w:rFonts w:ascii="Times New Roman" w:eastAsia="Times New Roman" w:hAnsi="Times New Roman"/>
        </w:rPr>
      </w:pPr>
    </w:p>
    <w:p w:rsidR="00887A39" w:rsidRDefault="00887A39" w:rsidP="00887A39">
      <w:pPr>
        <w:spacing w:line="202" w:lineRule="exact"/>
        <w:rPr>
          <w:rFonts w:ascii="Times New Roman" w:eastAsia="Times New Roman" w:hAnsi="Times New Roman"/>
        </w:rPr>
      </w:pPr>
    </w:p>
    <w:p w:rsidR="00887A39" w:rsidRDefault="00887A39" w:rsidP="00887A39">
      <w:pPr>
        <w:spacing w:line="0" w:lineRule="atLeast"/>
        <w:ind w:left="8760"/>
        <w:rPr>
          <w:rFonts w:ascii="Times New Roman" w:eastAsia="Times New Roman" w:hAnsi="Times New Roman"/>
          <w:sz w:val="28"/>
        </w:rPr>
      </w:pPr>
      <w:r>
        <w:rPr>
          <w:rFonts w:ascii="Times New Roman" w:eastAsia="Times New Roman" w:hAnsi="Times New Roman"/>
          <w:sz w:val="28"/>
        </w:rPr>
        <w:t>91</w:t>
      </w:r>
    </w:p>
    <w:p w:rsidR="00887A39" w:rsidRDefault="00887A39" w:rsidP="00887A39">
      <w:pPr>
        <w:spacing w:line="0" w:lineRule="atLeast"/>
        <w:ind w:left="8760"/>
        <w:rPr>
          <w:rFonts w:ascii="Times New Roman" w:eastAsia="Times New Roman" w:hAnsi="Times New Roman"/>
          <w:sz w:val="28"/>
        </w:rPr>
        <w:sectPr w:rsidR="00887A39">
          <w:pgSz w:w="11900" w:h="16840"/>
          <w:pgMar w:top="1440" w:right="1440" w:bottom="621" w:left="1420" w:header="0" w:footer="0" w:gutter="0"/>
          <w:cols w:space="0" w:equalWidth="0">
            <w:col w:w="9040"/>
          </w:cols>
          <w:docGrid w:linePitch="360"/>
        </w:sectPr>
      </w:pPr>
    </w:p>
    <w:p w:rsidR="00887A39" w:rsidRDefault="00887A39" w:rsidP="00887A39">
      <w:pPr>
        <w:spacing w:line="259" w:lineRule="auto"/>
        <w:ind w:left="4"/>
        <w:rPr>
          <w:rFonts w:ascii="Times New Roman" w:eastAsia="Times New Roman" w:hAnsi="Times New Roman"/>
          <w:sz w:val="32"/>
        </w:rPr>
      </w:pPr>
      <w:bookmarkStart w:id="2" w:name="page92"/>
      <w:bookmarkEnd w:id="2"/>
      <w:r>
        <w:rPr>
          <w:rFonts w:ascii="Times New Roman" w:eastAsia="Times New Roman" w:hAnsi="Times New Roman"/>
          <w:sz w:val="32"/>
        </w:rPr>
        <w:lastRenderedPageBreak/>
        <w:t>деталей та вузлів для його ремонту, заміни зношених компонентів верстатів і машин;</w:t>
      </w:r>
    </w:p>
    <w:p w:rsidR="00887A39" w:rsidRDefault="00887A39" w:rsidP="00887A39">
      <w:pPr>
        <w:spacing w:line="1" w:lineRule="exact"/>
        <w:rPr>
          <w:rFonts w:ascii="Times New Roman" w:eastAsia="Times New Roman" w:hAnsi="Times New Roman"/>
        </w:rPr>
      </w:pPr>
    </w:p>
    <w:p w:rsidR="00887A39" w:rsidRDefault="00887A39" w:rsidP="00887A39">
      <w:pPr>
        <w:spacing w:line="247" w:lineRule="auto"/>
        <w:ind w:left="4" w:firstLine="926"/>
        <w:jc w:val="both"/>
        <w:rPr>
          <w:rFonts w:ascii="Times New Roman" w:eastAsia="Times New Roman" w:hAnsi="Times New Roman"/>
          <w:sz w:val="32"/>
        </w:rPr>
      </w:pPr>
      <w:r>
        <w:rPr>
          <w:rFonts w:ascii="Times New Roman" w:eastAsia="Times New Roman" w:hAnsi="Times New Roman"/>
          <w:sz w:val="32"/>
        </w:rPr>
        <w:t>низький рівень якості продукції, що закуповується. При поставках товарів може зустрічатися досить значна кількість бракованих деталей, мати місце низький рівень сервісу, пов’язаного з обслуговуванням товарів. Все це змушує виробників здійснювати пошук нових постачальників.</w:t>
      </w:r>
    </w:p>
    <w:p w:rsidR="00887A39" w:rsidRDefault="00887A39" w:rsidP="00887A39">
      <w:pPr>
        <w:spacing w:line="7" w:lineRule="exact"/>
        <w:rPr>
          <w:rFonts w:ascii="Times New Roman" w:eastAsia="Times New Roman" w:hAnsi="Times New Roman"/>
        </w:rPr>
      </w:pPr>
    </w:p>
    <w:p w:rsidR="00887A39" w:rsidRDefault="00887A39" w:rsidP="00887A39">
      <w:pPr>
        <w:spacing w:line="242" w:lineRule="auto"/>
        <w:ind w:left="4" w:firstLine="566"/>
        <w:rPr>
          <w:rFonts w:ascii="Times New Roman" w:eastAsia="Times New Roman" w:hAnsi="Times New Roman"/>
          <w:sz w:val="32"/>
        </w:rPr>
      </w:pPr>
      <w:r>
        <w:rPr>
          <w:rFonts w:ascii="Times New Roman" w:eastAsia="Times New Roman" w:hAnsi="Times New Roman"/>
          <w:sz w:val="32"/>
        </w:rPr>
        <w:t>До зовнішніх чинників, що обумовлюють усвідомлення та формулювання потреби, відносяться:</w:t>
      </w:r>
    </w:p>
    <w:p w:rsidR="00887A39" w:rsidRDefault="00887A39" w:rsidP="00887A39">
      <w:pPr>
        <w:spacing w:line="1" w:lineRule="exact"/>
        <w:rPr>
          <w:rFonts w:ascii="Times New Roman" w:eastAsia="Times New Roman" w:hAnsi="Times New Roman"/>
        </w:rPr>
      </w:pPr>
    </w:p>
    <w:p w:rsidR="00887A39" w:rsidRDefault="00887A39" w:rsidP="00887A39">
      <w:pPr>
        <w:spacing w:line="248" w:lineRule="auto"/>
        <w:ind w:left="4" w:firstLine="926"/>
        <w:jc w:val="both"/>
        <w:rPr>
          <w:rFonts w:ascii="Times New Roman" w:eastAsia="Times New Roman" w:hAnsi="Times New Roman"/>
          <w:sz w:val="32"/>
        </w:rPr>
      </w:pPr>
      <w:r>
        <w:rPr>
          <w:rFonts w:ascii="Times New Roman" w:eastAsia="Times New Roman" w:hAnsi="Times New Roman"/>
          <w:sz w:val="32"/>
        </w:rPr>
        <w:t>надходження рекламних повідомлень на підприємство. Отримавши цікаву рекламну пропозицію, підприємство може усвідомити необхідність детальніше з нею ознайомитися, вона може стати поштовхом до появи нових ідей та відповідно потреб</w:t>
      </w:r>
    </w:p>
    <w:p w:rsidR="00887A39" w:rsidRDefault="00887A39" w:rsidP="00887A39">
      <w:pPr>
        <w:numPr>
          <w:ilvl w:val="0"/>
          <w:numId w:val="1"/>
        </w:numPr>
        <w:tabs>
          <w:tab w:val="left" w:pos="233"/>
        </w:tabs>
        <w:spacing w:line="252" w:lineRule="auto"/>
        <w:ind w:left="924" w:right="2560" w:hanging="924"/>
        <w:rPr>
          <w:rFonts w:ascii="Times New Roman" w:eastAsia="Times New Roman" w:hAnsi="Times New Roman"/>
          <w:sz w:val="32"/>
        </w:rPr>
      </w:pPr>
      <w:r>
        <w:rPr>
          <w:rFonts w:ascii="Times New Roman" w:eastAsia="Times New Roman" w:hAnsi="Times New Roman"/>
          <w:sz w:val="32"/>
        </w:rPr>
        <w:t>нових матеріалах; відвідування виставок та ярмарків тощо.</w:t>
      </w:r>
    </w:p>
    <w:p w:rsidR="00887A39" w:rsidRDefault="00887A39" w:rsidP="00887A39">
      <w:pPr>
        <w:spacing w:line="241" w:lineRule="auto"/>
        <w:ind w:left="4" w:firstLine="566"/>
        <w:jc w:val="both"/>
        <w:rPr>
          <w:rFonts w:ascii="Times New Roman" w:eastAsia="Times New Roman" w:hAnsi="Times New Roman"/>
          <w:sz w:val="32"/>
        </w:rPr>
      </w:pPr>
      <w:r>
        <w:rPr>
          <w:rFonts w:ascii="Times New Roman" w:eastAsia="Times New Roman" w:hAnsi="Times New Roman"/>
          <w:sz w:val="32"/>
        </w:rPr>
        <w:t>Однак виникнення і усвідомлення потреби ще не є умовою початку закупівлі. Цю потребу необхідно чітко сформулювати і викласти у вигляді замовлення чи відділу матеріально-технічного постачання, чи керівництву підприємства.</w:t>
      </w:r>
    </w:p>
    <w:p w:rsidR="00887A39" w:rsidRDefault="00887A39" w:rsidP="00887A39">
      <w:pPr>
        <w:spacing w:line="310" w:lineRule="exact"/>
        <w:rPr>
          <w:rFonts w:ascii="Times New Roman" w:eastAsia="Times New Roman" w:hAnsi="Times New Roman"/>
        </w:rPr>
      </w:pPr>
    </w:p>
    <w:p w:rsidR="00887A39" w:rsidRDefault="00887A39" w:rsidP="00887A39">
      <w:pPr>
        <w:spacing w:line="259" w:lineRule="auto"/>
        <w:ind w:left="1264" w:hanging="719"/>
        <w:rPr>
          <w:rFonts w:ascii="Times New Roman" w:eastAsia="Times New Roman" w:hAnsi="Times New Roman"/>
          <w:i/>
          <w:sz w:val="32"/>
        </w:rPr>
      </w:pPr>
      <w:r>
        <w:rPr>
          <w:rFonts w:ascii="Times New Roman" w:eastAsia="Times New Roman" w:hAnsi="Times New Roman"/>
          <w:i/>
          <w:sz w:val="32"/>
        </w:rPr>
        <w:t>5.1.2.Визначення характеристик продукції, необхідних для задоволення потреби.</w:t>
      </w:r>
    </w:p>
    <w:p w:rsidR="00887A39" w:rsidRDefault="00887A39" w:rsidP="00887A39">
      <w:pPr>
        <w:spacing w:line="1" w:lineRule="exact"/>
        <w:rPr>
          <w:rFonts w:ascii="Times New Roman" w:eastAsia="Times New Roman" w:hAnsi="Times New Roman"/>
        </w:rPr>
      </w:pPr>
    </w:p>
    <w:p w:rsidR="00887A39" w:rsidRDefault="00887A39" w:rsidP="00887A39">
      <w:pPr>
        <w:spacing w:line="239" w:lineRule="auto"/>
        <w:ind w:left="4" w:firstLine="566"/>
        <w:jc w:val="both"/>
        <w:rPr>
          <w:rFonts w:ascii="Times New Roman" w:eastAsia="Times New Roman" w:hAnsi="Times New Roman"/>
          <w:sz w:val="32"/>
        </w:rPr>
      </w:pPr>
      <w:r>
        <w:rPr>
          <w:rFonts w:ascii="Times New Roman" w:eastAsia="Times New Roman" w:hAnsi="Times New Roman"/>
          <w:sz w:val="32"/>
        </w:rPr>
        <w:t>Даний етап пов’язаний з визначенням загальних характеристик необхідного товару, кількості, яка необхідна, та рівня якості. Відповідно до цього складається замовлення, яке містить основні техніко-економічні показники, кількість та якість необхідного товару.</w:t>
      </w:r>
    </w:p>
    <w:p w:rsidR="00887A39" w:rsidRDefault="00887A39" w:rsidP="00887A39">
      <w:pPr>
        <w:spacing w:line="6" w:lineRule="exact"/>
        <w:rPr>
          <w:rFonts w:ascii="Times New Roman" w:eastAsia="Times New Roman" w:hAnsi="Times New Roman"/>
        </w:rPr>
      </w:pPr>
    </w:p>
    <w:p w:rsidR="00887A39" w:rsidRDefault="00887A39" w:rsidP="00887A39">
      <w:pPr>
        <w:spacing w:line="0" w:lineRule="atLeast"/>
        <w:ind w:left="4" w:firstLine="566"/>
        <w:jc w:val="both"/>
        <w:rPr>
          <w:rFonts w:ascii="Times New Roman" w:eastAsia="Times New Roman" w:hAnsi="Times New Roman"/>
          <w:sz w:val="32"/>
        </w:rPr>
      </w:pPr>
      <w:r>
        <w:rPr>
          <w:rFonts w:ascii="Times New Roman" w:eastAsia="Times New Roman" w:hAnsi="Times New Roman"/>
          <w:sz w:val="32"/>
        </w:rPr>
        <w:t>Потреба в сировині, матеріалах, яка носить безперервний характер і стосується в основному стандартних матеріалів, може бути оформлена у вигляді загального замовлення на певний період з зазначенням строків закупівлі окремих партій. Окремі замовлення на кожну партію, як правило, не видаються.</w:t>
      </w:r>
    </w:p>
    <w:p w:rsidR="00887A39" w:rsidRDefault="00887A39" w:rsidP="00887A39">
      <w:pPr>
        <w:spacing w:line="3" w:lineRule="exact"/>
        <w:rPr>
          <w:rFonts w:ascii="Times New Roman" w:eastAsia="Times New Roman" w:hAnsi="Times New Roman"/>
        </w:rPr>
      </w:pPr>
    </w:p>
    <w:p w:rsidR="00887A39" w:rsidRDefault="00887A39" w:rsidP="00887A39">
      <w:pPr>
        <w:numPr>
          <w:ilvl w:val="0"/>
          <w:numId w:val="1"/>
        </w:numPr>
        <w:tabs>
          <w:tab w:val="left" w:pos="1026"/>
        </w:tabs>
        <w:spacing w:line="239" w:lineRule="auto"/>
        <w:ind w:left="4" w:firstLine="562"/>
        <w:jc w:val="both"/>
        <w:rPr>
          <w:rFonts w:ascii="Times New Roman" w:eastAsia="Times New Roman" w:hAnsi="Times New Roman"/>
          <w:sz w:val="32"/>
        </w:rPr>
      </w:pPr>
      <w:r>
        <w:rPr>
          <w:rFonts w:ascii="Times New Roman" w:eastAsia="Times New Roman" w:hAnsi="Times New Roman"/>
          <w:sz w:val="32"/>
        </w:rPr>
        <w:t>випадку необхідності закупівлі основного обладнання обговорення і складання замовлення здійснюється дещо складніше, що пов’язано з необхідністю ефективного використання грошових коштів, бажаних темпів повернення вкладеного капіталу, вартістю обслуговування. Всі вищеназвані</w:t>
      </w:r>
    </w:p>
    <w:p w:rsidR="00887A39" w:rsidRDefault="00887A39" w:rsidP="00887A39">
      <w:pPr>
        <w:tabs>
          <w:tab w:val="left" w:pos="1026"/>
        </w:tabs>
        <w:spacing w:line="239" w:lineRule="auto"/>
        <w:ind w:left="4" w:firstLine="562"/>
        <w:jc w:val="both"/>
        <w:rPr>
          <w:rFonts w:ascii="Times New Roman" w:eastAsia="Times New Roman" w:hAnsi="Times New Roman"/>
          <w:sz w:val="32"/>
        </w:rPr>
        <w:sectPr w:rsidR="00887A39">
          <w:pgSz w:w="11900" w:h="16840"/>
          <w:pgMar w:top="1224" w:right="1440" w:bottom="621" w:left="1416" w:header="0" w:footer="0" w:gutter="0"/>
          <w:cols w:space="0" w:equalWidth="0">
            <w:col w:w="9044"/>
          </w:cols>
          <w:docGrid w:linePitch="360"/>
        </w:sectPr>
      </w:pPr>
    </w:p>
    <w:p w:rsidR="00887A39" w:rsidRDefault="00887A39" w:rsidP="00887A39">
      <w:pPr>
        <w:spacing w:line="277" w:lineRule="exact"/>
        <w:rPr>
          <w:rFonts w:ascii="Times New Roman" w:eastAsia="Times New Roman" w:hAnsi="Times New Roman"/>
        </w:rPr>
      </w:pPr>
    </w:p>
    <w:p w:rsidR="00887A39" w:rsidRDefault="00887A39" w:rsidP="00887A39">
      <w:pPr>
        <w:spacing w:line="0" w:lineRule="atLeast"/>
        <w:ind w:left="4"/>
        <w:rPr>
          <w:rFonts w:ascii="Times New Roman" w:eastAsia="Times New Roman" w:hAnsi="Times New Roman"/>
          <w:sz w:val="28"/>
        </w:rPr>
      </w:pPr>
      <w:r>
        <w:rPr>
          <w:rFonts w:ascii="Times New Roman" w:eastAsia="Times New Roman" w:hAnsi="Times New Roman"/>
          <w:sz w:val="28"/>
        </w:rPr>
        <w:t>92</w:t>
      </w:r>
    </w:p>
    <w:p w:rsidR="00887A39" w:rsidRDefault="00887A39" w:rsidP="00887A39">
      <w:pPr>
        <w:spacing w:line="0" w:lineRule="atLeast"/>
        <w:ind w:left="4"/>
        <w:rPr>
          <w:rFonts w:ascii="Times New Roman" w:eastAsia="Times New Roman" w:hAnsi="Times New Roman"/>
          <w:sz w:val="28"/>
        </w:rPr>
        <w:sectPr w:rsidR="00887A39">
          <w:type w:val="continuous"/>
          <w:pgSz w:w="11900" w:h="16840"/>
          <w:pgMar w:top="1224" w:right="1440" w:bottom="621" w:left="1416" w:header="0" w:footer="0" w:gutter="0"/>
          <w:cols w:space="0" w:equalWidth="0">
            <w:col w:w="9044"/>
          </w:cols>
          <w:docGrid w:linePitch="360"/>
        </w:sectPr>
      </w:pPr>
    </w:p>
    <w:p w:rsidR="00887A39" w:rsidRDefault="00887A39" w:rsidP="00887A39">
      <w:pPr>
        <w:spacing w:line="0" w:lineRule="atLeast"/>
        <w:rPr>
          <w:rFonts w:ascii="Times New Roman" w:eastAsia="Times New Roman" w:hAnsi="Times New Roman"/>
          <w:sz w:val="32"/>
        </w:rPr>
      </w:pPr>
      <w:bookmarkStart w:id="3" w:name="page93"/>
      <w:bookmarkEnd w:id="3"/>
      <w:r>
        <w:rPr>
          <w:rFonts w:ascii="Times New Roman" w:eastAsia="Times New Roman" w:hAnsi="Times New Roman"/>
          <w:sz w:val="32"/>
        </w:rPr>
        <w:lastRenderedPageBreak/>
        <w:t>питання відносяться до компетенції вищого керівництва.</w:t>
      </w:r>
    </w:p>
    <w:p w:rsidR="00887A39" w:rsidRDefault="00887A39" w:rsidP="00887A39">
      <w:pPr>
        <w:spacing w:line="53" w:lineRule="exact"/>
        <w:rPr>
          <w:rFonts w:ascii="Times New Roman" w:eastAsia="Times New Roman" w:hAnsi="Times New Roman"/>
        </w:rPr>
      </w:pP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Тому перш ніж буде прийнято рішення про необхідність задоволення такої потреби, колегіально вирішується питання про тип обладнання і загальні вимоги, які ставляться до нього, розробляються ескізи креслень та проекти технічних специфікацій.</w:t>
      </w:r>
    </w:p>
    <w:p w:rsidR="00887A39" w:rsidRDefault="00887A39" w:rsidP="00887A39">
      <w:pPr>
        <w:spacing w:line="6"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При формуванні замовлення на закупку особливо складних товарів виробничо-технічного призначення (які потребують значних капітальних вкладень) і визначення їх характеристик група, що приймає рішення про закупки (її, як правило, називають закупівельним центром), спільно працює та залучає по можливості інженерів, спеціалістів з монтажу та обслуговування, безпосередніх користувачів, експертів з інших організацій, які краще знають те чи інше капітальне обладнання. Розробляючи необхідні техніко-економічні параметри продукції, члени закупівельного центру намагаються провести їх ранжування в залежності від міри важливості щодо задоволення потреби.</w:t>
      </w:r>
    </w:p>
    <w:p w:rsidR="00887A39" w:rsidRDefault="00887A39" w:rsidP="00887A39">
      <w:pPr>
        <w:spacing w:line="4" w:lineRule="exact"/>
        <w:rPr>
          <w:rFonts w:ascii="Times New Roman" w:eastAsia="Times New Roman" w:hAnsi="Times New Roman"/>
        </w:rPr>
      </w:pP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Організація-продавець товарів виробничо-технічного призначення може допомогти своєму покупцю, надавши більш детальні консультації з приводу окремих властивостей додаткових послуг.</w:t>
      </w:r>
    </w:p>
    <w:p w:rsidR="00887A39" w:rsidRDefault="00887A39" w:rsidP="00887A39">
      <w:pPr>
        <w:spacing w:line="3"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При визначенні необхідних характеристик важливе значення відіграє оптимізація цих характеристик, що здійснюється з допомогою функціонально-вартісного аналізу – аналізу, який передбачає ретельне вивчення комплектуючих деталей з метою визначення можливостей їх конструктивної переробки, стандартизації або виготовлення з використанням дешевших технологічних прийомів.</w:t>
      </w:r>
    </w:p>
    <w:p w:rsidR="00887A39" w:rsidRDefault="00887A39" w:rsidP="00887A39">
      <w:pPr>
        <w:spacing w:line="2" w:lineRule="exact"/>
        <w:rPr>
          <w:rFonts w:ascii="Times New Roman" w:eastAsia="Times New Roman" w:hAnsi="Times New Roman"/>
        </w:rPr>
      </w:pP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Результат функціонально-вартісного аналізу – визначення оптимальних характеристик товару та розробка технічних вимог.</w:t>
      </w:r>
    </w:p>
    <w:p w:rsidR="00887A39" w:rsidRDefault="00887A39" w:rsidP="00887A39">
      <w:pPr>
        <w:spacing w:line="316" w:lineRule="exact"/>
        <w:rPr>
          <w:rFonts w:ascii="Times New Roman" w:eastAsia="Times New Roman" w:hAnsi="Times New Roman"/>
        </w:rPr>
      </w:pPr>
    </w:p>
    <w:p w:rsidR="00887A39" w:rsidRDefault="00887A39" w:rsidP="00887A39">
      <w:pPr>
        <w:spacing w:line="257" w:lineRule="auto"/>
        <w:ind w:left="1440" w:hanging="873"/>
        <w:rPr>
          <w:rFonts w:ascii="Times New Roman" w:eastAsia="Times New Roman" w:hAnsi="Times New Roman"/>
          <w:i/>
          <w:sz w:val="32"/>
        </w:rPr>
      </w:pPr>
      <w:r>
        <w:rPr>
          <w:rFonts w:ascii="Times New Roman" w:eastAsia="Times New Roman" w:hAnsi="Times New Roman"/>
          <w:i/>
          <w:sz w:val="32"/>
        </w:rPr>
        <w:t>5.1.3. Аналіз альтернативних можливостей задоволення потреби</w:t>
      </w:r>
    </w:p>
    <w:p w:rsidR="00887A39" w:rsidRDefault="00887A39" w:rsidP="00887A39">
      <w:pPr>
        <w:spacing w:line="2"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Перш ніж починати визначення можливих постачальників, необхідно вирішити питання: купувати чи зробити самому. В закупівельній логістиці доволі широкого розповсюдження для розв’язання цього питання набув метод, який ґрунтується на вирішенні так званого “завдання МОВ” (в англомовній літературі</w:t>
      </w:r>
    </w:p>
    <w:p w:rsidR="00887A39" w:rsidRDefault="00887A39" w:rsidP="00887A39">
      <w:pPr>
        <w:spacing w:line="0" w:lineRule="atLeast"/>
        <w:ind w:firstLine="566"/>
        <w:jc w:val="both"/>
        <w:rPr>
          <w:rFonts w:ascii="Times New Roman" w:eastAsia="Times New Roman" w:hAnsi="Times New Roman"/>
          <w:sz w:val="32"/>
        </w:rPr>
        <w:sectPr w:rsidR="00887A39">
          <w:pgSz w:w="11900" w:h="16840"/>
          <w:pgMar w:top="1224" w:right="1440" w:bottom="621" w:left="1420" w:header="0" w:footer="0" w:gutter="0"/>
          <w:cols w:space="0" w:equalWidth="0">
            <w:col w:w="9040"/>
          </w:cols>
          <w:docGrid w:linePitch="360"/>
        </w:sectPr>
      </w:pPr>
    </w:p>
    <w:p w:rsidR="00887A39" w:rsidRDefault="00887A39" w:rsidP="00887A39">
      <w:pPr>
        <w:spacing w:line="73" w:lineRule="exact"/>
        <w:rPr>
          <w:rFonts w:ascii="Times New Roman" w:eastAsia="Times New Roman" w:hAnsi="Times New Roman"/>
        </w:rPr>
      </w:pPr>
    </w:p>
    <w:p w:rsidR="00887A39" w:rsidRDefault="00887A39" w:rsidP="00887A39">
      <w:pPr>
        <w:spacing w:line="0" w:lineRule="atLeast"/>
        <w:ind w:left="8760"/>
        <w:rPr>
          <w:rFonts w:ascii="Times New Roman" w:eastAsia="Times New Roman" w:hAnsi="Times New Roman"/>
          <w:sz w:val="28"/>
        </w:rPr>
      </w:pPr>
      <w:r>
        <w:rPr>
          <w:rFonts w:ascii="Times New Roman" w:eastAsia="Times New Roman" w:hAnsi="Times New Roman"/>
          <w:sz w:val="28"/>
        </w:rPr>
        <w:t>93</w:t>
      </w:r>
    </w:p>
    <w:p w:rsidR="00887A39" w:rsidRDefault="00887A39" w:rsidP="00887A39">
      <w:pPr>
        <w:spacing w:line="0" w:lineRule="atLeast"/>
        <w:ind w:left="8760"/>
        <w:rPr>
          <w:rFonts w:ascii="Times New Roman" w:eastAsia="Times New Roman" w:hAnsi="Times New Roman"/>
          <w:sz w:val="28"/>
        </w:rPr>
        <w:sectPr w:rsidR="00887A39">
          <w:type w:val="continuous"/>
          <w:pgSz w:w="11900" w:h="16840"/>
          <w:pgMar w:top="1224" w:right="1440" w:bottom="621" w:left="1420" w:header="0" w:footer="0" w:gutter="0"/>
          <w:cols w:space="0" w:equalWidth="0">
            <w:col w:w="9040"/>
          </w:cols>
          <w:docGrid w:linePitch="360"/>
        </w:sectPr>
      </w:pPr>
    </w:p>
    <w:p w:rsidR="00887A39" w:rsidRDefault="00887A39" w:rsidP="00887A39">
      <w:pPr>
        <w:spacing w:line="257" w:lineRule="auto"/>
        <w:rPr>
          <w:rFonts w:ascii="Times New Roman" w:eastAsia="Times New Roman" w:hAnsi="Times New Roman"/>
          <w:sz w:val="32"/>
        </w:rPr>
      </w:pPr>
      <w:bookmarkStart w:id="4" w:name="page94"/>
      <w:bookmarkEnd w:id="4"/>
      <w:r>
        <w:rPr>
          <w:rFonts w:ascii="Times New Roman" w:eastAsia="Times New Roman" w:hAnsi="Times New Roman"/>
          <w:sz w:val="32"/>
        </w:rPr>
        <w:lastRenderedPageBreak/>
        <w:t>– Make-or-Buy Problem) – завдання “зробити або купити” [1, с. 74].</w:t>
      </w:r>
    </w:p>
    <w:p w:rsidR="00887A39" w:rsidRDefault="00887A39" w:rsidP="00887A39">
      <w:pPr>
        <w:spacing w:line="2" w:lineRule="exact"/>
        <w:rPr>
          <w:rFonts w:ascii="Times New Roman" w:eastAsia="Times New Roman" w:hAnsi="Times New Roman"/>
        </w:rPr>
      </w:pP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Основним критерієм оптимальності під час розв’язання “завдання МОВ” є максимізація прибутку. Тому вибір оптимального рішення здійснюється на основі порівняння витрат на власне виробництво та на закупівлю.</w:t>
      </w:r>
    </w:p>
    <w:p w:rsidR="00887A39" w:rsidRDefault="00887A39" w:rsidP="00887A39">
      <w:pPr>
        <w:spacing w:line="3"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Фахівці висловлюють діаметрально протилежні точки зору, які стосуються як максимальної вертикальної інтеграції, так і навпаки. З одного боку, висока міра вертикальної інтеграції дозволяє підприємству уникнути різких коливань кон’юнктури ринку, але з іншого боку – може призвести до погіршення якості, зростання собівартості, а відповідно і ціни, що може вплинути в кінцевому підсумку на зміну попиту.</w:t>
      </w:r>
    </w:p>
    <w:p w:rsidR="00887A39" w:rsidRDefault="00887A39" w:rsidP="00887A39">
      <w:pPr>
        <w:spacing w:line="1"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Закупівля більшої кількості комплектуючих на стороні призводить до дуже високої залежності від змін ринкової кон’юнктури, що також має свої негативні наслідки.</w:t>
      </w: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Тому для вирішення даного питання доцільно використовувати принцип оптимальності, закладений в основу “завдання МОВ”, але при цьому враховувати не лише максимізацію прибутку, але і цілий ряд інших факторів. Як зазначають фахівці, рішення на користь закупівель може прийматися, якщо:</w:t>
      </w: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потреба в комплектуючому виробі невелика;</w:t>
      </w:r>
    </w:p>
    <w:p w:rsidR="00887A39" w:rsidRDefault="00887A39" w:rsidP="00887A39">
      <w:pPr>
        <w:spacing w:line="25" w:lineRule="exact"/>
        <w:rPr>
          <w:rFonts w:ascii="Times New Roman" w:eastAsia="Times New Roman" w:hAnsi="Times New Roman"/>
        </w:rPr>
      </w:pPr>
    </w:p>
    <w:p w:rsidR="00887A39" w:rsidRDefault="00887A39" w:rsidP="00887A39">
      <w:pPr>
        <w:spacing w:line="252" w:lineRule="auto"/>
        <w:ind w:firstLine="926"/>
        <w:rPr>
          <w:rFonts w:ascii="Times New Roman" w:eastAsia="Times New Roman" w:hAnsi="Times New Roman"/>
          <w:sz w:val="32"/>
        </w:rPr>
      </w:pPr>
      <w:r>
        <w:rPr>
          <w:rFonts w:ascii="Times New Roman" w:eastAsia="Times New Roman" w:hAnsi="Times New Roman"/>
          <w:sz w:val="32"/>
        </w:rPr>
        <w:t>існує велика гнучкість у виборі можливих джерел постачання і виробів-замінників;</w:t>
      </w:r>
    </w:p>
    <w:p w:rsidR="00887A39" w:rsidRDefault="00887A39" w:rsidP="00887A39">
      <w:pPr>
        <w:spacing w:line="252" w:lineRule="auto"/>
        <w:ind w:firstLine="926"/>
        <w:rPr>
          <w:rFonts w:ascii="Times New Roman" w:eastAsia="Times New Roman" w:hAnsi="Times New Roman"/>
          <w:sz w:val="32"/>
        </w:rPr>
      </w:pPr>
      <w:r>
        <w:rPr>
          <w:rFonts w:ascii="Times New Roman" w:eastAsia="Times New Roman" w:hAnsi="Times New Roman"/>
          <w:sz w:val="32"/>
        </w:rPr>
        <w:t>відсутні необхідні для виробництва комплектуючих потужності;</w:t>
      </w:r>
    </w:p>
    <w:p w:rsidR="00887A39" w:rsidRDefault="00887A39" w:rsidP="00887A39">
      <w:pPr>
        <w:spacing w:line="252" w:lineRule="auto"/>
        <w:ind w:firstLine="926"/>
        <w:rPr>
          <w:rFonts w:ascii="Times New Roman" w:eastAsia="Times New Roman" w:hAnsi="Times New Roman"/>
          <w:sz w:val="32"/>
        </w:rPr>
      </w:pPr>
      <w:r>
        <w:rPr>
          <w:rFonts w:ascii="Times New Roman" w:eastAsia="Times New Roman" w:hAnsi="Times New Roman"/>
          <w:sz w:val="32"/>
        </w:rPr>
        <w:t>відсутній адміністративний або технічний досвід для виготовлення потрібних виробів.</w:t>
      </w:r>
    </w:p>
    <w:p w:rsidR="00887A39" w:rsidRDefault="00887A39" w:rsidP="00887A39">
      <w:pPr>
        <w:spacing w:line="242" w:lineRule="auto"/>
        <w:ind w:firstLine="566"/>
        <w:rPr>
          <w:rFonts w:ascii="Times New Roman" w:eastAsia="Times New Roman" w:hAnsi="Times New Roman"/>
          <w:sz w:val="32"/>
        </w:rPr>
      </w:pPr>
      <w:r>
        <w:rPr>
          <w:rFonts w:ascii="Times New Roman" w:eastAsia="Times New Roman" w:hAnsi="Times New Roman"/>
          <w:sz w:val="32"/>
        </w:rPr>
        <w:t>Рішення на користь власного виробництва може бути прийняте, якщо:</w:t>
      </w:r>
    </w:p>
    <w:p w:rsidR="00887A39" w:rsidRDefault="00887A39" w:rsidP="00887A39">
      <w:pPr>
        <w:spacing w:line="1" w:lineRule="exact"/>
        <w:rPr>
          <w:rFonts w:ascii="Times New Roman" w:eastAsia="Times New Roman" w:hAnsi="Times New Roman"/>
        </w:rPr>
      </w:pPr>
    </w:p>
    <w:p w:rsidR="00887A39" w:rsidRDefault="00887A39" w:rsidP="00887A39">
      <w:pPr>
        <w:spacing w:line="250" w:lineRule="auto"/>
        <w:ind w:firstLine="926"/>
        <w:rPr>
          <w:rFonts w:ascii="Times New Roman" w:eastAsia="Times New Roman" w:hAnsi="Times New Roman"/>
          <w:sz w:val="32"/>
        </w:rPr>
      </w:pPr>
      <w:r>
        <w:rPr>
          <w:rFonts w:ascii="Times New Roman" w:eastAsia="Times New Roman" w:hAnsi="Times New Roman"/>
          <w:sz w:val="32"/>
        </w:rPr>
        <w:t>потреба в комплектуючих виробах стабільна і досить велика;</w:t>
      </w:r>
    </w:p>
    <w:p w:rsidR="00887A39" w:rsidRDefault="00887A39" w:rsidP="00887A39">
      <w:pPr>
        <w:spacing w:line="1" w:lineRule="exact"/>
        <w:rPr>
          <w:rFonts w:ascii="Times New Roman" w:eastAsia="Times New Roman" w:hAnsi="Times New Roman"/>
        </w:rPr>
      </w:pPr>
    </w:p>
    <w:p w:rsidR="00887A39" w:rsidRDefault="00887A39" w:rsidP="00887A39">
      <w:pPr>
        <w:spacing w:line="252" w:lineRule="auto"/>
        <w:ind w:firstLine="926"/>
        <w:rPr>
          <w:rFonts w:ascii="Times New Roman" w:eastAsia="Times New Roman" w:hAnsi="Times New Roman"/>
          <w:sz w:val="32"/>
        </w:rPr>
      </w:pPr>
      <w:r>
        <w:rPr>
          <w:rFonts w:ascii="Times New Roman" w:eastAsia="Times New Roman" w:hAnsi="Times New Roman"/>
          <w:sz w:val="32"/>
        </w:rPr>
        <w:t>існуючі постачальники не можуть забезпечити необхідних стандартів якості виробів;</w:t>
      </w:r>
    </w:p>
    <w:p w:rsidR="00887A39" w:rsidRDefault="00887A39" w:rsidP="00887A39">
      <w:pPr>
        <w:spacing w:line="267" w:lineRule="auto"/>
        <w:ind w:firstLine="926"/>
        <w:rPr>
          <w:rFonts w:ascii="Times New Roman" w:eastAsia="Times New Roman" w:hAnsi="Times New Roman"/>
          <w:sz w:val="32"/>
        </w:rPr>
      </w:pPr>
      <w:r>
        <w:rPr>
          <w:rFonts w:ascii="Times New Roman" w:eastAsia="Times New Roman" w:hAnsi="Times New Roman"/>
          <w:sz w:val="32"/>
        </w:rPr>
        <w:t>необхідно зберігати комерційну таємницю в галузі технології виробництва;</w:t>
      </w:r>
    </w:p>
    <w:p w:rsidR="00887A39" w:rsidRDefault="00887A39" w:rsidP="00887A39">
      <w:pPr>
        <w:spacing w:line="267" w:lineRule="auto"/>
        <w:ind w:firstLine="926"/>
        <w:rPr>
          <w:rFonts w:ascii="Times New Roman" w:eastAsia="Times New Roman" w:hAnsi="Times New Roman"/>
          <w:sz w:val="32"/>
        </w:rPr>
        <w:sectPr w:rsidR="00887A39">
          <w:pgSz w:w="11900" w:h="16840"/>
          <w:pgMar w:top="1224" w:right="1440" w:bottom="621" w:left="1420" w:header="0" w:footer="0" w:gutter="0"/>
          <w:cols w:space="0" w:equalWidth="0">
            <w:col w:w="9040"/>
          </w:cols>
          <w:docGrid w:linePitch="360"/>
        </w:sectPr>
      </w:pPr>
    </w:p>
    <w:p w:rsidR="00887A39" w:rsidRDefault="00887A39" w:rsidP="00887A39">
      <w:pPr>
        <w:spacing w:line="144"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sz w:val="28"/>
        </w:rPr>
      </w:pPr>
      <w:r>
        <w:rPr>
          <w:rFonts w:ascii="Times New Roman" w:eastAsia="Times New Roman" w:hAnsi="Times New Roman"/>
          <w:sz w:val="28"/>
        </w:rPr>
        <w:t>94</w:t>
      </w:r>
    </w:p>
    <w:p w:rsidR="00887A39" w:rsidRDefault="00887A39" w:rsidP="00887A39">
      <w:pPr>
        <w:spacing w:line="0" w:lineRule="atLeast"/>
        <w:rPr>
          <w:rFonts w:ascii="Times New Roman" w:eastAsia="Times New Roman" w:hAnsi="Times New Roman"/>
          <w:sz w:val="28"/>
        </w:rPr>
        <w:sectPr w:rsidR="00887A39">
          <w:type w:val="continuous"/>
          <w:pgSz w:w="11900" w:h="16840"/>
          <w:pgMar w:top="1224" w:right="1440" w:bottom="621" w:left="1420" w:header="0" w:footer="0" w:gutter="0"/>
          <w:cols w:space="0" w:equalWidth="0">
            <w:col w:w="9040"/>
          </w:cols>
          <w:docGrid w:linePitch="360"/>
        </w:sectPr>
      </w:pPr>
    </w:p>
    <w:p w:rsidR="00887A39" w:rsidRDefault="00887A39" w:rsidP="00887A39">
      <w:pPr>
        <w:spacing w:line="259" w:lineRule="auto"/>
        <w:ind w:firstLine="926"/>
        <w:rPr>
          <w:rFonts w:ascii="Times New Roman" w:eastAsia="Times New Roman" w:hAnsi="Times New Roman"/>
          <w:sz w:val="32"/>
        </w:rPr>
      </w:pPr>
      <w:bookmarkStart w:id="5" w:name="page95"/>
      <w:bookmarkEnd w:id="5"/>
      <w:r>
        <w:rPr>
          <w:rFonts w:ascii="Times New Roman" w:eastAsia="Times New Roman" w:hAnsi="Times New Roman"/>
          <w:sz w:val="32"/>
        </w:rPr>
        <w:lastRenderedPageBreak/>
        <w:t>комплектуючі вироби можуть бути виготовлені на існуючих виробничих потужностях [4, с. 46].</w:t>
      </w:r>
    </w:p>
    <w:p w:rsidR="00887A39" w:rsidRDefault="00887A39" w:rsidP="00887A39">
      <w:pPr>
        <w:spacing w:line="1" w:lineRule="exact"/>
        <w:rPr>
          <w:rFonts w:ascii="Times New Roman" w:eastAsia="Times New Roman" w:hAnsi="Times New Roman"/>
        </w:rPr>
      </w:pPr>
    </w:p>
    <w:p w:rsidR="00887A39" w:rsidRDefault="00887A39" w:rsidP="00887A39">
      <w:pPr>
        <w:spacing w:line="241" w:lineRule="auto"/>
        <w:ind w:firstLine="566"/>
        <w:jc w:val="both"/>
        <w:rPr>
          <w:rFonts w:ascii="Times New Roman" w:eastAsia="Times New Roman" w:hAnsi="Times New Roman"/>
          <w:sz w:val="32"/>
        </w:rPr>
      </w:pPr>
      <w:r>
        <w:rPr>
          <w:rFonts w:ascii="Times New Roman" w:eastAsia="Times New Roman" w:hAnsi="Times New Roman"/>
          <w:sz w:val="32"/>
        </w:rPr>
        <w:t>У разі, якщо керівництво підприємства, провівши детальний аналіз всіх аргументів “за” і “проти” власного виробництва, вважає за доцільне закупівлю необхідних матеріально-технічних ресурсів, воно дає розпорядження відділу матеріально-технічного постачання або центру закупок проводити пошук, відбір потенційних постачальників та вести переговори з ними.</w:t>
      </w:r>
    </w:p>
    <w:p w:rsidR="00887A39" w:rsidRDefault="00887A39" w:rsidP="00887A39">
      <w:pPr>
        <w:spacing w:line="310"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i/>
          <w:sz w:val="32"/>
        </w:rPr>
      </w:pPr>
      <w:r>
        <w:rPr>
          <w:rFonts w:ascii="Times New Roman" w:eastAsia="Times New Roman" w:hAnsi="Times New Roman"/>
          <w:i/>
          <w:sz w:val="32"/>
        </w:rPr>
        <w:t>5.1.4. Ідентифікація можливих постачальників</w:t>
      </w:r>
    </w:p>
    <w:p w:rsidR="00887A39" w:rsidRDefault="00887A39" w:rsidP="00887A39">
      <w:pPr>
        <w:spacing w:line="57"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Основне завдання даного етапу – це визначення всіх можливих постачальників певного виду матеріальних ресурсів, які можуть задовольнити вимоги користувачів.</w:t>
      </w: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До основних джерел інформації в цьому пошуку можна віднести:</w:t>
      </w:r>
    </w:p>
    <w:p w:rsidR="00887A39" w:rsidRDefault="00887A39" w:rsidP="00887A39">
      <w:pPr>
        <w:spacing w:line="2" w:lineRule="exact"/>
        <w:rPr>
          <w:rFonts w:ascii="Times New Roman" w:eastAsia="Times New Roman" w:hAnsi="Times New Roman"/>
        </w:rPr>
      </w:pPr>
    </w:p>
    <w:p w:rsidR="00887A39" w:rsidRDefault="00887A39" w:rsidP="00887A39">
      <w:pPr>
        <w:spacing w:line="248" w:lineRule="auto"/>
        <w:ind w:firstLine="926"/>
        <w:jc w:val="both"/>
        <w:rPr>
          <w:rFonts w:ascii="Times New Roman" w:eastAsia="Times New Roman" w:hAnsi="Times New Roman"/>
          <w:sz w:val="32"/>
        </w:rPr>
      </w:pPr>
      <w:r>
        <w:rPr>
          <w:rFonts w:ascii="Times New Roman" w:eastAsia="Times New Roman" w:hAnsi="Times New Roman"/>
          <w:sz w:val="32"/>
        </w:rPr>
        <w:t>власну базу постачальників підприємства. З цією метою доцільно підприємству створити та постійно оновлювати базу даних постачальників по окремих видах матеріально-технічних ресурсів;</w:t>
      </w:r>
    </w:p>
    <w:p w:rsidR="00887A39" w:rsidRDefault="00887A39" w:rsidP="00887A39">
      <w:pPr>
        <w:spacing w:line="248" w:lineRule="auto"/>
        <w:ind w:firstLine="926"/>
        <w:jc w:val="both"/>
        <w:rPr>
          <w:rFonts w:ascii="Times New Roman" w:eastAsia="Times New Roman" w:hAnsi="Times New Roman"/>
          <w:sz w:val="32"/>
        </w:rPr>
      </w:pPr>
      <w:r>
        <w:rPr>
          <w:rFonts w:ascii="Times New Roman" w:eastAsia="Times New Roman" w:hAnsi="Times New Roman"/>
          <w:sz w:val="32"/>
        </w:rPr>
        <w:t>каталоги, особливо гуртових підприємств, які містять інформацію про широку номенклатуру різних фірм. Каталоги можуть включати специфікації, ціни, джерела постачання не тільки обладнання, а й запасних частин до нього;</w:t>
      </w:r>
    </w:p>
    <w:p w:rsidR="00887A39" w:rsidRDefault="00887A39" w:rsidP="00887A39">
      <w:pPr>
        <w:spacing w:line="247" w:lineRule="auto"/>
        <w:ind w:firstLine="926"/>
        <w:jc w:val="both"/>
        <w:rPr>
          <w:rFonts w:ascii="Times New Roman" w:eastAsia="Times New Roman" w:hAnsi="Times New Roman"/>
          <w:sz w:val="32"/>
        </w:rPr>
      </w:pPr>
      <w:r>
        <w:rPr>
          <w:rFonts w:ascii="Times New Roman" w:eastAsia="Times New Roman" w:hAnsi="Times New Roman"/>
          <w:sz w:val="32"/>
        </w:rPr>
        <w:t>галузеві видання, торговельні довідники. Кожна галузь обслуговується галузевим виданням, яке є не тільки джерелом загальних відомостей про галузь, але і носієм рекламних оголошень існуючих і потенційних постачальників товарів і послуг;</w:t>
      </w:r>
    </w:p>
    <w:p w:rsidR="00887A39" w:rsidRDefault="00887A39" w:rsidP="00887A39">
      <w:pPr>
        <w:spacing w:line="7" w:lineRule="exact"/>
        <w:rPr>
          <w:rFonts w:ascii="Times New Roman" w:eastAsia="Times New Roman" w:hAnsi="Times New Roman"/>
        </w:rPr>
      </w:pPr>
    </w:p>
    <w:p w:rsidR="00887A39" w:rsidRDefault="00887A39" w:rsidP="00887A39">
      <w:pPr>
        <w:spacing w:line="247" w:lineRule="auto"/>
        <w:ind w:firstLine="926"/>
        <w:jc w:val="both"/>
        <w:rPr>
          <w:rFonts w:ascii="Times New Roman" w:eastAsia="Times New Roman" w:hAnsi="Times New Roman"/>
          <w:sz w:val="32"/>
        </w:rPr>
      </w:pPr>
      <w:r>
        <w:rPr>
          <w:rFonts w:ascii="Times New Roman" w:eastAsia="Times New Roman" w:hAnsi="Times New Roman"/>
          <w:sz w:val="32"/>
        </w:rPr>
        <w:t>виставки та ярмарки, рекламні матеріали. Незважаючи на те, що частина реклами пропадає даремно, є достатньо свідчень того, що інформаційна реклама товарів промислового призначення дає закупівельникам корисну інформацію про постачальників і їх товари.</w:t>
      </w:r>
    </w:p>
    <w:p w:rsidR="00887A39" w:rsidRDefault="00887A39" w:rsidP="00887A39">
      <w:pPr>
        <w:spacing w:line="7" w:lineRule="exact"/>
        <w:rPr>
          <w:rFonts w:ascii="Times New Roman" w:eastAsia="Times New Roman" w:hAnsi="Times New Roman"/>
        </w:rPr>
      </w:pPr>
    </w:p>
    <w:p w:rsidR="00887A39" w:rsidRDefault="00887A39" w:rsidP="00887A39">
      <w:pPr>
        <w:spacing w:line="242" w:lineRule="auto"/>
        <w:ind w:firstLine="566"/>
        <w:jc w:val="both"/>
        <w:rPr>
          <w:rFonts w:ascii="Times New Roman" w:eastAsia="Times New Roman" w:hAnsi="Times New Roman"/>
          <w:sz w:val="32"/>
        </w:rPr>
      </w:pPr>
      <w:r>
        <w:rPr>
          <w:rFonts w:ascii="Times New Roman" w:eastAsia="Times New Roman" w:hAnsi="Times New Roman"/>
          <w:sz w:val="32"/>
        </w:rPr>
        <w:t>Результатом пошуку є формування переліку потенційних постачальників матеріальних ресурсів. Крім того, на даному етапі деякі постачальники можуть бути зразу виключені з числа можливих кандидатів з ряду причин, таких як погана репутація з</w:t>
      </w:r>
    </w:p>
    <w:p w:rsidR="00887A39" w:rsidRDefault="00887A39" w:rsidP="00887A39">
      <w:pPr>
        <w:spacing w:line="242" w:lineRule="auto"/>
        <w:ind w:firstLine="566"/>
        <w:jc w:val="both"/>
        <w:rPr>
          <w:rFonts w:ascii="Times New Roman" w:eastAsia="Times New Roman" w:hAnsi="Times New Roman"/>
          <w:sz w:val="32"/>
        </w:rPr>
        <w:sectPr w:rsidR="00887A39">
          <w:pgSz w:w="11900" w:h="16840"/>
          <w:pgMar w:top="1248" w:right="1440" w:bottom="621" w:left="1420" w:header="0" w:footer="0" w:gutter="0"/>
          <w:cols w:space="0" w:equalWidth="0">
            <w:col w:w="9040"/>
          </w:cols>
          <w:docGrid w:linePitch="360"/>
        </w:sectPr>
      </w:pPr>
    </w:p>
    <w:p w:rsidR="00887A39" w:rsidRDefault="00887A39" w:rsidP="00887A39">
      <w:pPr>
        <w:spacing w:line="169" w:lineRule="exact"/>
        <w:rPr>
          <w:rFonts w:ascii="Times New Roman" w:eastAsia="Times New Roman" w:hAnsi="Times New Roman"/>
        </w:rPr>
      </w:pPr>
    </w:p>
    <w:p w:rsidR="00887A39" w:rsidRDefault="00887A39" w:rsidP="00887A39">
      <w:pPr>
        <w:spacing w:line="0" w:lineRule="atLeast"/>
        <w:ind w:left="8760"/>
        <w:rPr>
          <w:rFonts w:ascii="Times New Roman" w:eastAsia="Times New Roman" w:hAnsi="Times New Roman"/>
          <w:sz w:val="28"/>
        </w:rPr>
      </w:pPr>
      <w:r>
        <w:rPr>
          <w:rFonts w:ascii="Times New Roman" w:eastAsia="Times New Roman" w:hAnsi="Times New Roman"/>
          <w:sz w:val="28"/>
        </w:rPr>
        <w:t>95</w:t>
      </w:r>
    </w:p>
    <w:p w:rsidR="00887A39" w:rsidRDefault="00887A39" w:rsidP="00887A39">
      <w:pPr>
        <w:spacing w:line="0" w:lineRule="atLeast"/>
        <w:ind w:left="8760"/>
        <w:rPr>
          <w:rFonts w:ascii="Times New Roman" w:eastAsia="Times New Roman" w:hAnsi="Times New Roman"/>
          <w:sz w:val="28"/>
        </w:rPr>
        <w:sectPr w:rsidR="00887A39">
          <w:type w:val="continuous"/>
          <w:pgSz w:w="11900" w:h="16840"/>
          <w:pgMar w:top="1248" w:right="1440" w:bottom="621" w:left="1420" w:header="0" w:footer="0" w:gutter="0"/>
          <w:cols w:space="0" w:equalWidth="0">
            <w:col w:w="9040"/>
          </w:cols>
          <w:docGrid w:linePitch="360"/>
        </w:sectPr>
      </w:pPr>
    </w:p>
    <w:p w:rsidR="00887A39" w:rsidRDefault="00887A39" w:rsidP="00887A39">
      <w:pPr>
        <w:spacing w:line="257" w:lineRule="auto"/>
        <w:jc w:val="both"/>
        <w:rPr>
          <w:rFonts w:ascii="Times New Roman" w:eastAsia="Times New Roman" w:hAnsi="Times New Roman"/>
          <w:sz w:val="32"/>
        </w:rPr>
      </w:pPr>
      <w:bookmarkStart w:id="6" w:name="page96"/>
      <w:bookmarkEnd w:id="6"/>
      <w:r>
        <w:rPr>
          <w:rFonts w:ascii="Times New Roman" w:eastAsia="Times New Roman" w:hAnsi="Times New Roman"/>
          <w:sz w:val="32"/>
        </w:rPr>
        <w:lastRenderedPageBreak/>
        <w:t>питань забезпечення поставок та обслуговування, незначні потужності, які не відповідають кількісній потребі, тощо.</w:t>
      </w:r>
    </w:p>
    <w:p w:rsidR="00887A39" w:rsidRDefault="00887A39" w:rsidP="00887A39">
      <w:pPr>
        <w:spacing w:line="2"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Чим новіше завдання, яке стоїть перед закупкою, чим складніший і дорожчий товар, тим більше часу займає пошук кваліфікованих постачальників.</w:t>
      </w:r>
    </w:p>
    <w:p w:rsidR="00887A39" w:rsidRDefault="00887A39" w:rsidP="00887A39">
      <w:pPr>
        <w:spacing w:line="309"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i/>
          <w:sz w:val="32"/>
        </w:rPr>
      </w:pPr>
      <w:r>
        <w:rPr>
          <w:rFonts w:ascii="Times New Roman" w:eastAsia="Times New Roman" w:hAnsi="Times New Roman"/>
          <w:i/>
          <w:sz w:val="32"/>
        </w:rPr>
        <w:t>5.1.5. Запит та попередня оцінка пропозицій</w:t>
      </w:r>
    </w:p>
    <w:p w:rsidR="00887A39" w:rsidRDefault="00887A39" w:rsidP="00887A39">
      <w:pPr>
        <w:spacing w:line="57"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На даному етапі центр закупівлі робить запит пропозицій від вибраних кваліфікованих постачальників. Деякі з них можуть надіслати у відповідь свій каталог або свого представника. Інші – можуть провести офіційні презентації своєї продукції. Після завершення вивчення всіх пропозицій необхідно провести попередні переговори про умови поставки, вартість товару, технічні дані, терміни поставки. Комерційні переговори можуть проводитися одночасно з цілою групою конкуруючих між собою постачальників. Перевагою проведення переговорів є можливість виявити і проаналізувати всі аспекти, які цікавлять їх учасників.</w:t>
      </w:r>
    </w:p>
    <w:p w:rsidR="00887A39" w:rsidRDefault="00887A39" w:rsidP="00887A39">
      <w:pPr>
        <w:spacing w:line="2"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Основне у ході переговорів – виявлення ділянки розбіжностей цілей і її мінімізація для прийняття спільного рішення.</w:t>
      </w:r>
    </w:p>
    <w:p w:rsidR="00887A39" w:rsidRDefault="00887A39" w:rsidP="00887A39">
      <w:pPr>
        <w:spacing w:line="309"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i/>
          <w:sz w:val="32"/>
        </w:rPr>
      </w:pPr>
      <w:r>
        <w:rPr>
          <w:rFonts w:ascii="Times New Roman" w:eastAsia="Times New Roman" w:hAnsi="Times New Roman"/>
          <w:i/>
          <w:sz w:val="32"/>
        </w:rPr>
        <w:t>5.1.6. Остаточна оцінка та вибір постачальника</w:t>
      </w:r>
    </w:p>
    <w:p w:rsidR="00887A39" w:rsidRDefault="00887A39" w:rsidP="00887A39">
      <w:pPr>
        <w:spacing w:line="57"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Робота, проведена на попередньому етапі, дає можливість зробити первинну оцінку можливих джерел закуповуваних матеріальних ресурсів. На етапі остаточної оцінки постачальники, що залишилися, повинні бути оцінені з погляду найкращого задоволення потреб підприємства в матеріальних ресурсах конкретного виду. Як правило, для остаточного вибору використовується багатокритеріальна оцінка, при якій оцінюється не тільки технічна компетентність різних кандидатів, але і їх здатність забезпечити своєчасну доставку товару, надання необхідних послуг.</w:t>
      </w:r>
    </w:p>
    <w:p w:rsidR="00887A39" w:rsidRDefault="00887A39" w:rsidP="00887A39">
      <w:pPr>
        <w:spacing w:line="2" w:lineRule="exact"/>
        <w:rPr>
          <w:rFonts w:ascii="Times New Roman" w:eastAsia="Times New Roman" w:hAnsi="Times New Roman"/>
        </w:rPr>
      </w:pP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До основних критеріїв, згідно з якими здійснюються оцінка і відбір постачальників, відносяться:</w:t>
      </w:r>
    </w:p>
    <w:p w:rsidR="00887A39" w:rsidRDefault="00887A39" w:rsidP="00887A39">
      <w:pPr>
        <w:spacing w:line="2" w:lineRule="exact"/>
        <w:rPr>
          <w:rFonts w:ascii="Times New Roman" w:eastAsia="Times New Roman" w:hAnsi="Times New Roman"/>
        </w:rPr>
      </w:pPr>
    </w:p>
    <w:p w:rsidR="00887A39" w:rsidRDefault="00887A39" w:rsidP="00887A39">
      <w:pPr>
        <w:spacing w:line="252" w:lineRule="auto"/>
        <w:ind w:firstLine="926"/>
        <w:jc w:val="both"/>
        <w:rPr>
          <w:rFonts w:ascii="Times New Roman" w:eastAsia="Times New Roman" w:hAnsi="Times New Roman"/>
          <w:sz w:val="32"/>
        </w:rPr>
      </w:pPr>
      <w:r>
        <w:rPr>
          <w:rFonts w:ascii="Times New Roman" w:eastAsia="Times New Roman" w:hAnsi="Times New Roman"/>
          <w:sz w:val="32"/>
        </w:rPr>
        <w:t>надійність та чесність постачальника. Будь-яке свідчення нечесності майбутнього постачальника (по відношенню до своїх покупців), як правило, відсовує його в кінець списку можливих</w:t>
      </w:r>
    </w:p>
    <w:p w:rsidR="00887A39" w:rsidRDefault="00887A39" w:rsidP="00887A39">
      <w:pPr>
        <w:spacing w:line="252" w:lineRule="auto"/>
        <w:ind w:firstLine="926"/>
        <w:jc w:val="both"/>
        <w:rPr>
          <w:rFonts w:ascii="Times New Roman" w:eastAsia="Times New Roman" w:hAnsi="Times New Roman"/>
          <w:sz w:val="32"/>
        </w:rPr>
        <w:sectPr w:rsidR="00887A39">
          <w:pgSz w:w="11900" w:h="16840"/>
          <w:pgMar w:top="1224" w:right="1440" w:bottom="621" w:left="1420" w:header="0" w:footer="0" w:gutter="0"/>
          <w:cols w:space="0" w:equalWidth="0">
            <w:col w:w="9040"/>
          </w:cols>
          <w:docGrid w:linePitch="360"/>
        </w:sectPr>
      </w:pPr>
    </w:p>
    <w:p w:rsidR="00887A39" w:rsidRDefault="00887A39" w:rsidP="00887A39">
      <w:pPr>
        <w:spacing w:line="384"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sz w:val="28"/>
        </w:rPr>
      </w:pPr>
      <w:r>
        <w:rPr>
          <w:rFonts w:ascii="Times New Roman" w:eastAsia="Times New Roman" w:hAnsi="Times New Roman"/>
          <w:sz w:val="28"/>
        </w:rPr>
        <w:t>96</w:t>
      </w:r>
    </w:p>
    <w:p w:rsidR="00887A39" w:rsidRDefault="00887A39" w:rsidP="00887A39">
      <w:pPr>
        <w:spacing w:line="0" w:lineRule="atLeast"/>
        <w:rPr>
          <w:rFonts w:ascii="Times New Roman" w:eastAsia="Times New Roman" w:hAnsi="Times New Roman"/>
          <w:sz w:val="28"/>
        </w:rPr>
        <w:sectPr w:rsidR="00887A39">
          <w:type w:val="continuous"/>
          <w:pgSz w:w="11900" w:h="16840"/>
          <w:pgMar w:top="1224" w:right="1440" w:bottom="621" w:left="1420" w:header="0" w:footer="0" w:gutter="0"/>
          <w:cols w:space="0" w:equalWidth="0">
            <w:col w:w="9040"/>
          </w:cols>
          <w:docGrid w:linePitch="360"/>
        </w:sectPr>
      </w:pPr>
    </w:p>
    <w:p w:rsidR="00887A39" w:rsidRDefault="00887A39" w:rsidP="00887A39">
      <w:pPr>
        <w:spacing w:line="0" w:lineRule="atLeast"/>
        <w:rPr>
          <w:rFonts w:ascii="Times New Roman" w:eastAsia="Times New Roman" w:hAnsi="Times New Roman"/>
          <w:sz w:val="32"/>
        </w:rPr>
      </w:pPr>
      <w:bookmarkStart w:id="7" w:name="page97"/>
      <w:bookmarkEnd w:id="7"/>
      <w:r>
        <w:rPr>
          <w:rFonts w:ascii="Times New Roman" w:eastAsia="Times New Roman" w:hAnsi="Times New Roman"/>
          <w:sz w:val="32"/>
        </w:rPr>
        <w:lastRenderedPageBreak/>
        <w:t>постачальників;</w:t>
      </w:r>
    </w:p>
    <w:p w:rsidR="00887A39" w:rsidRDefault="00887A39" w:rsidP="00887A39">
      <w:pPr>
        <w:spacing w:line="53" w:lineRule="exact"/>
        <w:rPr>
          <w:rFonts w:ascii="Times New Roman" w:eastAsia="Times New Roman" w:hAnsi="Times New Roman"/>
        </w:rPr>
      </w:pPr>
    </w:p>
    <w:p w:rsidR="00887A39" w:rsidRDefault="00887A39" w:rsidP="00887A39">
      <w:pPr>
        <w:spacing w:line="250" w:lineRule="auto"/>
        <w:ind w:firstLine="926"/>
        <w:jc w:val="both"/>
        <w:rPr>
          <w:rFonts w:ascii="Times New Roman" w:eastAsia="Times New Roman" w:hAnsi="Times New Roman"/>
          <w:sz w:val="32"/>
        </w:rPr>
      </w:pPr>
      <w:r>
        <w:rPr>
          <w:rFonts w:ascii="Times New Roman" w:eastAsia="Times New Roman" w:hAnsi="Times New Roman"/>
          <w:sz w:val="32"/>
        </w:rPr>
        <w:t>місцерозташування (віддаленість постачальника від споживача). Воно є важливим з точки зору транспортних витрат, ризику пошкодження товару в дорозі;</w:t>
      </w:r>
    </w:p>
    <w:p w:rsidR="00887A39" w:rsidRDefault="00887A39" w:rsidP="00887A39">
      <w:pPr>
        <w:spacing w:line="2"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терміни виконання замовлень;</w:t>
      </w:r>
    </w:p>
    <w:p w:rsidR="00887A39" w:rsidRDefault="00887A39" w:rsidP="00887A39">
      <w:pPr>
        <w:spacing w:line="30" w:lineRule="exact"/>
        <w:rPr>
          <w:rFonts w:ascii="Times New Roman" w:eastAsia="Times New Roman" w:hAnsi="Times New Roman"/>
        </w:rPr>
      </w:pPr>
    </w:p>
    <w:p w:rsidR="00887A39" w:rsidRDefault="00887A39" w:rsidP="00887A39">
      <w:pPr>
        <w:spacing w:line="247" w:lineRule="auto"/>
        <w:ind w:firstLine="926"/>
        <w:jc w:val="both"/>
        <w:rPr>
          <w:rFonts w:ascii="Times New Roman" w:eastAsia="Times New Roman" w:hAnsi="Times New Roman"/>
          <w:sz w:val="32"/>
        </w:rPr>
      </w:pPr>
      <w:r>
        <w:rPr>
          <w:rFonts w:ascii="Times New Roman" w:eastAsia="Times New Roman" w:hAnsi="Times New Roman"/>
          <w:sz w:val="32"/>
        </w:rPr>
        <w:t>фінансове становище. Для того, щоб постачальник був здатний виконувати замовлення в зазначений термін, він повинен мати можливість утримувати відповідні матеріально-виробничі запаси, використовувати виробничі потужності і мати в наявності робочу силу;</w:t>
      </w:r>
    </w:p>
    <w:p w:rsidR="00887A39" w:rsidRDefault="00887A39" w:rsidP="00887A39">
      <w:pPr>
        <w:spacing w:line="7"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якість товару та умови оплати;</w:t>
      </w:r>
    </w:p>
    <w:p w:rsidR="00887A39" w:rsidRDefault="00887A39" w:rsidP="00887A39">
      <w:pPr>
        <w:spacing w:line="30"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мінімальний розмір партії товару;</w:t>
      </w:r>
    </w:p>
    <w:p w:rsidR="00887A39" w:rsidRDefault="00887A39" w:rsidP="00887A39">
      <w:pPr>
        <w:spacing w:line="30" w:lineRule="exact"/>
        <w:rPr>
          <w:rFonts w:ascii="Times New Roman" w:eastAsia="Times New Roman" w:hAnsi="Times New Roman"/>
        </w:rPr>
      </w:pPr>
    </w:p>
    <w:p w:rsidR="00887A39" w:rsidRDefault="00887A39" w:rsidP="00887A39">
      <w:pPr>
        <w:spacing w:line="259" w:lineRule="auto"/>
        <w:ind w:left="920" w:right="2800"/>
        <w:rPr>
          <w:rFonts w:ascii="Times New Roman" w:eastAsia="Times New Roman" w:hAnsi="Times New Roman"/>
          <w:sz w:val="32"/>
        </w:rPr>
      </w:pPr>
      <w:r>
        <w:rPr>
          <w:rFonts w:ascii="Times New Roman" w:eastAsia="Times New Roman" w:hAnsi="Times New Roman"/>
          <w:sz w:val="32"/>
        </w:rPr>
        <w:t>ціна та можливість отримання знижок; наявність сервісного обслуговування; рекламна підтримка;</w:t>
      </w:r>
    </w:p>
    <w:p w:rsidR="00887A39" w:rsidRDefault="00887A39" w:rsidP="00887A39">
      <w:pPr>
        <w:spacing w:line="3" w:lineRule="exact"/>
        <w:rPr>
          <w:rFonts w:ascii="Times New Roman" w:eastAsia="Times New Roman" w:hAnsi="Times New Roman"/>
        </w:rPr>
      </w:pPr>
    </w:p>
    <w:p w:rsidR="00887A39" w:rsidRDefault="00887A39" w:rsidP="00887A39">
      <w:pPr>
        <w:spacing w:line="252" w:lineRule="auto"/>
        <w:ind w:firstLine="926"/>
        <w:rPr>
          <w:rFonts w:ascii="Times New Roman" w:eastAsia="Times New Roman" w:hAnsi="Times New Roman"/>
          <w:sz w:val="32"/>
        </w:rPr>
      </w:pPr>
      <w:r>
        <w:rPr>
          <w:rFonts w:ascii="Times New Roman" w:eastAsia="Times New Roman" w:hAnsi="Times New Roman"/>
          <w:sz w:val="32"/>
        </w:rPr>
        <w:t>наявність літератури, інструкцій щодо експлуатації товарів промислового призначення;</w:t>
      </w: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негайний відгук на зміни потреб покупців.</w:t>
      </w:r>
    </w:p>
    <w:p w:rsidR="00887A39" w:rsidRDefault="00887A39" w:rsidP="00887A39">
      <w:pPr>
        <w:spacing w:line="35" w:lineRule="exact"/>
        <w:rPr>
          <w:rFonts w:ascii="Times New Roman" w:eastAsia="Times New Roman" w:hAnsi="Times New Roman"/>
        </w:rPr>
      </w:pPr>
    </w:p>
    <w:p w:rsidR="00887A39" w:rsidRDefault="00887A39" w:rsidP="00887A39">
      <w:pPr>
        <w:spacing w:line="241" w:lineRule="auto"/>
        <w:ind w:firstLine="566"/>
        <w:jc w:val="both"/>
        <w:rPr>
          <w:rFonts w:ascii="Times New Roman" w:eastAsia="Times New Roman" w:hAnsi="Times New Roman"/>
          <w:sz w:val="32"/>
        </w:rPr>
      </w:pPr>
      <w:r>
        <w:rPr>
          <w:rFonts w:ascii="Times New Roman" w:eastAsia="Times New Roman" w:hAnsi="Times New Roman"/>
          <w:sz w:val="32"/>
        </w:rPr>
        <w:t>Одне з досліджень, що проводилося серед керівників служб матеріально-технічного постачання на предмет виявлення критеріїв, що впливають на вибір постачальників, дозволило виявити наступні критерії в порядку їх спадання:</w:t>
      </w:r>
    </w:p>
    <w:p w:rsidR="00887A39" w:rsidRDefault="00887A39" w:rsidP="00887A39">
      <w:pPr>
        <w:spacing w:line="256" w:lineRule="auto"/>
        <w:ind w:left="920" w:right="3380"/>
        <w:rPr>
          <w:rFonts w:ascii="Times New Roman" w:eastAsia="Times New Roman" w:hAnsi="Times New Roman"/>
          <w:sz w:val="32"/>
        </w:rPr>
      </w:pPr>
      <w:r>
        <w:rPr>
          <w:rFonts w:ascii="Times New Roman" w:eastAsia="Times New Roman" w:hAnsi="Times New Roman"/>
          <w:sz w:val="32"/>
        </w:rPr>
        <w:t>загальна репутація постачальника; умови платежу;</w:t>
      </w:r>
    </w:p>
    <w:p w:rsidR="00887A39" w:rsidRDefault="00887A39" w:rsidP="00887A39">
      <w:pPr>
        <w:spacing w:line="2" w:lineRule="exact"/>
        <w:rPr>
          <w:rFonts w:ascii="Times New Roman" w:eastAsia="Times New Roman" w:hAnsi="Times New Roman"/>
        </w:rPr>
      </w:pPr>
    </w:p>
    <w:p w:rsidR="00887A39" w:rsidRDefault="00887A39" w:rsidP="00887A39">
      <w:pPr>
        <w:spacing w:line="269" w:lineRule="auto"/>
        <w:ind w:left="920" w:right="1320"/>
        <w:rPr>
          <w:rFonts w:ascii="Times New Roman" w:eastAsia="Times New Roman" w:hAnsi="Times New Roman"/>
          <w:sz w:val="32"/>
        </w:rPr>
      </w:pPr>
      <w:r>
        <w:rPr>
          <w:rFonts w:ascii="Times New Roman" w:eastAsia="Times New Roman" w:hAnsi="Times New Roman"/>
          <w:sz w:val="32"/>
        </w:rPr>
        <w:t>здатність пристосовуватися до потреб замовника; попередні зв’язки в аналогічних ситуаціях; технічні послуги; довіра;</w:t>
      </w:r>
    </w:p>
    <w:p w:rsidR="00887A39" w:rsidRDefault="00887A39" w:rsidP="00887A39">
      <w:pPr>
        <w:spacing w:line="356" w:lineRule="exact"/>
        <w:rPr>
          <w:rFonts w:ascii="Times New Roman" w:eastAsia="Times New Roman" w:hAnsi="Times New Roman"/>
        </w:rPr>
      </w:pPr>
    </w:p>
    <w:p w:rsidR="00887A39" w:rsidRDefault="00887A39" w:rsidP="00887A39">
      <w:pPr>
        <w:spacing w:line="260" w:lineRule="auto"/>
        <w:ind w:left="920" w:right="5080"/>
        <w:rPr>
          <w:rFonts w:ascii="Times New Roman" w:eastAsia="Times New Roman" w:hAnsi="Times New Roman"/>
          <w:sz w:val="32"/>
        </w:rPr>
      </w:pPr>
      <w:r>
        <w:rPr>
          <w:rFonts w:ascii="Times New Roman" w:eastAsia="Times New Roman" w:hAnsi="Times New Roman"/>
          <w:sz w:val="32"/>
        </w:rPr>
        <w:t>зручність замовлення; надійність товару; ціна;</w:t>
      </w:r>
    </w:p>
    <w:p w:rsidR="00887A39" w:rsidRDefault="00887A39" w:rsidP="00887A39">
      <w:pPr>
        <w:spacing w:line="4" w:lineRule="exact"/>
        <w:rPr>
          <w:rFonts w:ascii="Times New Roman" w:eastAsia="Times New Roman" w:hAnsi="Times New Roman"/>
        </w:rPr>
      </w:pPr>
    </w:p>
    <w:p w:rsidR="00887A39" w:rsidRDefault="00887A39" w:rsidP="00887A39">
      <w:pPr>
        <w:spacing w:line="268" w:lineRule="auto"/>
        <w:ind w:left="920" w:right="4860"/>
        <w:rPr>
          <w:rFonts w:ascii="Times New Roman" w:eastAsia="Times New Roman" w:hAnsi="Times New Roman"/>
          <w:sz w:val="31"/>
        </w:rPr>
      </w:pPr>
      <w:r>
        <w:rPr>
          <w:rFonts w:ascii="Times New Roman" w:eastAsia="Times New Roman" w:hAnsi="Times New Roman"/>
          <w:sz w:val="31"/>
        </w:rPr>
        <w:t>технічна специфікація; простота використання;</w:t>
      </w:r>
    </w:p>
    <w:p w:rsidR="00887A39" w:rsidRDefault="00887A39" w:rsidP="00887A39">
      <w:pPr>
        <w:spacing w:line="252" w:lineRule="auto"/>
        <w:ind w:firstLine="926"/>
        <w:rPr>
          <w:rFonts w:ascii="Times New Roman" w:eastAsia="Times New Roman" w:hAnsi="Times New Roman"/>
          <w:sz w:val="32"/>
        </w:rPr>
      </w:pPr>
      <w:r>
        <w:rPr>
          <w:rFonts w:ascii="Times New Roman" w:eastAsia="Times New Roman" w:hAnsi="Times New Roman"/>
          <w:sz w:val="32"/>
        </w:rPr>
        <w:t>навчання (професійна підготовка), що пропонується постачальником;</w:t>
      </w: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тривалість необхідної підготовки;</w:t>
      </w:r>
    </w:p>
    <w:p w:rsidR="00887A39" w:rsidRDefault="00887A39" w:rsidP="00887A39">
      <w:pPr>
        <w:spacing w:line="0" w:lineRule="atLeast"/>
        <w:ind w:left="560"/>
        <w:rPr>
          <w:rFonts w:ascii="Times New Roman" w:eastAsia="Times New Roman" w:hAnsi="Times New Roman"/>
          <w:sz w:val="32"/>
        </w:rPr>
        <w:sectPr w:rsidR="00887A39">
          <w:pgSz w:w="11900" w:h="16840"/>
          <w:pgMar w:top="1224" w:right="1440" w:bottom="621" w:left="1420" w:header="0" w:footer="0" w:gutter="0"/>
          <w:cols w:space="0" w:equalWidth="0">
            <w:col w:w="9040"/>
          </w:cols>
          <w:docGrid w:linePitch="360"/>
        </w:sectPr>
      </w:pPr>
    </w:p>
    <w:p w:rsidR="00887A39" w:rsidRDefault="00887A39" w:rsidP="00887A39">
      <w:pPr>
        <w:spacing w:line="71" w:lineRule="exact"/>
        <w:rPr>
          <w:rFonts w:ascii="Times New Roman" w:eastAsia="Times New Roman" w:hAnsi="Times New Roman"/>
        </w:rPr>
      </w:pPr>
    </w:p>
    <w:p w:rsidR="00887A39" w:rsidRDefault="00887A39" w:rsidP="00887A39">
      <w:pPr>
        <w:spacing w:line="0" w:lineRule="atLeast"/>
        <w:ind w:left="8760"/>
        <w:rPr>
          <w:rFonts w:ascii="Times New Roman" w:eastAsia="Times New Roman" w:hAnsi="Times New Roman"/>
          <w:sz w:val="28"/>
        </w:rPr>
      </w:pPr>
      <w:r>
        <w:rPr>
          <w:rFonts w:ascii="Times New Roman" w:eastAsia="Times New Roman" w:hAnsi="Times New Roman"/>
          <w:sz w:val="28"/>
        </w:rPr>
        <w:t>97</w:t>
      </w:r>
    </w:p>
    <w:p w:rsidR="00887A39" w:rsidRDefault="00887A39" w:rsidP="00887A39">
      <w:pPr>
        <w:spacing w:line="0" w:lineRule="atLeast"/>
        <w:ind w:left="8760"/>
        <w:rPr>
          <w:rFonts w:ascii="Times New Roman" w:eastAsia="Times New Roman" w:hAnsi="Times New Roman"/>
          <w:sz w:val="28"/>
        </w:rPr>
        <w:sectPr w:rsidR="00887A39">
          <w:type w:val="continuous"/>
          <w:pgSz w:w="11900" w:h="16840"/>
          <w:pgMar w:top="1224" w:right="1440" w:bottom="621" w:left="1420" w:header="0" w:footer="0" w:gutter="0"/>
          <w:cols w:space="0" w:equalWidth="0">
            <w:col w:w="9040"/>
          </w:cols>
          <w:docGrid w:linePitch="360"/>
        </w:sectPr>
      </w:pPr>
    </w:p>
    <w:p w:rsidR="00887A39" w:rsidRDefault="00887A39" w:rsidP="00887A39">
      <w:pPr>
        <w:spacing w:line="267" w:lineRule="auto"/>
        <w:ind w:left="924" w:right="4000"/>
        <w:rPr>
          <w:rFonts w:ascii="Times New Roman" w:eastAsia="Times New Roman" w:hAnsi="Times New Roman"/>
          <w:sz w:val="32"/>
        </w:rPr>
      </w:pPr>
      <w:bookmarkStart w:id="8" w:name="page98"/>
      <w:bookmarkEnd w:id="8"/>
      <w:r>
        <w:rPr>
          <w:rFonts w:ascii="Times New Roman" w:eastAsia="Times New Roman" w:hAnsi="Times New Roman"/>
          <w:sz w:val="32"/>
        </w:rPr>
        <w:lastRenderedPageBreak/>
        <w:t>дотримання строків поставки; простота утримання;</w:t>
      </w:r>
    </w:p>
    <w:p w:rsidR="00887A39" w:rsidRDefault="00887A39" w:rsidP="00887A39">
      <w:pPr>
        <w:spacing w:line="0" w:lineRule="atLeast"/>
        <w:ind w:left="564"/>
        <w:rPr>
          <w:rFonts w:ascii="Times New Roman" w:eastAsia="Times New Roman" w:hAnsi="Times New Roman"/>
          <w:sz w:val="32"/>
        </w:rPr>
      </w:pPr>
      <w:r>
        <w:rPr>
          <w:rFonts w:ascii="Times New Roman" w:eastAsia="Times New Roman" w:hAnsi="Times New Roman"/>
          <w:sz w:val="32"/>
        </w:rPr>
        <w:t>післяпродажне обслуговування [3, с. 54].</w:t>
      </w:r>
    </w:p>
    <w:p w:rsidR="00887A39" w:rsidRDefault="00887A39" w:rsidP="00887A39">
      <w:pPr>
        <w:spacing w:line="30" w:lineRule="exact"/>
        <w:rPr>
          <w:rFonts w:ascii="Times New Roman" w:eastAsia="Times New Roman" w:hAnsi="Times New Roman"/>
        </w:rPr>
      </w:pPr>
    </w:p>
    <w:p w:rsidR="00887A39" w:rsidRDefault="00887A39" w:rsidP="00887A39">
      <w:pPr>
        <w:spacing w:line="0" w:lineRule="atLeast"/>
        <w:ind w:left="4" w:firstLine="566"/>
        <w:jc w:val="both"/>
        <w:rPr>
          <w:rFonts w:ascii="Times New Roman" w:eastAsia="Times New Roman" w:hAnsi="Times New Roman"/>
          <w:sz w:val="32"/>
        </w:rPr>
      </w:pPr>
      <w:r>
        <w:rPr>
          <w:rFonts w:ascii="Times New Roman" w:eastAsia="Times New Roman" w:hAnsi="Times New Roman"/>
          <w:sz w:val="32"/>
        </w:rPr>
        <w:t>Таким чином, кількість критеріїв, згідно з якими обираються конкретні постачальники, може бути достатньо великою. Тому, здійснюючи остаточний відбір, відділ матеріально-технічного постачання або закупівельний центр повинен провести ранжування критеріїв і відповідно до цього здійснювати відбір. Методика оцінки рейтингу постачальників зводиться до наступних кроків:</w:t>
      </w:r>
    </w:p>
    <w:p w:rsidR="00887A39" w:rsidRDefault="00887A39" w:rsidP="00887A39">
      <w:pPr>
        <w:spacing w:line="7" w:lineRule="exact"/>
        <w:rPr>
          <w:rFonts w:ascii="Times New Roman" w:eastAsia="Times New Roman" w:hAnsi="Times New Roman"/>
        </w:rPr>
      </w:pPr>
    </w:p>
    <w:p w:rsidR="00887A39" w:rsidRDefault="00887A39" w:rsidP="00887A39">
      <w:pPr>
        <w:numPr>
          <w:ilvl w:val="0"/>
          <w:numId w:val="1"/>
        </w:numPr>
        <w:tabs>
          <w:tab w:val="left" w:pos="906"/>
        </w:tabs>
        <w:spacing w:line="239" w:lineRule="auto"/>
        <w:ind w:left="4" w:firstLine="356"/>
        <w:rPr>
          <w:rFonts w:ascii="Times New Roman" w:eastAsia="Times New Roman" w:hAnsi="Times New Roman"/>
          <w:sz w:val="32"/>
        </w:rPr>
      </w:pPr>
      <w:r>
        <w:rPr>
          <w:rFonts w:ascii="Times New Roman" w:eastAsia="Times New Roman" w:hAnsi="Times New Roman"/>
          <w:sz w:val="32"/>
        </w:rPr>
        <w:t>визначення вагового значення кожного з показників, за якими буде проводитися оцінка постачальників;</w:t>
      </w:r>
    </w:p>
    <w:p w:rsidR="00887A39" w:rsidRDefault="00887A39" w:rsidP="00887A39">
      <w:pPr>
        <w:spacing w:line="1" w:lineRule="exact"/>
        <w:rPr>
          <w:rFonts w:ascii="Times New Roman" w:eastAsia="Times New Roman" w:hAnsi="Times New Roman"/>
          <w:sz w:val="32"/>
        </w:rPr>
      </w:pPr>
    </w:p>
    <w:p w:rsidR="00887A39" w:rsidRDefault="00887A39" w:rsidP="00887A39">
      <w:pPr>
        <w:numPr>
          <w:ilvl w:val="0"/>
          <w:numId w:val="1"/>
        </w:numPr>
        <w:tabs>
          <w:tab w:val="left" w:pos="906"/>
        </w:tabs>
        <w:spacing w:line="241" w:lineRule="auto"/>
        <w:ind w:left="4" w:firstLine="356"/>
        <w:rPr>
          <w:rFonts w:ascii="Times New Roman" w:eastAsia="Times New Roman" w:hAnsi="Times New Roman"/>
          <w:sz w:val="32"/>
        </w:rPr>
      </w:pPr>
      <w:r>
        <w:rPr>
          <w:rFonts w:ascii="Times New Roman" w:eastAsia="Times New Roman" w:hAnsi="Times New Roman"/>
          <w:sz w:val="32"/>
        </w:rPr>
        <w:t>складання рейтингу постачальників окремо за кожним показником;</w:t>
      </w:r>
    </w:p>
    <w:p w:rsidR="00887A39" w:rsidRDefault="00887A39" w:rsidP="00887A39">
      <w:pPr>
        <w:numPr>
          <w:ilvl w:val="0"/>
          <w:numId w:val="1"/>
        </w:numPr>
        <w:tabs>
          <w:tab w:val="left" w:pos="904"/>
        </w:tabs>
        <w:spacing w:line="237" w:lineRule="auto"/>
        <w:ind w:left="904" w:hanging="544"/>
        <w:rPr>
          <w:rFonts w:ascii="Times New Roman" w:eastAsia="Times New Roman" w:hAnsi="Times New Roman"/>
          <w:sz w:val="32"/>
        </w:rPr>
      </w:pPr>
      <w:r>
        <w:rPr>
          <w:rFonts w:ascii="Times New Roman" w:eastAsia="Times New Roman" w:hAnsi="Times New Roman"/>
          <w:sz w:val="32"/>
        </w:rPr>
        <w:t>порівняння рейтингів.</w:t>
      </w:r>
    </w:p>
    <w:p w:rsidR="00887A39" w:rsidRDefault="00887A39" w:rsidP="00887A39">
      <w:pPr>
        <w:spacing w:line="1" w:lineRule="exact"/>
        <w:rPr>
          <w:rFonts w:ascii="Times New Roman" w:eastAsia="Times New Roman" w:hAnsi="Times New Roman"/>
        </w:rPr>
      </w:pPr>
    </w:p>
    <w:p w:rsidR="00887A39" w:rsidRDefault="00887A39" w:rsidP="00887A39">
      <w:pPr>
        <w:spacing w:line="241" w:lineRule="auto"/>
        <w:ind w:left="4" w:firstLine="566"/>
        <w:rPr>
          <w:rFonts w:ascii="Times New Roman" w:eastAsia="Times New Roman" w:hAnsi="Times New Roman"/>
          <w:sz w:val="32"/>
        </w:rPr>
      </w:pPr>
      <w:r>
        <w:rPr>
          <w:rFonts w:ascii="Times New Roman" w:eastAsia="Times New Roman" w:hAnsi="Times New Roman"/>
          <w:sz w:val="32"/>
        </w:rPr>
        <w:t>Перед тим, як зробити остаточний вибір, закупівельний центр може повторно провести переговори з найбільш вірогідним</w:t>
      </w:r>
    </w:p>
    <w:p w:rsidR="00887A39" w:rsidRDefault="00887A39" w:rsidP="00887A39">
      <w:pPr>
        <w:numPr>
          <w:ilvl w:val="0"/>
          <w:numId w:val="1"/>
        </w:numPr>
        <w:tabs>
          <w:tab w:val="left" w:pos="230"/>
        </w:tabs>
        <w:spacing w:line="239" w:lineRule="auto"/>
        <w:ind w:left="4" w:hanging="4"/>
        <w:rPr>
          <w:rFonts w:ascii="Times New Roman" w:eastAsia="Times New Roman" w:hAnsi="Times New Roman"/>
          <w:sz w:val="32"/>
        </w:rPr>
      </w:pPr>
      <w:r>
        <w:rPr>
          <w:rFonts w:ascii="Times New Roman" w:eastAsia="Times New Roman" w:hAnsi="Times New Roman"/>
          <w:sz w:val="32"/>
        </w:rPr>
        <w:t>постачальників з метою узгодження основних вимог (цін, умов поставки, рівня якості).</w:t>
      </w:r>
    </w:p>
    <w:p w:rsidR="00887A39" w:rsidRDefault="00887A39" w:rsidP="00887A39">
      <w:pPr>
        <w:spacing w:line="1" w:lineRule="exact"/>
        <w:rPr>
          <w:rFonts w:ascii="Times New Roman" w:eastAsia="Times New Roman" w:hAnsi="Times New Roman"/>
          <w:sz w:val="32"/>
        </w:rPr>
      </w:pPr>
    </w:p>
    <w:p w:rsidR="00887A39" w:rsidRDefault="00887A39" w:rsidP="00887A39">
      <w:pPr>
        <w:spacing w:line="239" w:lineRule="auto"/>
        <w:ind w:left="4" w:firstLine="566"/>
        <w:jc w:val="both"/>
        <w:rPr>
          <w:rFonts w:ascii="Times New Roman" w:eastAsia="Times New Roman" w:hAnsi="Times New Roman"/>
          <w:sz w:val="32"/>
        </w:rPr>
      </w:pPr>
      <w:r>
        <w:rPr>
          <w:rFonts w:ascii="Times New Roman" w:eastAsia="Times New Roman" w:hAnsi="Times New Roman"/>
          <w:sz w:val="32"/>
        </w:rPr>
        <w:t>Кінцевим результатом даного етапу є вибір одного або декількох постачальників. Як правило, підприємство намагається мати кількох постачальників для того, щоб повною мірою не бути залежним від одного, мати можливість оцінювати роботу різних постачальників.</w:t>
      </w:r>
    </w:p>
    <w:p w:rsidR="00887A39" w:rsidRDefault="00887A39" w:rsidP="00887A39">
      <w:pPr>
        <w:spacing w:line="320" w:lineRule="exact"/>
        <w:rPr>
          <w:rFonts w:ascii="Times New Roman" w:eastAsia="Times New Roman" w:hAnsi="Times New Roman"/>
        </w:rPr>
      </w:pPr>
    </w:p>
    <w:p w:rsidR="00887A39" w:rsidRDefault="00887A39" w:rsidP="00887A39">
      <w:pPr>
        <w:spacing w:line="0" w:lineRule="atLeast"/>
        <w:ind w:left="564"/>
        <w:rPr>
          <w:rFonts w:ascii="Times New Roman" w:eastAsia="Times New Roman" w:hAnsi="Times New Roman"/>
          <w:i/>
          <w:sz w:val="32"/>
        </w:rPr>
      </w:pPr>
      <w:r>
        <w:rPr>
          <w:rFonts w:ascii="Times New Roman" w:eastAsia="Times New Roman" w:hAnsi="Times New Roman"/>
          <w:i/>
          <w:sz w:val="32"/>
        </w:rPr>
        <w:t>5.1.7. Розробка процедури видачі замовлення</w:t>
      </w:r>
    </w:p>
    <w:p w:rsidR="00887A39" w:rsidRDefault="00887A39" w:rsidP="00887A39">
      <w:pPr>
        <w:spacing w:line="57" w:lineRule="exact"/>
        <w:rPr>
          <w:rFonts w:ascii="Times New Roman" w:eastAsia="Times New Roman" w:hAnsi="Times New Roman"/>
        </w:rPr>
      </w:pPr>
    </w:p>
    <w:p w:rsidR="00887A39" w:rsidRDefault="00887A39" w:rsidP="00887A39">
      <w:pPr>
        <w:spacing w:line="0" w:lineRule="atLeast"/>
        <w:ind w:left="4" w:firstLine="566"/>
        <w:jc w:val="both"/>
        <w:rPr>
          <w:rFonts w:ascii="Times New Roman" w:eastAsia="Times New Roman" w:hAnsi="Times New Roman"/>
          <w:sz w:val="32"/>
        </w:rPr>
      </w:pPr>
      <w:r>
        <w:rPr>
          <w:rFonts w:ascii="Times New Roman" w:eastAsia="Times New Roman" w:hAnsi="Times New Roman"/>
          <w:sz w:val="32"/>
        </w:rPr>
        <w:t>Після того, як обрані конкретні постачальники, закупівельний центр приступає до розробки остаточного замовлення на закупівлю товару. В ньому зазначаються: а) технічні характеристики товару; б) кількість товару; в) час, на який повинна бути здійснена поставка; г) умови післяпродажного обслуговування; д) умови повернення і т.п.</w:t>
      </w:r>
    </w:p>
    <w:p w:rsidR="00887A39" w:rsidRDefault="00887A39" w:rsidP="00887A39">
      <w:pPr>
        <w:numPr>
          <w:ilvl w:val="0"/>
          <w:numId w:val="1"/>
        </w:numPr>
        <w:tabs>
          <w:tab w:val="left" w:pos="882"/>
        </w:tabs>
        <w:spacing w:line="239" w:lineRule="auto"/>
        <w:ind w:left="4" w:firstLine="562"/>
        <w:jc w:val="both"/>
        <w:rPr>
          <w:rFonts w:ascii="Times New Roman" w:eastAsia="Times New Roman" w:hAnsi="Times New Roman"/>
          <w:sz w:val="32"/>
        </w:rPr>
      </w:pPr>
      <w:r>
        <w:rPr>
          <w:rFonts w:ascii="Times New Roman" w:eastAsia="Times New Roman" w:hAnsi="Times New Roman"/>
          <w:sz w:val="32"/>
        </w:rPr>
        <w:t>практиці підприємств, як ми зазначали, сьогодні переважає підхід до формування замовлень і відповідно до оформлення потім контрактів, який передбачає не разові поставки, а поставки на довготермінових засадах. Особливо це стосується повторних закупок без змін.</w:t>
      </w:r>
    </w:p>
    <w:p w:rsidR="00887A39" w:rsidRDefault="00887A39" w:rsidP="00887A39">
      <w:pPr>
        <w:tabs>
          <w:tab w:val="left" w:pos="882"/>
        </w:tabs>
        <w:spacing w:line="239" w:lineRule="auto"/>
        <w:ind w:left="4" w:firstLine="562"/>
        <w:jc w:val="both"/>
        <w:rPr>
          <w:rFonts w:ascii="Times New Roman" w:eastAsia="Times New Roman" w:hAnsi="Times New Roman"/>
          <w:sz w:val="32"/>
        </w:rPr>
        <w:sectPr w:rsidR="00887A39">
          <w:pgSz w:w="11900" w:h="16840"/>
          <w:pgMar w:top="1248" w:right="1440" w:bottom="621" w:left="1416" w:header="0" w:footer="0" w:gutter="0"/>
          <w:cols w:space="0" w:equalWidth="0">
            <w:col w:w="9044"/>
          </w:cols>
          <w:docGrid w:linePitch="360"/>
        </w:sectPr>
      </w:pPr>
    </w:p>
    <w:p w:rsidR="00887A39" w:rsidRDefault="00887A39" w:rsidP="00887A39">
      <w:pPr>
        <w:spacing w:line="354" w:lineRule="exact"/>
        <w:rPr>
          <w:rFonts w:ascii="Times New Roman" w:eastAsia="Times New Roman" w:hAnsi="Times New Roman"/>
        </w:rPr>
      </w:pPr>
    </w:p>
    <w:p w:rsidR="00887A39" w:rsidRDefault="00887A39" w:rsidP="00887A39">
      <w:pPr>
        <w:spacing w:line="0" w:lineRule="atLeast"/>
        <w:ind w:left="4"/>
        <w:rPr>
          <w:rFonts w:ascii="Times New Roman" w:eastAsia="Times New Roman" w:hAnsi="Times New Roman"/>
          <w:sz w:val="28"/>
        </w:rPr>
      </w:pPr>
      <w:r>
        <w:rPr>
          <w:rFonts w:ascii="Times New Roman" w:eastAsia="Times New Roman" w:hAnsi="Times New Roman"/>
          <w:sz w:val="28"/>
        </w:rPr>
        <w:t>98</w:t>
      </w:r>
    </w:p>
    <w:p w:rsidR="00887A39" w:rsidRDefault="00887A39" w:rsidP="00887A39">
      <w:pPr>
        <w:spacing w:line="0" w:lineRule="atLeast"/>
        <w:ind w:left="4"/>
        <w:rPr>
          <w:rFonts w:ascii="Times New Roman" w:eastAsia="Times New Roman" w:hAnsi="Times New Roman"/>
          <w:sz w:val="28"/>
        </w:rPr>
        <w:sectPr w:rsidR="00887A39">
          <w:type w:val="continuous"/>
          <w:pgSz w:w="11900" w:h="16840"/>
          <w:pgMar w:top="1248" w:right="1440" w:bottom="621" w:left="1416" w:header="0" w:footer="0" w:gutter="0"/>
          <w:cols w:space="0" w:equalWidth="0">
            <w:col w:w="9044"/>
          </w:cols>
          <w:docGrid w:linePitch="360"/>
        </w:sectPr>
      </w:pPr>
    </w:p>
    <w:p w:rsidR="00887A39" w:rsidRDefault="00887A39" w:rsidP="00887A39">
      <w:pPr>
        <w:spacing w:line="245" w:lineRule="auto"/>
        <w:ind w:firstLine="566"/>
        <w:jc w:val="both"/>
        <w:rPr>
          <w:rFonts w:ascii="Times New Roman" w:eastAsia="Times New Roman" w:hAnsi="Times New Roman"/>
          <w:sz w:val="32"/>
        </w:rPr>
      </w:pPr>
      <w:bookmarkStart w:id="9" w:name="page99"/>
      <w:bookmarkEnd w:id="9"/>
      <w:r>
        <w:rPr>
          <w:rFonts w:ascii="Times New Roman" w:eastAsia="Times New Roman" w:hAnsi="Times New Roman"/>
          <w:sz w:val="32"/>
        </w:rPr>
        <w:lastRenderedPageBreak/>
        <w:t>Оформлення кожного нового замовлення потребує часу і певних витрат грошей. З цією метою укладаються бланкові контракти, які передбачають довгострокові взаємовідносини з постачальником, при яких останній бере на себе зобов’язання у визначений строк за погодженою ціною постійно постачати продукцію покупцеві.</w:t>
      </w:r>
    </w:p>
    <w:p w:rsidR="00887A39" w:rsidRDefault="00887A39" w:rsidP="00887A39">
      <w:pPr>
        <w:spacing w:line="5"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При таких взаємовідносинах запас товару знаходиться у продавця. Дана практика отримала назву “План закупівель без накопичення запасів”. Укладання бланкових контрактів сприяє формуванню партнерських взаємовідносин між покупцем та постачальником, закупівля товарів все більше здійснюється в одного джерела, і порушити ці взаємовідносини іншим постачальникам стає все важче, за винятком випадків невідповідності основним критеріям постачання.</w:t>
      </w:r>
    </w:p>
    <w:p w:rsidR="00887A39" w:rsidRDefault="00887A39" w:rsidP="00887A39">
      <w:pPr>
        <w:spacing w:line="313" w:lineRule="exact"/>
        <w:rPr>
          <w:rFonts w:ascii="Times New Roman" w:eastAsia="Times New Roman" w:hAnsi="Times New Roman"/>
        </w:rPr>
      </w:pPr>
    </w:p>
    <w:p w:rsidR="00887A39" w:rsidRDefault="00887A39" w:rsidP="00887A39">
      <w:pPr>
        <w:spacing w:line="259" w:lineRule="auto"/>
        <w:ind w:left="1260" w:hanging="695"/>
        <w:rPr>
          <w:rFonts w:ascii="Times New Roman" w:eastAsia="Times New Roman" w:hAnsi="Times New Roman"/>
          <w:i/>
          <w:sz w:val="32"/>
        </w:rPr>
      </w:pPr>
      <w:r>
        <w:rPr>
          <w:rFonts w:ascii="Times New Roman" w:eastAsia="Times New Roman" w:hAnsi="Times New Roman"/>
          <w:i/>
          <w:sz w:val="32"/>
        </w:rPr>
        <w:t>5.1.8. Підписання контракту або договору. Виконання умов договору</w:t>
      </w:r>
    </w:p>
    <w:p w:rsidR="00887A39" w:rsidRDefault="00887A39" w:rsidP="00887A39">
      <w:pPr>
        <w:spacing w:line="1" w:lineRule="exact"/>
        <w:rPr>
          <w:rFonts w:ascii="Times New Roman" w:eastAsia="Times New Roman" w:hAnsi="Times New Roman"/>
        </w:rPr>
      </w:pP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Даний етап передбачає письмове оформлення всіх раніше досягнутих домовленостей між покупцем та продавцем. Основним документом є контракт або договір, в якому чітко обумовлені права і обов’язки сторін. Форми контрактів можуть бути різними залежно від виду товару, його складності, виду послуг, що надаються, характеристики учасників договірного процесу.</w:t>
      </w:r>
    </w:p>
    <w:p w:rsidR="00887A39" w:rsidRDefault="00887A39" w:rsidP="00887A39">
      <w:pPr>
        <w:spacing w:line="8"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Контракт на поставку товарів містить наступні дані:</w:t>
      </w:r>
    </w:p>
    <w:p w:rsidR="00887A39" w:rsidRDefault="00887A39" w:rsidP="00887A39">
      <w:pPr>
        <w:spacing w:line="2"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номер;</w:t>
      </w:r>
    </w:p>
    <w:p w:rsidR="00887A39" w:rsidRDefault="00887A39" w:rsidP="00887A39">
      <w:pPr>
        <w:spacing w:line="25"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місце і дата укладання;</w:t>
      </w:r>
    </w:p>
    <w:p w:rsidR="00887A39" w:rsidRDefault="00887A39" w:rsidP="00887A39">
      <w:pPr>
        <w:spacing w:line="20"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назва сторін, які укладають контракт;</w:t>
      </w:r>
    </w:p>
    <w:p w:rsidR="00887A39" w:rsidRDefault="00887A39" w:rsidP="00887A39">
      <w:pPr>
        <w:spacing w:line="20" w:lineRule="exact"/>
        <w:rPr>
          <w:rFonts w:ascii="Times New Roman" w:eastAsia="Times New Roman" w:hAnsi="Times New Roman"/>
        </w:rPr>
      </w:pPr>
    </w:p>
    <w:p w:rsidR="00887A39" w:rsidRDefault="00887A39" w:rsidP="00887A39">
      <w:pPr>
        <w:spacing w:line="255" w:lineRule="auto"/>
        <w:ind w:left="920" w:right="1960"/>
        <w:rPr>
          <w:rFonts w:ascii="Times New Roman" w:eastAsia="Times New Roman" w:hAnsi="Times New Roman"/>
          <w:sz w:val="32"/>
        </w:rPr>
      </w:pPr>
      <w:r>
        <w:rPr>
          <w:rFonts w:ascii="Times New Roman" w:eastAsia="Times New Roman" w:hAnsi="Times New Roman"/>
          <w:sz w:val="32"/>
        </w:rPr>
        <w:t>предмет контракту (назва і кількість товару); якість товару;</w:t>
      </w:r>
    </w:p>
    <w:p w:rsidR="00887A39" w:rsidRDefault="00887A39" w:rsidP="00887A39">
      <w:pPr>
        <w:spacing w:line="247" w:lineRule="auto"/>
        <w:ind w:firstLine="926"/>
        <w:rPr>
          <w:rFonts w:ascii="Times New Roman" w:eastAsia="Times New Roman" w:hAnsi="Times New Roman"/>
          <w:sz w:val="32"/>
        </w:rPr>
      </w:pPr>
      <w:r>
        <w:rPr>
          <w:rFonts w:ascii="Times New Roman" w:eastAsia="Times New Roman" w:hAnsi="Times New Roman"/>
          <w:sz w:val="32"/>
        </w:rPr>
        <w:t>ціна (ціна за одиницю товару і загальна вартість постачання);</w:t>
      </w:r>
    </w:p>
    <w:p w:rsidR="00887A39" w:rsidRDefault="00887A39" w:rsidP="00887A39">
      <w:pPr>
        <w:spacing w:line="255" w:lineRule="auto"/>
        <w:ind w:left="920" w:right="5320"/>
        <w:rPr>
          <w:rFonts w:ascii="Times New Roman" w:eastAsia="Times New Roman" w:hAnsi="Times New Roman"/>
          <w:sz w:val="32"/>
        </w:rPr>
      </w:pPr>
      <w:r>
        <w:rPr>
          <w:rFonts w:ascii="Times New Roman" w:eastAsia="Times New Roman" w:hAnsi="Times New Roman"/>
          <w:sz w:val="32"/>
        </w:rPr>
        <w:t>місце постачання; терміни постачання;</w:t>
      </w:r>
    </w:p>
    <w:p w:rsidR="00887A39" w:rsidRDefault="00887A39" w:rsidP="00887A39">
      <w:pPr>
        <w:spacing w:line="263" w:lineRule="auto"/>
        <w:ind w:left="920" w:right="3060"/>
        <w:rPr>
          <w:rFonts w:ascii="Times New Roman" w:eastAsia="Times New Roman" w:hAnsi="Times New Roman"/>
          <w:sz w:val="32"/>
        </w:rPr>
      </w:pPr>
      <w:r>
        <w:rPr>
          <w:rFonts w:ascii="Times New Roman" w:eastAsia="Times New Roman" w:hAnsi="Times New Roman"/>
          <w:sz w:val="32"/>
        </w:rPr>
        <w:t>вимоги до пакування і маркування; умови і порядок платежу; умови здавання й приймання товару;</w:t>
      </w:r>
    </w:p>
    <w:p w:rsidR="00887A39" w:rsidRDefault="00887A39" w:rsidP="00887A39">
      <w:pPr>
        <w:spacing w:line="263" w:lineRule="auto"/>
        <w:ind w:left="920" w:right="3060"/>
        <w:rPr>
          <w:rFonts w:ascii="Times New Roman" w:eastAsia="Times New Roman" w:hAnsi="Times New Roman"/>
          <w:sz w:val="32"/>
        </w:rPr>
        <w:sectPr w:rsidR="00887A39">
          <w:pgSz w:w="11900" w:h="16840"/>
          <w:pgMar w:top="1224" w:right="1440" w:bottom="621" w:left="1420" w:header="0" w:footer="0" w:gutter="0"/>
          <w:cols w:space="0" w:equalWidth="0">
            <w:col w:w="9040"/>
          </w:cols>
          <w:docGrid w:linePitch="360"/>
        </w:sectPr>
      </w:pPr>
    </w:p>
    <w:p w:rsidR="00887A39" w:rsidRDefault="00887A39" w:rsidP="00887A39">
      <w:pPr>
        <w:spacing w:line="151" w:lineRule="exact"/>
        <w:rPr>
          <w:rFonts w:ascii="Times New Roman" w:eastAsia="Times New Roman" w:hAnsi="Times New Roman"/>
        </w:rPr>
      </w:pPr>
    </w:p>
    <w:p w:rsidR="00887A39" w:rsidRDefault="00887A39" w:rsidP="00887A39">
      <w:pPr>
        <w:spacing w:line="0" w:lineRule="atLeast"/>
        <w:ind w:left="8760"/>
        <w:rPr>
          <w:rFonts w:ascii="Times New Roman" w:eastAsia="Times New Roman" w:hAnsi="Times New Roman"/>
          <w:sz w:val="28"/>
        </w:rPr>
      </w:pPr>
      <w:r>
        <w:rPr>
          <w:rFonts w:ascii="Times New Roman" w:eastAsia="Times New Roman" w:hAnsi="Times New Roman"/>
          <w:sz w:val="28"/>
        </w:rPr>
        <w:t>99</w:t>
      </w:r>
    </w:p>
    <w:p w:rsidR="00887A39" w:rsidRDefault="00887A39" w:rsidP="00887A39">
      <w:pPr>
        <w:spacing w:line="0" w:lineRule="atLeast"/>
        <w:ind w:left="8760"/>
        <w:rPr>
          <w:rFonts w:ascii="Times New Roman" w:eastAsia="Times New Roman" w:hAnsi="Times New Roman"/>
          <w:sz w:val="28"/>
        </w:rPr>
        <w:sectPr w:rsidR="00887A39">
          <w:type w:val="continuous"/>
          <w:pgSz w:w="11900" w:h="16840"/>
          <w:pgMar w:top="1224" w:right="1440" w:bottom="621" w:left="1420" w:header="0" w:footer="0" w:gutter="0"/>
          <w:cols w:space="0" w:equalWidth="0">
            <w:col w:w="9040"/>
          </w:cols>
          <w:docGrid w:linePitch="360"/>
        </w:sectPr>
      </w:pPr>
    </w:p>
    <w:p w:rsidR="00887A39" w:rsidRDefault="00887A39" w:rsidP="00887A39">
      <w:pPr>
        <w:spacing w:line="0" w:lineRule="atLeast"/>
        <w:ind w:left="560"/>
        <w:rPr>
          <w:rFonts w:ascii="Times New Roman" w:eastAsia="Times New Roman" w:hAnsi="Times New Roman"/>
          <w:sz w:val="32"/>
        </w:rPr>
      </w:pPr>
      <w:bookmarkStart w:id="10" w:name="page100"/>
      <w:bookmarkEnd w:id="10"/>
      <w:r>
        <w:rPr>
          <w:rFonts w:ascii="Times New Roman" w:eastAsia="Times New Roman" w:hAnsi="Times New Roman"/>
          <w:sz w:val="32"/>
        </w:rPr>
        <w:lastRenderedPageBreak/>
        <w:t>транспортні умови;</w:t>
      </w:r>
    </w:p>
    <w:p w:rsidR="00887A39" w:rsidRDefault="00887A39" w:rsidP="00887A39">
      <w:pPr>
        <w:spacing w:line="52" w:lineRule="exact"/>
        <w:rPr>
          <w:rFonts w:ascii="Times New Roman" w:eastAsia="Times New Roman" w:hAnsi="Times New Roman"/>
        </w:rPr>
      </w:pPr>
    </w:p>
    <w:p w:rsidR="00887A39" w:rsidRDefault="00887A39" w:rsidP="00887A39">
      <w:pPr>
        <w:spacing w:line="255" w:lineRule="auto"/>
        <w:ind w:left="920" w:right="4660"/>
        <w:rPr>
          <w:rFonts w:ascii="Times New Roman" w:eastAsia="Times New Roman" w:hAnsi="Times New Roman"/>
          <w:sz w:val="32"/>
        </w:rPr>
      </w:pPr>
      <w:r>
        <w:rPr>
          <w:rFonts w:ascii="Times New Roman" w:eastAsia="Times New Roman" w:hAnsi="Times New Roman"/>
          <w:sz w:val="32"/>
        </w:rPr>
        <w:t>умови гарантій і санкцій; умови про арбітраж;</w:t>
      </w:r>
    </w:p>
    <w:p w:rsidR="00887A39" w:rsidRDefault="00887A39" w:rsidP="00887A39">
      <w:pPr>
        <w:spacing w:line="254" w:lineRule="auto"/>
        <w:ind w:left="920" w:right="3320"/>
        <w:rPr>
          <w:rFonts w:ascii="Times New Roman" w:eastAsia="Times New Roman" w:hAnsi="Times New Roman"/>
          <w:sz w:val="32"/>
        </w:rPr>
      </w:pPr>
      <w:r>
        <w:rPr>
          <w:rFonts w:ascii="Times New Roman" w:eastAsia="Times New Roman" w:hAnsi="Times New Roman"/>
          <w:sz w:val="32"/>
        </w:rPr>
        <w:t>умови про технічну документацію; інші умови; юридичні адреси сторін;</w:t>
      </w:r>
    </w:p>
    <w:p w:rsidR="00887A39" w:rsidRDefault="00887A39" w:rsidP="00887A39">
      <w:pPr>
        <w:spacing w:line="2"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підписи продавця і покупця.</w:t>
      </w:r>
    </w:p>
    <w:p w:rsidR="00887A39" w:rsidRDefault="00887A39" w:rsidP="00887A39">
      <w:pPr>
        <w:spacing w:line="26"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Добре опрацювання всіх складових контракту, узгодження всіх позицій може звести до мінімуму можливості виникнення непорозумінь між сторонами.</w:t>
      </w: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Крім контрактів, у випадку, якщо для поставки товарів промислового призначення використовуються торговельні посередники, між організацією-покупцем та торговельним посередником укладають агентські угоди, які є різні щодо обсягу прав та обов’язків сторін.</w:t>
      </w:r>
    </w:p>
    <w:p w:rsidR="00887A39" w:rsidRDefault="00887A39" w:rsidP="00887A39">
      <w:pPr>
        <w:spacing w:line="6"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Для того, щоб узгодити всі положення контракту чи договору, продавець може зініціювати проведення повторних переговорів.</w:t>
      </w: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Для зниження ризику зриву переговорів, досягнення поставленої мети учасники переговорного процесу повинні володіти певними знаннями щодо здійснення переговорного процесу, дотримуватись вироблених наукою і підтверджених практикою правил ведення переговорів.</w:t>
      </w:r>
    </w:p>
    <w:p w:rsidR="00887A39" w:rsidRDefault="00887A39" w:rsidP="00887A39">
      <w:pPr>
        <w:spacing w:line="6" w:lineRule="exact"/>
        <w:rPr>
          <w:rFonts w:ascii="Times New Roman" w:eastAsia="Times New Roman" w:hAnsi="Times New Roman"/>
        </w:rPr>
      </w:pP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До основних вимог до проведення переговорів, як зазначають фахівці, відносяться:</w:t>
      </w:r>
    </w:p>
    <w:p w:rsidR="00887A39" w:rsidRDefault="00887A39" w:rsidP="00887A39">
      <w:pPr>
        <w:spacing w:line="2" w:lineRule="exact"/>
        <w:rPr>
          <w:rFonts w:ascii="Times New Roman" w:eastAsia="Times New Roman" w:hAnsi="Times New Roman"/>
        </w:rPr>
      </w:pPr>
    </w:p>
    <w:p w:rsidR="00887A39" w:rsidRDefault="00887A39" w:rsidP="00887A39">
      <w:pPr>
        <w:numPr>
          <w:ilvl w:val="0"/>
          <w:numId w:val="1"/>
        </w:numPr>
        <w:tabs>
          <w:tab w:val="left" w:pos="902"/>
        </w:tabs>
        <w:spacing w:line="241" w:lineRule="auto"/>
        <w:ind w:firstLine="562"/>
        <w:rPr>
          <w:rFonts w:ascii="Times New Roman" w:eastAsia="Times New Roman" w:hAnsi="Times New Roman"/>
          <w:b/>
          <w:i/>
          <w:sz w:val="32"/>
        </w:rPr>
      </w:pPr>
      <w:r>
        <w:rPr>
          <w:rFonts w:ascii="Times New Roman" w:eastAsia="Times New Roman" w:hAnsi="Times New Roman"/>
          <w:sz w:val="32"/>
        </w:rPr>
        <w:t>Переговори повинні ретельно готуватися. Під цим розуміють:</w:t>
      </w:r>
    </w:p>
    <w:p w:rsidR="00887A39" w:rsidRDefault="00887A39" w:rsidP="00887A39">
      <w:pPr>
        <w:spacing w:line="239" w:lineRule="auto"/>
        <w:ind w:firstLine="566"/>
        <w:rPr>
          <w:rFonts w:ascii="Times New Roman" w:eastAsia="Times New Roman" w:hAnsi="Times New Roman"/>
          <w:sz w:val="32"/>
        </w:rPr>
      </w:pPr>
      <w:r>
        <w:rPr>
          <w:rFonts w:ascii="Times New Roman" w:eastAsia="Times New Roman" w:hAnsi="Times New Roman"/>
          <w:sz w:val="32"/>
        </w:rPr>
        <w:t>а) визначення кількості часу, який відводиться для переговорів;</w:t>
      </w:r>
    </w:p>
    <w:p w:rsidR="00887A39" w:rsidRDefault="00887A39" w:rsidP="00887A39">
      <w:pPr>
        <w:spacing w:line="1" w:lineRule="exact"/>
        <w:rPr>
          <w:rFonts w:ascii="Times New Roman" w:eastAsia="Times New Roman" w:hAnsi="Times New Roman"/>
          <w:b/>
          <w:i/>
          <w:sz w:val="32"/>
        </w:rPr>
      </w:pPr>
    </w:p>
    <w:p w:rsidR="00887A39" w:rsidRDefault="00887A39" w:rsidP="00887A39">
      <w:pPr>
        <w:spacing w:line="239" w:lineRule="auto"/>
        <w:ind w:firstLine="566"/>
        <w:rPr>
          <w:rFonts w:ascii="Times New Roman" w:eastAsia="Times New Roman" w:hAnsi="Times New Roman"/>
          <w:sz w:val="32"/>
        </w:rPr>
      </w:pPr>
      <w:r>
        <w:rPr>
          <w:rFonts w:ascii="Times New Roman" w:eastAsia="Times New Roman" w:hAnsi="Times New Roman"/>
          <w:sz w:val="32"/>
        </w:rPr>
        <w:t>б) аналіз можливих наслідків і розробка альтернативних рішень;</w:t>
      </w:r>
    </w:p>
    <w:p w:rsidR="00887A39" w:rsidRDefault="00887A39" w:rsidP="00887A39">
      <w:pPr>
        <w:spacing w:line="1" w:lineRule="exact"/>
        <w:rPr>
          <w:rFonts w:ascii="Times New Roman" w:eastAsia="Times New Roman" w:hAnsi="Times New Roman"/>
          <w:b/>
          <w:i/>
          <w:sz w:val="32"/>
        </w:rPr>
      </w:pPr>
    </w:p>
    <w:p w:rsidR="00887A39" w:rsidRDefault="00887A39" w:rsidP="00887A39">
      <w:pPr>
        <w:spacing w:line="241" w:lineRule="auto"/>
        <w:ind w:firstLine="566"/>
        <w:rPr>
          <w:rFonts w:ascii="Times New Roman" w:eastAsia="Times New Roman" w:hAnsi="Times New Roman"/>
          <w:sz w:val="32"/>
        </w:rPr>
      </w:pPr>
      <w:r>
        <w:rPr>
          <w:rFonts w:ascii="Times New Roman" w:eastAsia="Times New Roman" w:hAnsi="Times New Roman"/>
          <w:sz w:val="32"/>
        </w:rPr>
        <w:t>в) визначення спільної основи для узгодження інтересів сторін;</w:t>
      </w:r>
    </w:p>
    <w:p w:rsidR="00887A39" w:rsidRDefault="00887A39" w:rsidP="00887A39">
      <w:pPr>
        <w:spacing w:line="239" w:lineRule="auto"/>
        <w:ind w:left="560" w:right="760"/>
        <w:rPr>
          <w:rFonts w:ascii="Times New Roman" w:eastAsia="Times New Roman" w:hAnsi="Times New Roman"/>
          <w:sz w:val="32"/>
        </w:rPr>
      </w:pPr>
      <w:r>
        <w:rPr>
          <w:rFonts w:ascii="Times New Roman" w:eastAsia="Times New Roman" w:hAnsi="Times New Roman"/>
          <w:sz w:val="32"/>
        </w:rPr>
        <w:t>г) встановлення максимальних і мінімальних меж цілей; д) планування послідовності обговорення питань.</w:t>
      </w:r>
    </w:p>
    <w:p w:rsidR="00887A39" w:rsidRDefault="00887A39" w:rsidP="00887A39">
      <w:pPr>
        <w:spacing w:line="1" w:lineRule="exact"/>
        <w:rPr>
          <w:rFonts w:ascii="Times New Roman" w:eastAsia="Times New Roman" w:hAnsi="Times New Roman"/>
          <w:b/>
          <w:i/>
          <w:sz w:val="32"/>
        </w:rPr>
      </w:pPr>
    </w:p>
    <w:p w:rsidR="00887A39" w:rsidRDefault="00887A39" w:rsidP="00887A39">
      <w:pPr>
        <w:numPr>
          <w:ilvl w:val="0"/>
          <w:numId w:val="1"/>
        </w:numPr>
        <w:tabs>
          <w:tab w:val="left" w:pos="902"/>
        </w:tabs>
        <w:spacing w:line="239" w:lineRule="auto"/>
        <w:ind w:firstLine="562"/>
        <w:rPr>
          <w:rFonts w:ascii="Times New Roman" w:eastAsia="Times New Roman" w:hAnsi="Times New Roman"/>
          <w:b/>
          <w:i/>
          <w:sz w:val="32"/>
        </w:rPr>
      </w:pPr>
      <w:r>
        <w:rPr>
          <w:rFonts w:ascii="Times New Roman" w:eastAsia="Times New Roman" w:hAnsi="Times New Roman"/>
          <w:sz w:val="32"/>
        </w:rPr>
        <w:t>Важливе значення має поведінка учасників під час переговорів. З цією метою варто:</w:t>
      </w:r>
    </w:p>
    <w:p w:rsidR="00887A39" w:rsidRDefault="00887A39" w:rsidP="00887A39">
      <w:pPr>
        <w:tabs>
          <w:tab w:val="left" w:pos="902"/>
        </w:tabs>
        <w:spacing w:line="239" w:lineRule="auto"/>
        <w:ind w:firstLine="562"/>
        <w:rPr>
          <w:rFonts w:ascii="Times New Roman" w:eastAsia="Times New Roman" w:hAnsi="Times New Roman"/>
          <w:b/>
          <w:i/>
          <w:sz w:val="32"/>
        </w:rPr>
        <w:sectPr w:rsidR="00887A39">
          <w:pgSz w:w="11900" w:h="16840"/>
          <w:pgMar w:top="1248" w:right="1440" w:bottom="621" w:left="1420" w:header="0" w:footer="0" w:gutter="0"/>
          <w:cols w:space="0" w:equalWidth="0">
            <w:col w:w="9040"/>
          </w:cols>
          <w:docGrid w:linePitch="360"/>
        </w:sectPr>
      </w:pPr>
    </w:p>
    <w:p w:rsidR="00887A39" w:rsidRDefault="00887A39" w:rsidP="00887A39">
      <w:pPr>
        <w:spacing w:line="282"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sz w:val="28"/>
        </w:rPr>
      </w:pPr>
      <w:r>
        <w:rPr>
          <w:rFonts w:ascii="Times New Roman" w:eastAsia="Times New Roman" w:hAnsi="Times New Roman"/>
          <w:sz w:val="28"/>
        </w:rPr>
        <w:t>100</w:t>
      </w:r>
    </w:p>
    <w:p w:rsidR="00887A39" w:rsidRDefault="00887A39" w:rsidP="00887A39">
      <w:pPr>
        <w:spacing w:line="0" w:lineRule="atLeast"/>
        <w:rPr>
          <w:rFonts w:ascii="Times New Roman" w:eastAsia="Times New Roman" w:hAnsi="Times New Roman"/>
          <w:sz w:val="28"/>
        </w:rPr>
        <w:sectPr w:rsidR="00887A39">
          <w:type w:val="continuous"/>
          <w:pgSz w:w="11900" w:h="16840"/>
          <w:pgMar w:top="1248" w:right="1440" w:bottom="621" w:left="1420" w:header="0" w:footer="0" w:gutter="0"/>
          <w:cols w:space="0" w:equalWidth="0">
            <w:col w:w="9040"/>
          </w:cols>
          <w:docGrid w:linePitch="360"/>
        </w:sectPr>
      </w:pPr>
    </w:p>
    <w:p w:rsidR="00887A39" w:rsidRDefault="00887A39" w:rsidP="00887A39">
      <w:pPr>
        <w:spacing w:line="257" w:lineRule="auto"/>
        <w:ind w:firstLine="566"/>
        <w:jc w:val="both"/>
        <w:rPr>
          <w:rFonts w:ascii="Times New Roman" w:eastAsia="Times New Roman" w:hAnsi="Times New Roman"/>
          <w:sz w:val="32"/>
        </w:rPr>
      </w:pPr>
      <w:bookmarkStart w:id="11" w:name="page101"/>
      <w:bookmarkEnd w:id="11"/>
      <w:r>
        <w:rPr>
          <w:rFonts w:ascii="Times New Roman" w:eastAsia="Times New Roman" w:hAnsi="Times New Roman"/>
          <w:sz w:val="32"/>
        </w:rPr>
        <w:lastRenderedPageBreak/>
        <w:t>а) намагатися уникати слів і виразів, які можуть викликати роздратування у партнерів;</w:t>
      </w:r>
    </w:p>
    <w:p w:rsidR="00887A39" w:rsidRDefault="00887A39" w:rsidP="00887A39">
      <w:pPr>
        <w:spacing w:line="2" w:lineRule="exact"/>
        <w:rPr>
          <w:rFonts w:ascii="Times New Roman" w:eastAsia="Times New Roman" w:hAnsi="Times New Roman"/>
        </w:rPr>
      </w:pPr>
    </w:p>
    <w:p w:rsidR="00887A39" w:rsidRDefault="00887A39" w:rsidP="00887A39">
      <w:pPr>
        <w:spacing w:line="239" w:lineRule="auto"/>
        <w:ind w:left="560" w:right="1600"/>
        <w:rPr>
          <w:rFonts w:ascii="Times New Roman" w:eastAsia="Times New Roman" w:hAnsi="Times New Roman"/>
          <w:sz w:val="32"/>
        </w:rPr>
      </w:pPr>
      <w:r>
        <w:rPr>
          <w:rFonts w:ascii="Times New Roman" w:eastAsia="Times New Roman" w:hAnsi="Times New Roman"/>
          <w:sz w:val="32"/>
        </w:rPr>
        <w:t>б) якнайменше використовувати контрпропозиції; в) задавати запитання;</w:t>
      </w:r>
    </w:p>
    <w:p w:rsidR="00887A39" w:rsidRDefault="00887A39" w:rsidP="00887A39">
      <w:pPr>
        <w:spacing w:line="2" w:lineRule="exact"/>
        <w:rPr>
          <w:rFonts w:ascii="Times New Roman" w:eastAsia="Times New Roman" w:hAnsi="Times New Roman"/>
        </w:rPr>
      </w:pP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г) використовувати прийоми перевірки розуміння й узагальнень [5, с. 43].</w:t>
      </w:r>
    </w:p>
    <w:p w:rsidR="00887A39" w:rsidRDefault="00887A39" w:rsidP="00887A39">
      <w:pPr>
        <w:spacing w:line="2" w:lineRule="exact"/>
        <w:rPr>
          <w:rFonts w:ascii="Times New Roman" w:eastAsia="Times New Roman" w:hAnsi="Times New Roman"/>
        </w:rPr>
      </w:pPr>
    </w:p>
    <w:p w:rsidR="00887A39" w:rsidRDefault="00887A39" w:rsidP="00887A39">
      <w:pPr>
        <w:spacing w:line="242" w:lineRule="auto"/>
        <w:ind w:firstLine="566"/>
        <w:jc w:val="both"/>
        <w:rPr>
          <w:rFonts w:ascii="Times New Roman" w:eastAsia="Times New Roman" w:hAnsi="Times New Roman"/>
          <w:sz w:val="32"/>
        </w:rPr>
      </w:pPr>
      <w:r>
        <w:rPr>
          <w:rFonts w:ascii="Times New Roman" w:eastAsia="Times New Roman" w:hAnsi="Times New Roman"/>
          <w:sz w:val="32"/>
        </w:rPr>
        <w:t>Завершенням успішних переговорів є підписання взаємовигідного договору або контракту.</w:t>
      </w:r>
    </w:p>
    <w:p w:rsidR="00887A39" w:rsidRDefault="00887A39" w:rsidP="00887A39">
      <w:pPr>
        <w:spacing w:line="306"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i/>
          <w:sz w:val="32"/>
        </w:rPr>
      </w:pPr>
      <w:r>
        <w:rPr>
          <w:rFonts w:ascii="Times New Roman" w:eastAsia="Times New Roman" w:hAnsi="Times New Roman"/>
          <w:i/>
          <w:sz w:val="32"/>
        </w:rPr>
        <w:t>5.1.9. Доставка товару та супутній сервіс</w:t>
      </w:r>
    </w:p>
    <w:p w:rsidR="00887A39" w:rsidRDefault="00887A39" w:rsidP="00887A39">
      <w:pPr>
        <w:spacing w:line="57" w:lineRule="exact"/>
        <w:rPr>
          <w:rFonts w:ascii="Times New Roman" w:eastAsia="Times New Roman" w:hAnsi="Times New Roman"/>
        </w:rPr>
      </w:pP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Цей етап передбачає реалізацію договірних відносин та передачу права власності на матеріальні ресурси. Після виконання зобов’язань покупця з оплати замовлення постачальник повинен доставити товар покупцю. У разі, якщо здійснюється поставка складного обладнання, продавець проводить певні роботи з його монтажу, навчання персоналу та виконує інші умови післяпродажного обслуговування, обумовлені контрактом.</w:t>
      </w:r>
    </w:p>
    <w:p w:rsidR="00887A39" w:rsidRDefault="00887A39" w:rsidP="00887A39">
      <w:pPr>
        <w:spacing w:line="11"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Важливим видом діяльності на даному етапі є як здійснення контролю за якістю товару (відповідність умовам специфікації; чи мають місце випадки пошкодження товару), так і перевірка рахунків-фактур. Рахунок-фактура – це не тільки повідомлення про відвантаження продукції, а й детальний перелік відвантаженого, а також платіжна вимога до покупця. Оскільки жодна угода не може вважатися завершеною без перевірки і оплати рахунка-фактури, оформлення рахунка має певне значення. Повернення і нове виставлення рахунку приводять до втрат часу, і тим самим знижується ефективність роботи покупця. Тому помилки при виписуванні рахунків, які створюють додаткову роботу для покупця, можуть привести до втрати постачальником наступного замовлення.</w:t>
      </w:r>
    </w:p>
    <w:p w:rsidR="00887A39" w:rsidRDefault="00887A39" w:rsidP="00887A39">
      <w:pPr>
        <w:spacing w:line="311" w:lineRule="exact"/>
        <w:rPr>
          <w:rFonts w:ascii="Times New Roman" w:eastAsia="Times New Roman" w:hAnsi="Times New Roman"/>
        </w:rPr>
      </w:pPr>
    </w:p>
    <w:p w:rsidR="00887A39" w:rsidRDefault="00887A39" w:rsidP="00887A39">
      <w:pPr>
        <w:tabs>
          <w:tab w:val="left" w:pos="2100"/>
        </w:tabs>
        <w:spacing w:line="0" w:lineRule="atLeast"/>
        <w:ind w:left="560"/>
        <w:rPr>
          <w:rFonts w:ascii="Times New Roman" w:eastAsia="Times New Roman" w:hAnsi="Times New Roman"/>
          <w:i/>
          <w:sz w:val="32"/>
        </w:rPr>
      </w:pPr>
      <w:r>
        <w:rPr>
          <w:rFonts w:ascii="Times New Roman" w:eastAsia="Times New Roman" w:hAnsi="Times New Roman"/>
          <w:i/>
          <w:sz w:val="32"/>
        </w:rPr>
        <w:t>5.1.10.</w:t>
      </w:r>
      <w:r>
        <w:rPr>
          <w:rFonts w:ascii="Times New Roman" w:eastAsia="Times New Roman" w:hAnsi="Times New Roman"/>
        </w:rPr>
        <w:tab/>
      </w:r>
      <w:r>
        <w:rPr>
          <w:rFonts w:ascii="Times New Roman" w:eastAsia="Times New Roman" w:hAnsi="Times New Roman"/>
          <w:i/>
          <w:sz w:val="32"/>
        </w:rPr>
        <w:t>Оцінка виконання замовлень</w:t>
      </w:r>
    </w:p>
    <w:p w:rsidR="00887A39" w:rsidRDefault="00887A39" w:rsidP="00887A39">
      <w:pPr>
        <w:spacing w:line="57" w:lineRule="exact"/>
        <w:rPr>
          <w:rFonts w:ascii="Times New Roman" w:eastAsia="Times New Roman" w:hAnsi="Times New Roman"/>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Цей етап процесу прийняття рішення має на меті оцінити здатність постачальника задовольняти потреби в матеріально-технічних ресурсах на основі постійного контролю і аудиту виконання умов договорів за термінами, цінами, параметрами постачань, якістю та сервісом.</w:t>
      </w:r>
    </w:p>
    <w:p w:rsidR="00887A39" w:rsidRDefault="00887A39" w:rsidP="00887A39">
      <w:pPr>
        <w:spacing w:line="0" w:lineRule="atLeast"/>
        <w:ind w:firstLine="566"/>
        <w:jc w:val="both"/>
        <w:rPr>
          <w:rFonts w:ascii="Times New Roman" w:eastAsia="Times New Roman" w:hAnsi="Times New Roman"/>
          <w:sz w:val="32"/>
        </w:rPr>
        <w:sectPr w:rsidR="00887A39">
          <w:pgSz w:w="11900" w:h="16840"/>
          <w:pgMar w:top="1224" w:right="1440" w:bottom="621" w:left="1420" w:header="0" w:footer="0" w:gutter="0"/>
          <w:cols w:space="0" w:equalWidth="0">
            <w:col w:w="9040"/>
          </w:cols>
          <w:docGrid w:linePitch="360"/>
        </w:sectPr>
      </w:pPr>
    </w:p>
    <w:p w:rsidR="00887A39" w:rsidRDefault="00887A39" w:rsidP="00887A39">
      <w:pPr>
        <w:spacing w:line="73" w:lineRule="exact"/>
        <w:rPr>
          <w:rFonts w:ascii="Times New Roman" w:eastAsia="Times New Roman" w:hAnsi="Times New Roman"/>
        </w:rPr>
      </w:pPr>
    </w:p>
    <w:p w:rsidR="00887A39" w:rsidRDefault="00887A39" w:rsidP="00887A39">
      <w:pPr>
        <w:spacing w:line="0" w:lineRule="atLeast"/>
        <w:ind w:left="8620"/>
        <w:rPr>
          <w:rFonts w:ascii="Times New Roman" w:eastAsia="Times New Roman" w:hAnsi="Times New Roman"/>
          <w:sz w:val="28"/>
        </w:rPr>
      </w:pPr>
      <w:r>
        <w:rPr>
          <w:rFonts w:ascii="Times New Roman" w:eastAsia="Times New Roman" w:hAnsi="Times New Roman"/>
          <w:sz w:val="28"/>
        </w:rPr>
        <w:t>101</w:t>
      </w:r>
    </w:p>
    <w:p w:rsidR="00887A39" w:rsidRDefault="00887A39" w:rsidP="00887A39">
      <w:pPr>
        <w:spacing w:line="0" w:lineRule="atLeast"/>
        <w:ind w:left="8620"/>
        <w:rPr>
          <w:rFonts w:ascii="Times New Roman" w:eastAsia="Times New Roman" w:hAnsi="Times New Roman"/>
          <w:sz w:val="28"/>
        </w:rPr>
        <w:sectPr w:rsidR="00887A39">
          <w:type w:val="continuous"/>
          <w:pgSz w:w="11900" w:h="16840"/>
          <w:pgMar w:top="1224" w:right="1440" w:bottom="621" w:left="1420" w:header="0" w:footer="0" w:gutter="0"/>
          <w:cols w:space="0" w:equalWidth="0">
            <w:col w:w="9040"/>
          </w:cols>
          <w:docGrid w:linePitch="360"/>
        </w:sectPr>
      </w:pPr>
    </w:p>
    <w:p w:rsidR="00887A39" w:rsidRDefault="00887A39" w:rsidP="00887A39">
      <w:pPr>
        <w:spacing w:line="248" w:lineRule="auto"/>
        <w:ind w:firstLine="566"/>
        <w:jc w:val="both"/>
        <w:rPr>
          <w:rFonts w:ascii="Times New Roman" w:eastAsia="Times New Roman" w:hAnsi="Times New Roman"/>
          <w:sz w:val="32"/>
        </w:rPr>
      </w:pPr>
      <w:bookmarkStart w:id="12" w:name="page102"/>
      <w:bookmarkEnd w:id="12"/>
      <w:r>
        <w:rPr>
          <w:rFonts w:ascii="Times New Roman" w:eastAsia="Times New Roman" w:hAnsi="Times New Roman"/>
          <w:sz w:val="32"/>
        </w:rPr>
        <w:lastRenderedPageBreak/>
        <w:t>Крім того, на цьому етапі покупець може оцінювати своїх постачальників на предмет визначення того, кому із них надалі віддавати перевагу та з ким налагоджувати довготривалі виробничі зв’язки.</w:t>
      </w:r>
    </w:p>
    <w:p w:rsidR="00887A39" w:rsidRDefault="00887A39" w:rsidP="00887A39">
      <w:pPr>
        <w:spacing w:line="4" w:lineRule="exact"/>
        <w:rPr>
          <w:rFonts w:ascii="Times New Roman" w:eastAsia="Times New Roman" w:hAnsi="Times New Roman"/>
        </w:rPr>
      </w:pP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Для оцінки наявних постачальників, як ми зазначали раніше, можна застосовувати методику ранжування, а також АВС-аналіз.</w:t>
      </w:r>
    </w:p>
    <w:p w:rsidR="00887A39" w:rsidRDefault="00887A39" w:rsidP="00887A39">
      <w:pPr>
        <w:spacing w:line="2" w:lineRule="exact"/>
        <w:rPr>
          <w:rFonts w:ascii="Times New Roman" w:eastAsia="Times New Roman" w:hAnsi="Times New Roman"/>
        </w:rPr>
      </w:pPr>
    </w:p>
    <w:p w:rsidR="00887A39" w:rsidRDefault="00887A39" w:rsidP="00887A39">
      <w:pPr>
        <w:spacing w:line="241" w:lineRule="auto"/>
        <w:ind w:firstLine="566"/>
        <w:jc w:val="both"/>
        <w:rPr>
          <w:rFonts w:ascii="Times New Roman" w:eastAsia="Times New Roman" w:hAnsi="Times New Roman"/>
          <w:sz w:val="32"/>
        </w:rPr>
      </w:pPr>
      <w:r>
        <w:rPr>
          <w:rFonts w:ascii="Times New Roman" w:eastAsia="Times New Roman" w:hAnsi="Times New Roman"/>
          <w:sz w:val="32"/>
        </w:rPr>
        <w:t>Класифікація постачальників за методом АВС-аналіз здійснюється наступним чином:</w:t>
      </w:r>
    </w:p>
    <w:p w:rsidR="00887A39" w:rsidRDefault="00887A39" w:rsidP="00887A39">
      <w:pPr>
        <w:numPr>
          <w:ilvl w:val="0"/>
          <w:numId w:val="1"/>
        </w:numPr>
        <w:tabs>
          <w:tab w:val="left" w:pos="710"/>
        </w:tabs>
        <w:spacing w:line="239" w:lineRule="auto"/>
        <w:ind w:firstLine="356"/>
        <w:rPr>
          <w:rFonts w:ascii="Times New Roman" w:eastAsia="Times New Roman" w:hAnsi="Times New Roman"/>
          <w:sz w:val="32"/>
        </w:rPr>
      </w:pPr>
      <w:r>
        <w:rPr>
          <w:rFonts w:ascii="Times New Roman" w:eastAsia="Times New Roman" w:hAnsi="Times New Roman"/>
          <w:sz w:val="32"/>
        </w:rPr>
        <w:t>Збирається інформація про річний обіг кожного постачальника.</w:t>
      </w:r>
    </w:p>
    <w:p w:rsidR="00887A39" w:rsidRDefault="00887A39" w:rsidP="00887A39">
      <w:pPr>
        <w:spacing w:line="1" w:lineRule="exact"/>
        <w:rPr>
          <w:rFonts w:ascii="Times New Roman" w:eastAsia="Times New Roman" w:hAnsi="Times New Roman"/>
          <w:sz w:val="32"/>
        </w:rPr>
      </w:pPr>
    </w:p>
    <w:p w:rsidR="00887A39" w:rsidRDefault="00887A39" w:rsidP="00887A39">
      <w:pPr>
        <w:numPr>
          <w:ilvl w:val="0"/>
          <w:numId w:val="1"/>
        </w:numPr>
        <w:tabs>
          <w:tab w:val="left" w:pos="700"/>
        </w:tabs>
        <w:spacing w:line="0" w:lineRule="atLeast"/>
        <w:ind w:left="700" w:hanging="344"/>
        <w:rPr>
          <w:rFonts w:ascii="Times New Roman" w:eastAsia="Times New Roman" w:hAnsi="Times New Roman"/>
          <w:sz w:val="32"/>
        </w:rPr>
      </w:pPr>
      <w:r>
        <w:rPr>
          <w:rFonts w:ascii="Times New Roman" w:eastAsia="Times New Roman" w:hAnsi="Times New Roman"/>
          <w:sz w:val="32"/>
        </w:rPr>
        <w:t>Розміри обігів записуються за спадною послідовністю.</w:t>
      </w:r>
    </w:p>
    <w:p w:rsidR="00887A39" w:rsidRDefault="00887A39" w:rsidP="00887A39">
      <w:pPr>
        <w:spacing w:line="1" w:lineRule="exact"/>
        <w:rPr>
          <w:rFonts w:ascii="Times New Roman" w:eastAsia="Times New Roman" w:hAnsi="Times New Roman"/>
          <w:sz w:val="32"/>
        </w:rPr>
      </w:pPr>
    </w:p>
    <w:p w:rsidR="00887A39" w:rsidRDefault="00887A39" w:rsidP="00887A39">
      <w:pPr>
        <w:numPr>
          <w:ilvl w:val="0"/>
          <w:numId w:val="1"/>
        </w:numPr>
        <w:tabs>
          <w:tab w:val="left" w:pos="710"/>
        </w:tabs>
        <w:spacing w:line="239" w:lineRule="auto"/>
        <w:ind w:firstLine="356"/>
        <w:rPr>
          <w:rFonts w:ascii="Times New Roman" w:eastAsia="Times New Roman" w:hAnsi="Times New Roman"/>
          <w:sz w:val="32"/>
        </w:rPr>
      </w:pPr>
      <w:r>
        <w:rPr>
          <w:rFonts w:ascii="Times New Roman" w:eastAsia="Times New Roman" w:hAnsi="Times New Roman"/>
          <w:sz w:val="32"/>
        </w:rPr>
        <w:t>Розраховується частка обігу кожного постачальника у відсотках до загального обігу.</w:t>
      </w:r>
    </w:p>
    <w:p w:rsidR="00887A39" w:rsidRDefault="00887A39" w:rsidP="00887A39">
      <w:pPr>
        <w:spacing w:line="1" w:lineRule="exact"/>
        <w:rPr>
          <w:rFonts w:ascii="Times New Roman" w:eastAsia="Times New Roman" w:hAnsi="Times New Roman"/>
          <w:sz w:val="32"/>
        </w:rPr>
      </w:pPr>
    </w:p>
    <w:p w:rsidR="00887A39" w:rsidRDefault="00887A39" w:rsidP="00887A39">
      <w:pPr>
        <w:numPr>
          <w:ilvl w:val="0"/>
          <w:numId w:val="1"/>
        </w:numPr>
        <w:tabs>
          <w:tab w:val="left" w:pos="710"/>
        </w:tabs>
        <w:spacing w:line="239" w:lineRule="auto"/>
        <w:ind w:firstLine="356"/>
        <w:rPr>
          <w:rFonts w:ascii="Times New Roman" w:eastAsia="Times New Roman" w:hAnsi="Times New Roman"/>
          <w:sz w:val="32"/>
        </w:rPr>
      </w:pPr>
      <w:r>
        <w:rPr>
          <w:rFonts w:ascii="Times New Roman" w:eastAsia="Times New Roman" w:hAnsi="Times New Roman"/>
          <w:sz w:val="32"/>
        </w:rPr>
        <w:t>Знаходяться акумульовані значення обігу постачальників у відсотках [2, с. 78].</w:t>
      </w:r>
    </w:p>
    <w:p w:rsidR="00887A39" w:rsidRDefault="00887A39" w:rsidP="00887A39">
      <w:pPr>
        <w:spacing w:line="1" w:lineRule="exact"/>
        <w:rPr>
          <w:rFonts w:ascii="Times New Roman" w:eastAsia="Times New Roman" w:hAnsi="Times New Roman"/>
          <w:sz w:val="32"/>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Згідно з АВС-аналізом розрізняють три групи постачальників. А-постачальники – ті, з якими підприємство здійснює приблизно 75% обігу. Такий обіг дають приблизно 5% постачальників. В-постачальники (20%) дають, як правило, 20% обігу. Для С-постачальників (75%) обіг становить приблизно</w:t>
      </w:r>
    </w:p>
    <w:p w:rsidR="00887A39" w:rsidRDefault="00887A39" w:rsidP="00887A39">
      <w:pPr>
        <w:spacing w:line="3" w:lineRule="exact"/>
        <w:rPr>
          <w:rFonts w:ascii="Times New Roman" w:eastAsia="Times New Roman" w:hAnsi="Times New Roman"/>
          <w:sz w:val="32"/>
        </w:rPr>
      </w:pPr>
    </w:p>
    <w:p w:rsidR="00887A39" w:rsidRDefault="00887A39" w:rsidP="00887A39">
      <w:pPr>
        <w:spacing w:line="237" w:lineRule="auto"/>
        <w:rPr>
          <w:rFonts w:ascii="Times New Roman" w:eastAsia="Times New Roman" w:hAnsi="Times New Roman"/>
          <w:sz w:val="32"/>
        </w:rPr>
      </w:pPr>
      <w:r>
        <w:rPr>
          <w:rFonts w:ascii="Times New Roman" w:eastAsia="Times New Roman" w:hAnsi="Times New Roman"/>
          <w:sz w:val="32"/>
        </w:rPr>
        <w:t>5%.</w:t>
      </w:r>
    </w:p>
    <w:p w:rsidR="00887A39" w:rsidRDefault="00887A39" w:rsidP="00887A39">
      <w:pPr>
        <w:spacing w:line="1" w:lineRule="exact"/>
        <w:rPr>
          <w:rFonts w:ascii="Times New Roman" w:eastAsia="Times New Roman" w:hAnsi="Times New Roman"/>
          <w:sz w:val="32"/>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На основі даного виду аналізу можна зробити висновок про те, яким підприємствам-постачальникам необхідно надавати переваги. Якщо, наприклад, підприємство ставить за мету скорочення витрат обігу, в цьому разі доцільно надавати перевагу постачальнику А.</w:t>
      </w:r>
    </w:p>
    <w:p w:rsidR="00887A39" w:rsidRDefault="00887A39" w:rsidP="00887A39">
      <w:pPr>
        <w:spacing w:line="3" w:lineRule="exact"/>
        <w:rPr>
          <w:rFonts w:ascii="Times New Roman" w:eastAsia="Times New Roman" w:hAnsi="Times New Roman"/>
          <w:sz w:val="32"/>
        </w:rPr>
      </w:pP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Розуміння викладених вище етапів, знання їх з позицій постачальника дасть можливість йому пристосувати свій маркетинговий інструментарій до умов споживача, ввійти до числа кваліфікованих покупців. Однак, як ми зазначали з самого початку, не всі організації залежно від різних чинників, а в більшості від того, який тип закупок здійснюється, проходять всі зазначені вище етапи.</w:t>
      </w:r>
    </w:p>
    <w:p w:rsidR="00887A39" w:rsidRDefault="00887A39" w:rsidP="00887A39">
      <w:pPr>
        <w:spacing w:line="7" w:lineRule="exact"/>
        <w:rPr>
          <w:rFonts w:ascii="Times New Roman" w:eastAsia="Times New Roman" w:hAnsi="Times New Roman"/>
          <w:sz w:val="32"/>
        </w:rPr>
      </w:pPr>
    </w:p>
    <w:p w:rsidR="00887A39" w:rsidRDefault="00887A39" w:rsidP="00887A39">
      <w:pPr>
        <w:spacing w:line="0" w:lineRule="atLeast"/>
        <w:ind w:firstLine="566"/>
        <w:jc w:val="both"/>
        <w:rPr>
          <w:rFonts w:ascii="Times New Roman" w:eastAsia="Times New Roman" w:hAnsi="Times New Roman"/>
          <w:sz w:val="32"/>
        </w:rPr>
      </w:pPr>
      <w:r>
        <w:rPr>
          <w:rFonts w:ascii="Times New Roman" w:eastAsia="Times New Roman" w:hAnsi="Times New Roman"/>
          <w:sz w:val="32"/>
        </w:rPr>
        <w:t>Обов’язковість виконання етапів прийняття рішення в залежності від типу покупки обумовлюється моделями організаційної споживчої поведінки, розгляд яких здійснюється в наступному параграфі.</w:t>
      </w:r>
    </w:p>
    <w:p w:rsidR="00887A39" w:rsidRDefault="00887A39" w:rsidP="00887A39">
      <w:pPr>
        <w:spacing w:line="0" w:lineRule="atLeast"/>
        <w:ind w:firstLine="566"/>
        <w:jc w:val="both"/>
        <w:rPr>
          <w:rFonts w:ascii="Times New Roman" w:eastAsia="Times New Roman" w:hAnsi="Times New Roman"/>
          <w:sz w:val="32"/>
        </w:rPr>
        <w:sectPr w:rsidR="00887A39">
          <w:pgSz w:w="11900" w:h="16840"/>
          <w:pgMar w:top="1224" w:right="1440" w:bottom="621" w:left="1420" w:header="0" w:footer="0" w:gutter="0"/>
          <w:cols w:space="0" w:equalWidth="0">
            <w:col w:w="9040"/>
          </w:cols>
          <w:docGrid w:linePitch="360"/>
        </w:sectPr>
      </w:pPr>
    </w:p>
    <w:p w:rsidR="00887A39" w:rsidRDefault="00887A39" w:rsidP="00887A39">
      <w:pPr>
        <w:spacing w:line="200" w:lineRule="exact"/>
        <w:rPr>
          <w:rFonts w:ascii="Times New Roman" w:eastAsia="Times New Roman" w:hAnsi="Times New Roman"/>
        </w:rPr>
      </w:pPr>
    </w:p>
    <w:p w:rsidR="00887A39" w:rsidRDefault="00887A39" w:rsidP="00887A39">
      <w:pPr>
        <w:spacing w:line="241" w:lineRule="exact"/>
        <w:rPr>
          <w:rFonts w:ascii="Times New Roman" w:eastAsia="Times New Roman" w:hAnsi="Times New Roman"/>
        </w:rPr>
      </w:pPr>
    </w:p>
    <w:p w:rsidR="00887A39" w:rsidRDefault="00887A39" w:rsidP="00887A39">
      <w:pPr>
        <w:spacing w:line="0" w:lineRule="atLeast"/>
        <w:rPr>
          <w:rFonts w:ascii="Times New Roman" w:eastAsia="Times New Roman" w:hAnsi="Times New Roman"/>
          <w:sz w:val="28"/>
        </w:rPr>
      </w:pPr>
      <w:r>
        <w:rPr>
          <w:rFonts w:ascii="Times New Roman" w:eastAsia="Times New Roman" w:hAnsi="Times New Roman"/>
          <w:sz w:val="28"/>
        </w:rPr>
        <w:t>102</w:t>
      </w:r>
    </w:p>
    <w:p w:rsidR="00887A39" w:rsidRDefault="00887A39" w:rsidP="00887A39">
      <w:pPr>
        <w:spacing w:line="0" w:lineRule="atLeast"/>
        <w:rPr>
          <w:rFonts w:ascii="Times New Roman" w:eastAsia="Times New Roman" w:hAnsi="Times New Roman"/>
          <w:sz w:val="28"/>
        </w:rPr>
        <w:sectPr w:rsidR="00887A39">
          <w:type w:val="continuous"/>
          <w:pgSz w:w="11900" w:h="16840"/>
          <w:pgMar w:top="1224" w:right="1440" w:bottom="621" w:left="1420" w:header="0" w:footer="0" w:gutter="0"/>
          <w:cols w:space="0" w:equalWidth="0">
            <w:col w:w="9040"/>
          </w:cols>
          <w:docGrid w:linePitch="360"/>
        </w:sectPr>
      </w:pPr>
    </w:p>
    <w:p w:rsidR="00887A39" w:rsidRDefault="00887A39" w:rsidP="00887A39">
      <w:pPr>
        <w:spacing w:line="0" w:lineRule="atLeast"/>
        <w:jc w:val="center"/>
        <w:rPr>
          <w:rFonts w:ascii="Bookman Old Style" w:eastAsia="Bookman Old Style" w:hAnsi="Bookman Old Style"/>
          <w:b/>
          <w:i/>
          <w:sz w:val="32"/>
        </w:rPr>
      </w:pPr>
      <w:bookmarkStart w:id="13" w:name="page103"/>
      <w:bookmarkEnd w:id="13"/>
      <w:r>
        <w:rPr>
          <w:rFonts w:ascii="Bookman Old Style" w:eastAsia="Bookman Old Style" w:hAnsi="Bookman Old Style"/>
          <w:b/>
          <w:i/>
          <w:sz w:val="32"/>
        </w:rPr>
        <w:lastRenderedPageBreak/>
        <w:t>5.2. Моделі організаційної споживчої поведінки</w:t>
      </w:r>
    </w:p>
    <w:p w:rsidR="00887A39" w:rsidRDefault="00887A39" w:rsidP="00887A39">
      <w:pPr>
        <w:spacing w:line="387"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i/>
          <w:sz w:val="32"/>
        </w:rPr>
      </w:pPr>
      <w:r>
        <w:rPr>
          <w:rFonts w:ascii="Times New Roman" w:eastAsia="Times New Roman" w:hAnsi="Times New Roman"/>
          <w:i/>
          <w:sz w:val="32"/>
        </w:rPr>
        <w:t>5.2.1. Модель Байгріда</w:t>
      </w:r>
    </w:p>
    <w:p w:rsidR="00887A39" w:rsidRDefault="00887A39" w:rsidP="00887A39">
      <w:pPr>
        <w:spacing w:line="57" w:lineRule="exact"/>
        <w:rPr>
          <w:rFonts w:ascii="Times New Roman" w:eastAsia="Times New Roman" w:hAnsi="Times New Roman"/>
        </w:rPr>
      </w:pPr>
    </w:p>
    <w:p w:rsidR="00887A39" w:rsidRDefault="00887A39" w:rsidP="00887A39">
      <w:pPr>
        <w:spacing w:line="239" w:lineRule="auto"/>
        <w:ind w:firstLine="566"/>
        <w:jc w:val="both"/>
        <w:rPr>
          <w:rFonts w:ascii="Times New Roman" w:eastAsia="Times New Roman" w:hAnsi="Times New Roman"/>
          <w:sz w:val="32"/>
        </w:rPr>
      </w:pPr>
      <w:r>
        <w:rPr>
          <w:rFonts w:ascii="Times New Roman" w:eastAsia="Times New Roman" w:hAnsi="Times New Roman"/>
          <w:sz w:val="32"/>
        </w:rPr>
        <w:t>Вивчення процесу прийняття рішення про купівлю товару індустріальним споживачем може бути здійснено за допомогою різних його моделей. Найбільш поширеною серед них є модель організаційної поведінки Байгріда, модель Левіта, яка включає тактики постійних і потенційних постачальників з врахуванням ситуації купівлі, та модель Кардозо. На рис. 5.2 наведена модель Байгріда.</w:t>
      </w:r>
    </w:p>
    <w:p w:rsidR="00887A39" w:rsidRDefault="00887A39" w:rsidP="00887A39">
      <w:pPr>
        <w:spacing w:line="20" w:lineRule="exact"/>
        <w:rPr>
          <w:rFonts w:ascii="Times New Roman" w:eastAsia="Times New Roman" w:hAnsi="Times New Roman"/>
        </w:rPr>
      </w:pPr>
      <w:r>
        <w:rPr>
          <w:rFonts w:ascii="Times New Roman" w:eastAsia="Times New Roman" w:hAnsi="Times New Roman"/>
          <w:noProof/>
          <w:sz w:val="32"/>
        </w:rPr>
        <mc:AlternateContent>
          <mc:Choice Requires="wps">
            <w:drawing>
              <wp:anchor distT="0" distB="0" distL="114300" distR="114300" simplePos="0" relativeHeight="251660288" behindDoc="1" locked="0" layoutInCell="1" allowOverlap="1">
                <wp:simplePos x="0" y="0"/>
                <wp:positionH relativeFrom="column">
                  <wp:posOffset>-6985</wp:posOffset>
                </wp:positionH>
                <wp:positionV relativeFrom="paragraph">
                  <wp:posOffset>106680</wp:posOffset>
                </wp:positionV>
                <wp:extent cx="5723890" cy="0"/>
                <wp:effectExtent l="8890" t="11430" r="1079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91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4pt" to="450.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" strokeweight=".25394mm"/>
            </w:pict>
          </mc:Fallback>
        </mc:AlternateContent>
      </w:r>
      <w:r>
        <w:rPr>
          <w:rFonts w:ascii="Times New Roman" w:eastAsia="Times New Roman" w:hAnsi="Times New Roman"/>
          <w:noProof/>
          <w:sz w:val="32"/>
        </w:rPr>
        <mc:AlternateContent>
          <mc:Choice Requires="wps">
            <w:drawing>
              <wp:anchor distT="0" distB="0" distL="114300" distR="114300" simplePos="0" relativeHeight="251661312" behindDoc="1" locked="0" layoutInCell="1" allowOverlap="1">
                <wp:simplePos x="0" y="0"/>
                <wp:positionH relativeFrom="column">
                  <wp:posOffset>-1905</wp:posOffset>
                </wp:positionH>
                <wp:positionV relativeFrom="paragraph">
                  <wp:posOffset>102235</wp:posOffset>
                </wp:positionV>
                <wp:extent cx="0" cy="3782695"/>
                <wp:effectExtent l="13970" t="6985" r="5080"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2695"/>
                        </a:xfrm>
                        <a:prstGeom prst="line">
                          <a:avLst/>
                        </a:prstGeom>
                        <a:noFill/>
                        <a:ln w="91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05pt" to="-.15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" strokeweight=".25394mm"/>
            </w:pict>
          </mc:Fallback>
        </mc:AlternateContent>
      </w:r>
      <w:r>
        <w:rPr>
          <w:rFonts w:ascii="Times New Roman" w:eastAsia="Times New Roman" w:hAnsi="Times New Roman"/>
          <w:noProof/>
          <w:sz w:val="32"/>
        </w:rPr>
        <mc:AlternateContent>
          <mc:Choice Requires="wps">
            <w:drawing>
              <wp:anchor distT="0" distB="0" distL="114300" distR="114300" simplePos="0" relativeHeight="251662336" behindDoc="1" locked="0" layoutInCell="1" allowOverlap="1">
                <wp:simplePos x="0" y="0"/>
                <wp:positionH relativeFrom="column">
                  <wp:posOffset>-6985</wp:posOffset>
                </wp:positionH>
                <wp:positionV relativeFrom="paragraph">
                  <wp:posOffset>3880485</wp:posOffset>
                </wp:positionV>
                <wp:extent cx="5723890" cy="0"/>
                <wp:effectExtent l="8890" t="13335" r="10795" b="57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91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05.55pt" to="450.15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" strokeweight=".25394mm"/>
            </w:pict>
          </mc:Fallback>
        </mc:AlternateContent>
      </w:r>
      <w:r>
        <w:rPr>
          <w:rFonts w:ascii="Times New Roman" w:eastAsia="Times New Roman" w:hAnsi="Times New Roman"/>
          <w:noProof/>
          <w:sz w:val="32"/>
        </w:rPr>
        <mc:AlternateContent>
          <mc:Choice Requires="wps">
            <w:drawing>
              <wp:anchor distT="0" distB="0" distL="114300" distR="114300" simplePos="0" relativeHeight="251663360" behindDoc="1" locked="0" layoutInCell="1" allowOverlap="1">
                <wp:simplePos x="0" y="0"/>
                <wp:positionH relativeFrom="column">
                  <wp:posOffset>5712460</wp:posOffset>
                </wp:positionH>
                <wp:positionV relativeFrom="paragraph">
                  <wp:posOffset>102235</wp:posOffset>
                </wp:positionV>
                <wp:extent cx="0" cy="3782695"/>
                <wp:effectExtent l="13335" t="698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2695"/>
                        </a:xfrm>
                        <a:prstGeom prst="line">
                          <a:avLst/>
                        </a:prstGeom>
                        <a:noFill/>
                        <a:ln w="91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8pt,8.05pt" to="449.8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" strokeweight=".25394mm"/>
            </w:pict>
          </mc:Fallback>
        </mc:AlternateContent>
      </w:r>
      <w:r>
        <w:rPr>
          <w:rFonts w:ascii="Times New Roman" w:eastAsia="Times New Roman" w:hAnsi="Times New Roman"/>
          <w:noProof/>
          <w:sz w:val="32"/>
        </w:rPr>
        <mc:AlternateContent>
          <mc:Choice Requires="wps">
            <w:drawing>
              <wp:anchor distT="0" distB="0" distL="114300" distR="114300" simplePos="0" relativeHeight="251664384" behindDoc="1" locked="0" layoutInCell="1" allowOverlap="1">
                <wp:simplePos x="0" y="0"/>
                <wp:positionH relativeFrom="column">
                  <wp:posOffset>-6985</wp:posOffset>
                </wp:positionH>
                <wp:positionV relativeFrom="paragraph">
                  <wp:posOffset>1179830</wp:posOffset>
                </wp:positionV>
                <wp:extent cx="5723890" cy="0"/>
                <wp:effectExtent l="8890" t="8255" r="1079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91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2.9pt" to="450.1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" strokeweight=".25394mm"/>
            </w:pict>
          </mc:Fallback>
        </mc:AlternateContent>
      </w:r>
      <w:r>
        <w:rPr>
          <w:rFonts w:ascii="Times New Roman" w:eastAsia="Times New Roman" w:hAnsi="Times New Roman"/>
          <w:noProof/>
          <w:sz w:val="32"/>
        </w:rPr>
        <mc:AlternateContent>
          <mc:Choice Requires="wps">
            <w:drawing>
              <wp:anchor distT="0" distB="0" distL="114300" distR="114300" simplePos="0" relativeHeight="251665408" behindDoc="1" locked="0" layoutInCell="1" allowOverlap="1">
                <wp:simplePos x="0" y="0"/>
                <wp:positionH relativeFrom="column">
                  <wp:posOffset>2539365</wp:posOffset>
                </wp:positionH>
                <wp:positionV relativeFrom="paragraph">
                  <wp:posOffset>102235</wp:posOffset>
                </wp:positionV>
                <wp:extent cx="0" cy="3782695"/>
                <wp:effectExtent l="12065" t="6985" r="698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2695"/>
                        </a:xfrm>
                        <a:prstGeom prst="line">
                          <a:avLst/>
                        </a:prstGeom>
                        <a:noFill/>
                        <a:ln w="91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5pt,8.05pt" to="199.95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" strokeweight=".25394mm"/>
            </w:pict>
          </mc:Fallback>
        </mc:AlternateContent>
      </w:r>
    </w:p>
    <w:p w:rsidR="00887A39" w:rsidRDefault="00887A39" w:rsidP="00887A39">
      <w:pPr>
        <w:spacing w:line="242" w:lineRule="exact"/>
        <w:rPr>
          <w:rFonts w:ascii="Times New Roman" w:eastAsia="Times New Roman" w:hAnsi="Times New Roman"/>
        </w:rPr>
      </w:pPr>
    </w:p>
    <w:tbl>
      <w:tblPr>
        <w:tblW w:w="0" w:type="auto"/>
        <w:tblInd w:w="520" w:type="dxa"/>
        <w:tblLayout w:type="fixed"/>
        <w:tblCellMar>
          <w:left w:w="0" w:type="dxa"/>
          <w:right w:w="0" w:type="dxa"/>
        </w:tblCellMar>
        <w:tblLook w:val="0000" w:firstRow="0" w:lastRow="0" w:firstColumn="0" w:lastColumn="0" w:noHBand="0" w:noVBand="0"/>
      </w:tblPr>
      <w:tblGrid>
        <w:gridCol w:w="3060"/>
        <w:gridCol w:w="1740"/>
        <w:gridCol w:w="1840"/>
        <w:gridCol w:w="1520"/>
      </w:tblGrid>
      <w:tr w:rsidR="00887A39" w:rsidTr="00BB7FB8">
        <w:trPr>
          <w:trHeight w:val="276"/>
        </w:trPr>
        <w:tc>
          <w:tcPr>
            <w:tcW w:w="3060" w:type="dxa"/>
            <w:shd w:val="clear" w:color="auto" w:fill="auto"/>
            <w:vAlign w:val="bottom"/>
          </w:tcPr>
          <w:p w:rsidR="00887A39" w:rsidRDefault="00887A39" w:rsidP="00BB7FB8">
            <w:pPr>
              <w:spacing w:line="0" w:lineRule="atLeast"/>
              <w:rPr>
                <w:rFonts w:ascii="Times New Roman" w:eastAsia="Times New Roman" w:hAnsi="Times New Roman"/>
                <w:sz w:val="23"/>
              </w:rPr>
            </w:pPr>
          </w:p>
        </w:tc>
        <w:tc>
          <w:tcPr>
            <w:tcW w:w="1740" w:type="dxa"/>
            <w:vMerge w:val="restart"/>
            <w:shd w:val="clear" w:color="auto" w:fill="auto"/>
            <w:vAlign w:val="bottom"/>
          </w:tcPr>
          <w:p w:rsidR="00887A39" w:rsidRDefault="00887A39" w:rsidP="00BB7FB8">
            <w:pPr>
              <w:spacing w:line="0" w:lineRule="atLeast"/>
              <w:ind w:left="140"/>
              <w:jc w:val="center"/>
              <w:rPr>
                <w:rFonts w:ascii="Arial" w:eastAsia="Arial" w:hAnsi="Arial"/>
                <w:w w:val="98"/>
                <w:sz w:val="24"/>
              </w:rPr>
            </w:pPr>
            <w:r>
              <w:rPr>
                <w:rFonts w:ascii="Arial" w:eastAsia="Arial" w:hAnsi="Arial"/>
                <w:w w:val="98"/>
                <w:sz w:val="24"/>
              </w:rPr>
              <w:t>Нова</w:t>
            </w:r>
          </w:p>
        </w:tc>
        <w:tc>
          <w:tcPr>
            <w:tcW w:w="1840" w:type="dxa"/>
            <w:shd w:val="clear" w:color="auto" w:fill="auto"/>
            <w:vAlign w:val="bottom"/>
          </w:tcPr>
          <w:p w:rsidR="00887A39" w:rsidRDefault="00887A39" w:rsidP="00BB7FB8">
            <w:pPr>
              <w:spacing w:line="0" w:lineRule="atLeast"/>
              <w:ind w:right="40"/>
              <w:jc w:val="center"/>
              <w:rPr>
                <w:rFonts w:ascii="Arial" w:eastAsia="Arial" w:hAnsi="Arial"/>
                <w:sz w:val="24"/>
              </w:rPr>
            </w:pPr>
            <w:r>
              <w:rPr>
                <w:rFonts w:ascii="Arial" w:eastAsia="Arial" w:hAnsi="Arial"/>
                <w:sz w:val="24"/>
              </w:rPr>
              <w:t>Купівля,</w:t>
            </w:r>
          </w:p>
        </w:tc>
        <w:tc>
          <w:tcPr>
            <w:tcW w:w="1520" w:type="dxa"/>
            <w:shd w:val="clear" w:color="auto" w:fill="auto"/>
            <w:vAlign w:val="bottom"/>
          </w:tcPr>
          <w:p w:rsidR="00887A39" w:rsidRDefault="00887A39" w:rsidP="00BB7FB8">
            <w:pPr>
              <w:spacing w:line="0" w:lineRule="atLeast"/>
              <w:ind w:left="360"/>
              <w:jc w:val="center"/>
              <w:rPr>
                <w:rFonts w:ascii="Arial" w:eastAsia="Arial" w:hAnsi="Arial"/>
                <w:sz w:val="24"/>
              </w:rPr>
            </w:pPr>
            <w:r>
              <w:rPr>
                <w:rFonts w:ascii="Arial" w:eastAsia="Arial" w:hAnsi="Arial"/>
                <w:sz w:val="24"/>
              </w:rPr>
              <w:t>Купівля,</w:t>
            </w:r>
          </w:p>
        </w:tc>
      </w:tr>
      <w:tr w:rsidR="00887A39" w:rsidTr="00BB7FB8">
        <w:trPr>
          <w:trHeight w:val="241"/>
        </w:trPr>
        <w:tc>
          <w:tcPr>
            <w:tcW w:w="3060" w:type="dxa"/>
            <w:shd w:val="clear" w:color="auto" w:fill="auto"/>
            <w:vAlign w:val="bottom"/>
          </w:tcPr>
          <w:p w:rsidR="00887A39" w:rsidRDefault="00887A39" w:rsidP="00BB7FB8">
            <w:pPr>
              <w:spacing w:line="0" w:lineRule="atLeast"/>
              <w:rPr>
                <w:rFonts w:ascii="Times New Roman" w:eastAsia="Times New Roman" w:hAnsi="Times New Roman"/>
              </w:rPr>
            </w:pPr>
          </w:p>
        </w:tc>
        <w:tc>
          <w:tcPr>
            <w:tcW w:w="1740" w:type="dxa"/>
            <w:vMerge/>
            <w:shd w:val="clear" w:color="auto" w:fill="auto"/>
            <w:vAlign w:val="bottom"/>
          </w:tcPr>
          <w:p w:rsidR="00887A39" w:rsidRDefault="00887A39" w:rsidP="00BB7FB8">
            <w:pPr>
              <w:spacing w:line="0" w:lineRule="atLeast"/>
              <w:rPr>
                <w:rFonts w:ascii="Times New Roman" w:eastAsia="Times New Roman" w:hAnsi="Times New Roman"/>
              </w:rPr>
            </w:pPr>
          </w:p>
        </w:tc>
        <w:tc>
          <w:tcPr>
            <w:tcW w:w="1840" w:type="dxa"/>
            <w:shd w:val="clear" w:color="auto" w:fill="auto"/>
            <w:vAlign w:val="bottom"/>
          </w:tcPr>
          <w:p w:rsidR="00887A39" w:rsidRDefault="00887A39" w:rsidP="00BB7FB8">
            <w:pPr>
              <w:spacing w:line="241" w:lineRule="exact"/>
              <w:ind w:right="40"/>
              <w:jc w:val="center"/>
              <w:rPr>
                <w:rFonts w:ascii="Arial" w:eastAsia="Arial" w:hAnsi="Arial"/>
                <w:w w:val="97"/>
                <w:sz w:val="24"/>
              </w:rPr>
            </w:pPr>
            <w:r>
              <w:rPr>
                <w:rFonts w:ascii="Arial" w:eastAsia="Arial" w:hAnsi="Arial"/>
                <w:w w:val="97"/>
                <w:sz w:val="24"/>
              </w:rPr>
              <w:t>яка</w:t>
            </w:r>
          </w:p>
        </w:tc>
        <w:tc>
          <w:tcPr>
            <w:tcW w:w="1520" w:type="dxa"/>
            <w:shd w:val="clear" w:color="auto" w:fill="auto"/>
            <w:vAlign w:val="bottom"/>
          </w:tcPr>
          <w:p w:rsidR="00887A39" w:rsidRDefault="00887A39" w:rsidP="00BB7FB8">
            <w:pPr>
              <w:spacing w:line="241" w:lineRule="exact"/>
              <w:ind w:left="360"/>
              <w:jc w:val="center"/>
              <w:rPr>
                <w:rFonts w:ascii="Arial" w:eastAsia="Arial" w:hAnsi="Arial"/>
                <w:w w:val="97"/>
                <w:sz w:val="24"/>
              </w:rPr>
            </w:pPr>
            <w:r>
              <w:rPr>
                <w:rFonts w:ascii="Arial" w:eastAsia="Arial" w:hAnsi="Arial"/>
                <w:w w:val="97"/>
                <w:sz w:val="24"/>
              </w:rPr>
              <w:t>яка</w:t>
            </w:r>
          </w:p>
        </w:tc>
      </w:tr>
      <w:tr w:rsidR="00887A39" w:rsidTr="00BB7FB8">
        <w:trPr>
          <w:trHeight w:val="317"/>
        </w:trPr>
        <w:tc>
          <w:tcPr>
            <w:tcW w:w="3060" w:type="dxa"/>
            <w:shd w:val="clear" w:color="auto" w:fill="auto"/>
            <w:vAlign w:val="bottom"/>
          </w:tcPr>
          <w:p w:rsidR="00887A39" w:rsidRDefault="00887A39" w:rsidP="00BB7FB8">
            <w:pPr>
              <w:spacing w:line="0" w:lineRule="atLeast"/>
              <w:rPr>
                <w:rFonts w:ascii="Arial" w:eastAsia="Arial" w:hAnsi="Arial"/>
                <w:sz w:val="24"/>
              </w:rPr>
            </w:pPr>
            <w:r>
              <w:rPr>
                <w:rFonts w:ascii="Arial" w:eastAsia="Arial" w:hAnsi="Arial"/>
                <w:sz w:val="24"/>
              </w:rPr>
              <w:t>Стадії процесу купівлі</w:t>
            </w:r>
          </w:p>
        </w:tc>
        <w:tc>
          <w:tcPr>
            <w:tcW w:w="1740" w:type="dxa"/>
            <w:shd w:val="clear" w:color="auto" w:fill="auto"/>
            <w:vAlign w:val="bottom"/>
          </w:tcPr>
          <w:p w:rsidR="00887A39" w:rsidRDefault="00887A39" w:rsidP="00BB7FB8">
            <w:pPr>
              <w:spacing w:line="0" w:lineRule="atLeast"/>
              <w:ind w:left="140"/>
              <w:jc w:val="center"/>
              <w:rPr>
                <w:rFonts w:ascii="Arial" w:eastAsia="Arial" w:hAnsi="Arial"/>
                <w:w w:val="99"/>
                <w:sz w:val="24"/>
              </w:rPr>
            </w:pPr>
            <w:r>
              <w:rPr>
                <w:rFonts w:ascii="Arial" w:eastAsia="Arial" w:hAnsi="Arial"/>
                <w:w w:val="99"/>
                <w:sz w:val="24"/>
              </w:rPr>
              <w:t>купівля</w:t>
            </w:r>
          </w:p>
        </w:tc>
        <w:tc>
          <w:tcPr>
            <w:tcW w:w="1840" w:type="dxa"/>
            <w:shd w:val="clear" w:color="auto" w:fill="auto"/>
            <w:vAlign w:val="bottom"/>
          </w:tcPr>
          <w:p w:rsidR="00887A39" w:rsidRDefault="00887A39" w:rsidP="00BB7FB8">
            <w:pPr>
              <w:spacing w:line="0" w:lineRule="atLeast"/>
              <w:ind w:right="20"/>
              <w:jc w:val="center"/>
              <w:rPr>
                <w:rFonts w:ascii="Arial" w:eastAsia="Arial" w:hAnsi="Arial"/>
                <w:w w:val="99"/>
                <w:sz w:val="24"/>
              </w:rPr>
            </w:pPr>
            <w:r>
              <w:rPr>
                <w:rFonts w:ascii="Arial" w:eastAsia="Arial" w:hAnsi="Arial"/>
                <w:w w:val="99"/>
                <w:sz w:val="24"/>
              </w:rPr>
              <w:t>повторю-</w:t>
            </w:r>
          </w:p>
        </w:tc>
        <w:tc>
          <w:tcPr>
            <w:tcW w:w="1520" w:type="dxa"/>
            <w:shd w:val="clear" w:color="auto" w:fill="auto"/>
            <w:vAlign w:val="bottom"/>
          </w:tcPr>
          <w:p w:rsidR="00887A39" w:rsidRDefault="00887A39" w:rsidP="00BB7FB8">
            <w:pPr>
              <w:spacing w:line="0" w:lineRule="atLeast"/>
              <w:ind w:left="380"/>
              <w:jc w:val="center"/>
              <w:rPr>
                <w:rFonts w:ascii="Arial" w:eastAsia="Arial" w:hAnsi="Arial"/>
                <w:w w:val="99"/>
                <w:sz w:val="24"/>
              </w:rPr>
            </w:pPr>
            <w:r>
              <w:rPr>
                <w:rFonts w:ascii="Arial" w:eastAsia="Arial" w:hAnsi="Arial"/>
                <w:w w:val="99"/>
                <w:sz w:val="24"/>
              </w:rPr>
              <w:t>повторю-</w:t>
            </w:r>
          </w:p>
        </w:tc>
      </w:tr>
      <w:tr w:rsidR="00887A39" w:rsidTr="00BB7FB8">
        <w:trPr>
          <w:trHeight w:val="278"/>
        </w:trPr>
        <w:tc>
          <w:tcPr>
            <w:tcW w:w="3060" w:type="dxa"/>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1740" w:type="dxa"/>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1840" w:type="dxa"/>
            <w:shd w:val="clear" w:color="auto" w:fill="auto"/>
            <w:vAlign w:val="bottom"/>
          </w:tcPr>
          <w:p w:rsidR="00887A39" w:rsidRDefault="00887A39" w:rsidP="00BB7FB8">
            <w:pPr>
              <w:spacing w:line="0" w:lineRule="atLeast"/>
              <w:ind w:right="40"/>
              <w:jc w:val="center"/>
              <w:rPr>
                <w:rFonts w:ascii="Arial" w:eastAsia="Arial" w:hAnsi="Arial"/>
                <w:sz w:val="24"/>
              </w:rPr>
            </w:pPr>
            <w:r>
              <w:rPr>
                <w:rFonts w:ascii="Arial" w:eastAsia="Arial" w:hAnsi="Arial"/>
                <w:sz w:val="24"/>
              </w:rPr>
              <w:t>ється зі</w:t>
            </w:r>
          </w:p>
        </w:tc>
        <w:tc>
          <w:tcPr>
            <w:tcW w:w="1520" w:type="dxa"/>
            <w:shd w:val="clear" w:color="auto" w:fill="auto"/>
            <w:vAlign w:val="bottom"/>
          </w:tcPr>
          <w:p w:rsidR="00887A39" w:rsidRDefault="00887A39" w:rsidP="00BB7FB8">
            <w:pPr>
              <w:spacing w:line="0" w:lineRule="atLeast"/>
              <w:ind w:left="360"/>
              <w:jc w:val="center"/>
              <w:rPr>
                <w:rFonts w:ascii="Arial" w:eastAsia="Arial" w:hAnsi="Arial"/>
                <w:w w:val="98"/>
                <w:sz w:val="24"/>
              </w:rPr>
            </w:pPr>
            <w:r>
              <w:rPr>
                <w:rFonts w:ascii="Arial" w:eastAsia="Arial" w:hAnsi="Arial"/>
                <w:w w:val="98"/>
                <w:sz w:val="24"/>
              </w:rPr>
              <w:t>ється</w:t>
            </w:r>
          </w:p>
        </w:tc>
      </w:tr>
      <w:tr w:rsidR="00887A39" w:rsidTr="00BB7FB8">
        <w:trPr>
          <w:trHeight w:val="317"/>
        </w:trPr>
        <w:tc>
          <w:tcPr>
            <w:tcW w:w="3060" w:type="dxa"/>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1740" w:type="dxa"/>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1840" w:type="dxa"/>
            <w:shd w:val="clear" w:color="auto" w:fill="auto"/>
            <w:vAlign w:val="bottom"/>
          </w:tcPr>
          <w:p w:rsidR="00887A39" w:rsidRDefault="00887A39" w:rsidP="00BB7FB8">
            <w:pPr>
              <w:spacing w:line="0" w:lineRule="atLeast"/>
              <w:ind w:right="20"/>
              <w:jc w:val="center"/>
              <w:rPr>
                <w:rFonts w:ascii="Arial" w:eastAsia="Arial" w:hAnsi="Arial"/>
                <w:sz w:val="24"/>
              </w:rPr>
            </w:pPr>
            <w:r>
              <w:rPr>
                <w:rFonts w:ascii="Arial" w:eastAsia="Arial" w:hAnsi="Arial"/>
                <w:sz w:val="24"/>
              </w:rPr>
              <w:t>змінами</w:t>
            </w:r>
          </w:p>
        </w:tc>
        <w:tc>
          <w:tcPr>
            <w:tcW w:w="1520" w:type="dxa"/>
            <w:shd w:val="clear" w:color="auto" w:fill="auto"/>
            <w:vAlign w:val="bottom"/>
          </w:tcPr>
          <w:p w:rsidR="00887A39" w:rsidRDefault="00887A39" w:rsidP="00BB7FB8">
            <w:pPr>
              <w:spacing w:line="0" w:lineRule="atLeast"/>
              <w:ind w:left="360"/>
              <w:jc w:val="center"/>
              <w:rPr>
                <w:rFonts w:ascii="Arial" w:eastAsia="Arial" w:hAnsi="Arial"/>
                <w:sz w:val="24"/>
              </w:rPr>
            </w:pPr>
            <w:r>
              <w:rPr>
                <w:rFonts w:ascii="Arial" w:eastAsia="Arial" w:hAnsi="Arial"/>
                <w:sz w:val="24"/>
              </w:rPr>
              <w:t>без змін</w:t>
            </w:r>
          </w:p>
        </w:tc>
      </w:tr>
    </w:tbl>
    <w:p w:rsidR="00887A39" w:rsidRDefault="00887A39" w:rsidP="00887A39">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6432" behindDoc="1" locked="0" layoutInCell="1" allowOverlap="1">
            <wp:simplePos x="0" y="0"/>
            <wp:positionH relativeFrom="column">
              <wp:posOffset>2713355</wp:posOffset>
            </wp:positionH>
            <wp:positionV relativeFrom="paragraph">
              <wp:posOffset>186690</wp:posOffset>
            </wp:positionV>
            <wp:extent cx="2719070" cy="25146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070" cy="2514600"/>
                    </a:xfrm>
                    <a:prstGeom prst="rect">
                      <a:avLst/>
                    </a:prstGeom>
                    <a:noFill/>
                  </pic:spPr>
                </pic:pic>
              </a:graphicData>
            </a:graphic>
            <wp14:sizeRelH relativeFrom="page">
              <wp14:pctWidth>0</wp14:pctWidth>
            </wp14:sizeRelH>
            <wp14:sizeRelV relativeFrom="page">
              <wp14:pctHeight>0</wp14:pctHeight>
            </wp14:sizeRelV>
          </wp:anchor>
        </w:drawing>
      </w:r>
    </w:p>
    <w:p w:rsidR="00887A39" w:rsidRDefault="00887A39" w:rsidP="00887A39">
      <w:pPr>
        <w:spacing w:line="316" w:lineRule="exact"/>
        <w:rPr>
          <w:rFonts w:ascii="Times New Roman" w:eastAsia="Times New Roman" w:hAnsi="Times New Roman"/>
        </w:rPr>
      </w:pPr>
    </w:p>
    <w:p w:rsidR="00887A39" w:rsidRDefault="00887A39" w:rsidP="00887A39">
      <w:pPr>
        <w:spacing w:line="0" w:lineRule="atLeast"/>
        <w:ind w:left="300"/>
        <w:rPr>
          <w:rFonts w:ascii="Times New Roman" w:eastAsia="Times New Roman" w:hAnsi="Times New Roman"/>
          <w:sz w:val="24"/>
        </w:rPr>
      </w:pPr>
      <w:r>
        <w:rPr>
          <w:rFonts w:ascii="Times New Roman" w:eastAsia="Times New Roman" w:hAnsi="Times New Roman"/>
          <w:sz w:val="24"/>
        </w:rPr>
        <w:t>Виявлення і формулювання</w:t>
      </w:r>
    </w:p>
    <w:p w:rsidR="00887A39" w:rsidRDefault="00887A39" w:rsidP="00887A39">
      <w:pPr>
        <w:spacing w:line="36" w:lineRule="exact"/>
        <w:rPr>
          <w:rFonts w:ascii="Times New Roman" w:eastAsia="Times New Roman" w:hAnsi="Times New Roman"/>
        </w:rPr>
      </w:pPr>
    </w:p>
    <w:p w:rsidR="00887A39" w:rsidRDefault="00887A39" w:rsidP="00887A39">
      <w:pPr>
        <w:spacing w:line="0" w:lineRule="atLeast"/>
        <w:ind w:left="300"/>
        <w:rPr>
          <w:rFonts w:ascii="Times New Roman" w:eastAsia="Times New Roman" w:hAnsi="Times New Roman"/>
          <w:sz w:val="24"/>
        </w:rPr>
      </w:pPr>
      <w:r>
        <w:rPr>
          <w:rFonts w:ascii="Times New Roman" w:eastAsia="Times New Roman" w:hAnsi="Times New Roman"/>
          <w:sz w:val="24"/>
        </w:rPr>
        <w:t>потреби</w:t>
      </w:r>
    </w:p>
    <w:p w:rsidR="00887A39" w:rsidRDefault="00887A39" w:rsidP="00887A39">
      <w:pPr>
        <w:spacing w:line="146" w:lineRule="exact"/>
        <w:rPr>
          <w:rFonts w:ascii="Times New Roman" w:eastAsia="Times New Roman" w:hAnsi="Times New Roman"/>
        </w:rPr>
      </w:pPr>
    </w:p>
    <w:p w:rsidR="00887A39" w:rsidRDefault="00887A39" w:rsidP="00887A39">
      <w:pPr>
        <w:spacing w:line="0" w:lineRule="atLeast"/>
        <w:ind w:left="300"/>
        <w:rPr>
          <w:rFonts w:ascii="Times New Roman" w:eastAsia="Times New Roman" w:hAnsi="Times New Roman"/>
          <w:sz w:val="24"/>
        </w:rPr>
      </w:pPr>
      <w:r>
        <w:rPr>
          <w:rFonts w:ascii="Times New Roman" w:eastAsia="Times New Roman" w:hAnsi="Times New Roman"/>
          <w:sz w:val="24"/>
        </w:rPr>
        <w:t>Визначення характеристик</w:t>
      </w:r>
    </w:p>
    <w:p w:rsidR="00887A39" w:rsidRDefault="00887A39" w:rsidP="00887A39">
      <w:pPr>
        <w:spacing w:line="36" w:lineRule="exact"/>
        <w:rPr>
          <w:rFonts w:ascii="Times New Roman" w:eastAsia="Times New Roman" w:hAnsi="Times New Roman"/>
        </w:rPr>
      </w:pPr>
    </w:p>
    <w:p w:rsidR="00887A39" w:rsidRDefault="00887A39" w:rsidP="00887A39">
      <w:pPr>
        <w:spacing w:line="0" w:lineRule="atLeast"/>
        <w:ind w:left="300"/>
        <w:rPr>
          <w:rFonts w:ascii="Times New Roman" w:eastAsia="Times New Roman" w:hAnsi="Times New Roman"/>
          <w:sz w:val="24"/>
        </w:rPr>
      </w:pPr>
      <w:r>
        <w:rPr>
          <w:rFonts w:ascii="Times New Roman" w:eastAsia="Times New Roman" w:hAnsi="Times New Roman"/>
          <w:sz w:val="24"/>
        </w:rPr>
        <w:t>продукту або послуги, необхідних</w:t>
      </w:r>
    </w:p>
    <w:p w:rsidR="00887A39" w:rsidRDefault="00887A39" w:rsidP="00887A39">
      <w:pPr>
        <w:spacing w:line="0" w:lineRule="atLeast"/>
        <w:ind w:left="300"/>
        <w:rPr>
          <w:rFonts w:ascii="Times New Roman" w:eastAsia="Times New Roman" w:hAnsi="Times New Roman"/>
          <w:sz w:val="24"/>
        </w:rPr>
      </w:pPr>
      <w:r>
        <w:rPr>
          <w:rFonts w:ascii="Times New Roman" w:eastAsia="Times New Roman" w:hAnsi="Times New Roman"/>
          <w:sz w:val="24"/>
        </w:rPr>
        <w:t>для задоволення цієї потреби</w:t>
      </w:r>
    </w:p>
    <w:p w:rsidR="00887A39" w:rsidRDefault="00887A39" w:rsidP="00887A39">
      <w:pPr>
        <w:spacing w:line="148" w:lineRule="exact"/>
        <w:rPr>
          <w:rFonts w:ascii="Times New Roman" w:eastAsia="Times New Roman" w:hAnsi="Times New Roman"/>
        </w:rPr>
      </w:pPr>
    </w:p>
    <w:p w:rsidR="00887A39" w:rsidRDefault="00887A39" w:rsidP="00887A39">
      <w:pPr>
        <w:spacing w:line="0" w:lineRule="atLeast"/>
        <w:ind w:left="300"/>
        <w:rPr>
          <w:rFonts w:ascii="Times New Roman" w:eastAsia="Times New Roman" w:hAnsi="Times New Roman"/>
          <w:sz w:val="24"/>
        </w:rPr>
      </w:pPr>
      <w:r>
        <w:rPr>
          <w:rFonts w:ascii="Times New Roman" w:eastAsia="Times New Roman" w:hAnsi="Times New Roman"/>
          <w:sz w:val="24"/>
        </w:rPr>
        <w:t>Ретельний пошук постачальників</w:t>
      </w:r>
    </w:p>
    <w:p w:rsidR="00887A39" w:rsidRDefault="00887A39" w:rsidP="00887A39">
      <w:pPr>
        <w:spacing w:line="185" w:lineRule="exact"/>
        <w:rPr>
          <w:rFonts w:ascii="Times New Roman" w:eastAsia="Times New Roman" w:hAnsi="Times New Roman"/>
        </w:rPr>
      </w:pPr>
    </w:p>
    <w:p w:rsidR="00887A39" w:rsidRDefault="00887A39" w:rsidP="00887A39">
      <w:pPr>
        <w:spacing w:line="0" w:lineRule="atLeast"/>
        <w:ind w:left="300"/>
        <w:rPr>
          <w:rFonts w:ascii="Times New Roman" w:eastAsia="Times New Roman" w:hAnsi="Times New Roman"/>
          <w:sz w:val="24"/>
        </w:rPr>
      </w:pPr>
      <w:r>
        <w:rPr>
          <w:rFonts w:ascii="Times New Roman" w:eastAsia="Times New Roman" w:hAnsi="Times New Roman"/>
          <w:sz w:val="24"/>
        </w:rPr>
        <w:t>Аналіз пропозицій та попередні</w:t>
      </w:r>
    </w:p>
    <w:p w:rsidR="00887A39" w:rsidRDefault="00887A39" w:rsidP="00887A39">
      <w:pPr>
        <w:spacing w:line="34" w:lineRule="exact"/>
        <w:rPr>
          <w:rFonts w:ascii="Times New Roman" w:eastAsia="Times New Roman" w:hAnsi="Times New Roman"/>
        </w:rPr>
      </w:pPr>
    </w:p>
    <w:p w:rsidR="00887A39" w:rsidRDefault="00887A39" w:rsidP="00887A39">
      <w:pPr>
        <w:spacing w:line="0" w:lineRule="atLeast"/>
        <w:ind w:left="300"/>
        <w:rPr>
          <w:rFonts w:ascii="Times New Roman" w:eastAsia="Times New Roman" w:hAnsi="Times New Roman"/>
          <w:sz w:val="24"/>
        </w:rPr>
      </w:pPr>
      <w:r>
        <w:rPr>
          <w:rFonts w:ascii="Times New Roman" w:eastAsia="Times New Roman" w:hAnsi="Times New Roman"/>
          <w:sz w:val="24"/>
        </w:rPr>
        <w:t>переговори</w:t>
      </w:r>
    </w:p>
    <w:p w:rsidR="00887A39" w:rsidRDefault="00887A39" w:rsidP="00887A39">
      <w:pPr>
        <w:spacing w:line="148" w:lineRule="exact"/>
        <w:rPr>
          <w:rFonts w:ascii="Times New Roman" w:eastAsia="Times New Roman" w:hAnsi="Times New Roman"/>
        </w:rPr>
      </w:pPr>
    </w:p>
    <w:p w:rsidR="00887A39" w:rsidRDefault="00887A39" w:rsidP="00887A39">
      <w:pPr>
        <w:spacing w:line="0" w:lineRule="atLeast"/>
        <w:ind w:left="300"/>
        <w:rPr>
          <w:rFonts w:ascii="Times New Roman" w:eastAsia="Times New Roman" w:hAnsi="Times New Roman"/>
          <w:sz w:val="24"/>
        </w:rPr>
      </w:pPr>
      <w:r>
        <w:rPr>
          <w:rFonts w:ascii="Times New Roman" w:eastAsia="Times New Roman" w:hAnsi="Times New Roman"/>
          <w:sz w:val="24"/>
        </w:rPr>
        <w:t>Вибір постачальника або</w:t>
      </w:r>
    </w:p>
    <w:p w:rsidR="00887A39" w:rsidRDefault="00887A39" w:rsidP="00887A39">
      <w:pPr>
        <w:spacing w:line="36" w:lineRule="exact"/>
        <w:rPr>
          <w:rFonts w:ascii="Times New Roman" w:eastAsia="Times New Roman" w:hAnsi="Times New Roman"/>
        </w:rPr>
      </w:pPr>
    </w:p>
    <w:p w:rsidR="00887A39" w:rsidRDefault="00887A39" w:rsidP="00887A39">
      <w:pPr>
        <w:spacing w:line="0" w:lineRule="atLeast"/>
        <w:ind w:left="300"/>
        <w:rPr>
          <w:rFonts w:ascii="Times New Roman" w:eastAsia="Times New Roman" w:hAnsi="Times New Roman"/>
          <w:sz w:val="24"/>
        </w:rPr>
      </w:pPr>
      <w:r>
        <w:rPr>
          <w:rFonts w:ascii="Times New Roman" w:eastAsia="Times New Roman" w:hAnsi="Times New Roman"/>
          <w:sz w:val="24"/>
        </w:rPr>
        <w:t>постачальників</w:t>
      </w:r>
    </w:p>
    <w:p w:rsidR="00887A39" w:rsidRDefault="00887A39" w:rsidP="00887A39">
      <w:pPr>
        <w:spacing w:line="156" w:lineRule="exact"/>
        <w:rPr>
          <w:rFonts w:ascii="Times New Roman" w:eastAsia="Times New Roman" w:hAnsi="Times New Roman"/>
        </w:rPr>
      </w:pPr>
    </w:p>
    <w:p w:rsidR="00887A39" w:rsidRDefault="00887A39" w:rsidP="00887A39">
      <w:pPr>
        <w:spacing w:line="0" w:lineRule="atLeast"/>
        <w:ind w:left="300"/>
        <w:rPr>
          <w:rFonts w:ascii="Times New Roman" w:eastAsia="Times New Roman" w:hAnsi="Times New Roman"/>
          <w:sz w:val="24"/>
        </w:rPr>
      </w:pPr>
      <w:r>
        <w:rPr>
          <w:rFonts w:ascii="Times New Roman" w:eastAsia="Times New Roman" w:hAnsi="Times New Roman"/>
          <w:sz w:val="24"/>
        </w:rPr>
        <w:t>Оцінка результатів</w:t>
      </w:r>
    </w:p>
    <w:p w:rsidR="00887A39" w:rsidRDefault="00887A39" w:rsidP="00887A39">
      <w:pPr>
        <w:spacing w:line="218" w:lineRule="exact"/>
        <w:rPr>
          <w:rFonts w:ascii="Times New Roman" w:eastAsia="Times New Roman" w:hAnsi="Times New Roman"/>
        </w:rPr>
      </w:pPr>
    </w:p>
    <w:p w:rsidR="00887A39" w:rsidRDefault="00887A39" w:rsidP="00887A39">
      <w:pPr>
        <w:spacing w:line="0" w:lineRule="atLeast"/>
        <w:jc w:val="center"/>
        <w:rPr>
          <w:rFonts w:ascii="Times New Roman" w:eastAsia="Times New Roman" w:hAnsi="Times New Roman"/>
          <w:i/>
          <w:sz w:val="32"/>
        </w:rPr>
      </w:pPr>
      <w:r>
        <w:rPr>
          <w:rFonts w:ascii="Times New Roman" w:eastAsia="Times New Roman" w:hAnsi="Times New Roman"/>
          <w:sz w:val="32"/>
        </w:rPr>
        <w:t xml:space="preserve">Рис. 5.2. </w:t>
      </w:r>
      <w:r>
        <w:rPr>
          <w:rFonts w:ascii="Times New Roman" w:eastAsia="Times New Roman" w:hAnsi="Times New Roman"/>
          <w:i/>
          <w:sz w:val="32"/>
        </w:rPr>
        <w:t>Модель організаційної поведінки Байгріда</w:t>
      </w:r>
    </w:p>
    <w:p w:rsidR="00887A39" w:rsidRDefault="00887A39" w:rsidP="00887A39">
      <w:pPr>
        <w:spacing w:line="188" w:lineRule="exact"/>
        <w:rPr>
          <w:rFonts w:ascii="Times New Roman" w:eastAsia="Times New Roman" w:hAnsi="Times New Roman"/>
        </w:rPr>
      </w:pPr>
    </w:p>
    <w:p w:rsidR="00887A39" w:rsidRDefault="00887A39" w:rsidP="00887A39">
      <w:pPr>
        <w:spacing w:line="251" w:lineRule="auto"/>
        <w:ind w:firstLine="566"/>
        <w:jc w:val="both"/>
        <w:rPr>
          <w:rFonts w:ascii="Times New Roman" w:eastAsia="Times New Roman" w:hAnsi="Times New Roman"/>
          <w:sz w:val="32"/>
        </w:rPr>
      </w:pPr>
      <w:r>
        <w:rPr>
          <w:rFonts w:ascii="Times New Roman" w:eastAsia="Times New Roman" w:hAnsi="Times New Roman"/>
          <w:sz w:val="32"/>
        </w:rPr>
        <w:t>Модель Байгріда описує поведінку споживачів у промисловому середовищі (на ринку товарів виробничо-технічного призначення). Вона передбачає три різні ситуації:</w:t>
      </w:r>
    </w:p>
    <w:p w:rsidR="00887A39" w:rsidRDefault="00887A39" w:rsidP="00887A39">
      <w:pPr>
        <w:spacing w:line="1" w:lineRule="exact"/>
        <w:rPr>
          <w:rFonts w:ascii="Times New Roman" w:eastAsia="Times New Roman" w:hAnsi="Times New Roman"/>
        </w:rPr>
      </w:pPr>
    </w:p>
    <w:p w:rsidR="00887A39" w:rsidRDefault="00887A39" w:rsidP="00887A39">
      <w:pPr>
        <w:spacing w:line="242" w:lineRule="auto"/>
        <w:ind w:firstLine="926"/>
        <w:jc w:val="both"/>
        <w:rPr>
          <w:rFonts w:ascii="Times New Roman" w:eastAsia="Times New Roman" w:hAnsi="Times New Roman"/>
          <w:sz w:val="32"/>
        </w:rPr>
      </w:pPr>
      <w:r>
        <w:rPr>
          <w:rFonts w:ascii="Times New Roman" w:eastAsia="Times New Roman" w:hAnsi="Times New Roman"/>
          <w:sz w:val="32"/>
        </w:rPr>
        <w:t>нову купівлю, яка включає всі стадії, починаючи від виявлення і формулювання потреби в товарі і завершуючи оцінкою результатів. Ця ситуація є найбільш вигідною для продавця, оскільки він може добитися бажаного результату, використовуючи різні мотивації кожної із служб;</w:t>
      </w:r>
    </w:p>
    <w:p w:rsidR="00887A39" w:rsidRDefault="00887A39" w:rsidP="00887A39">
      <w:pPr>
        <w:spacing w:line="7" w:lineRule="exact"/>
        <w:rPr>
          <w:rFonts w:ascii="Times New Roman" w:eastAsia="Times New Roman" w:hAnsi="Times New Roman"/>
        </w:rPr>
      </w:pPr>
    </w:p>
    <w:p w:rsidR="00887A39" w:rsidRDefault="00887A39" w:rsidP="00887A39">
      <w:pPr>
        <w:spacing w:line="0" w:lineRule="atLeast"/>
        <w:ind w:left="560"/>
        <w:rPr>
          <w:rFonts w:ascii="Times New Roman" w:eastAsia="Times New Roman" w:hAnsi="Times New Roman"/>
          <w:sz w:val="32"/>
        </w:rPr>
      </w:pPr>
      <w:r>
        <w:rPr>
          <w:rFonts w:ascii="Times New Roman" w:eastAsia="Times New Roman" w:hAnsi="Times New Roman"/>
          <w:sz w:val="32"/>
        </w:rPr>
        <w:t>купівлю, яка повторюється зі змінами. Вона дає шанси для</w:t>
      </w:r>
    </w:p>
    <w:p w:rsidR="00887A39" w:rsidRDefault="00887A39" w:rsidP="00887A39">
      <w:pPr>
        <w:spacing w:line="0" w:lineRule="atLeast"/>
        <w:ind w:left="560"/>
        <w:rPr>
          <w:rFonts w:ascii="Times New Roman" w:eastAsia="Times New Roman" w:hAnsi="Times New Roman"/>
          <w:sz w:val="32"/>
        </w:rPr>
        <w:sectPr w:rsidR="00887A39">
          <w:pgSz w:w="11900" w:h="16840"/>
          <w:pgMar w:top="1210" w:right="1440" w:bottom="621" w:left="1420" w:header="0" w:footer="0" w:gutter="0"/>
          <w:cols w:space="0" w:equalWidth="0">
            <w:col w:w="9040"/>
          </w:cols>
          <w:docGrid w:linePitch="360"/>
        </w:sectPr>
      </w:pPr>
    </w:p>
    <w:p w:rsidR="00887A39" w:rsidRDefault="00887A39" w:rsidP="00887A39">
      <w:pPr>
        <w:spacing w:line="220" w:lineRule="exact"/>
        <w:rPr>
          <w:rFonts w:ascii="Times New Roman" w:eastAsia="Times New Roman" w:hAnsi="Times New Roman"/>
        </w:rPr>
      </w:pPr>
    </w:p>
    <w:p w:rsidR="00887A39" w:rsidRDefault="00887A39" w:rsidP="00887A39">
      <w:pPr>
        <w:spacing w:line="0" w:lineRule="atLeast"/>
        <w:ind w:left="8620"/>
        <w:rPr>
          <w:rFonts w:ascii="Times New Roman" w:eastAsia="Times New Roman" w:hAnsi="Times New Roman"/>
          <w:sz w:val="28"/>
        </w:rPr>
      </w:pPr>
      <w:r>
        <w:rPr>
          <w:rFonts w:ascii="Times New Roman" w:eastAsia="Times New Roman" w:hAnsi="Times New Roman"/>
          <w:sz w:val="28"/>
        </w:rPr>
        <w:t>103</w:t>
      </w:r>
    </w:p>
    <w:p w:rsidR="00887A39" w:rsidRDefault="00887A39" w:rsidP="00887A39">
      <w:pPr>
        <w:spacing w:line="0" w:lineRule="atLeast"/>
        <w:ind w:left="8620"/>
        <w:rPr>
          <w:rFonts w:ascii="Times New Roman" w:eastAsia="Times New Roman" w:hAnsi="Times New Roman"/>
          <w:sz w:val="28"/>
        </w:rPr>
        <w:sectPr w:rsidR="00887A39">
          <w:type w:val="continuous"/>
          <w:pgSz w:w="11900" w:h="16840"/>
          <w:pgMar w:top="1210" w:right="1440" w:bottom="621" w:left="1420" w:header="0" w:footer="0" w:gutter="0"/>
          <w:cols w:space="0" w:equalWidth="0">
            <w:col w:w="9040"/>
          </w:cols>
          <w:docGrid w:linePitch="360"/>
        </w:sectPr>
      </w:pPr>
    </w:p>
    <w:p w:rsidR="00887A39" w:rsidRDefault="00887A39" w:rsidP="00887A39">
      <w:pPr>
        <w:spacing w:line="0" w:lineRule="atLeast"/>
        <w:ind w:left="120"/>
        <w:rPr>
          <w:rFonts w:ascii="Times New Roman" w:eastAsia="Times New Roman" w:hAnsi="Times New Roman"/>
          <w:sz w:val="32"/>
        </w:rPr>
      </w:pPr>
      <w:bookmarkStart w:id="14" w:name="page104"/>
      <w:bookmarkEnd w:id="14"/>
      <w:r>
        <w:rPr>
          <w:rFonts w:ascii="Times New Roman" w:eastAsia="Times New Roman" w:hAnsi="Times New Roman"/>
          <w:sz w:val="32"/>
        </w:rPr>
        <w:lastRenderedPageBreak/>
        <w:t>потенційного постачальника впровадитися на фірму;</w:t>
      </w:r>
    </w:p>
    <w:p w:rsidR="00887A39" w:rsidRDefault="00887A39" w:rsidP="00887A39">
      <w:pPr>
        <w:spacing w:line="53" w:lineRule="exact"/>
        <w:rPr>
          <w:rFonts w:ascii="Times New Roman" w:eastAsia="Times New Roman" w:hAnsi="Times New Roman"/>
        </w:rPr>
      </w:pPr>
    </w:p>
    <w:p w:rsidR="00887A39" w:rsidRDefault="00887A39" w:rsidP="00887A39">
      <w:pPr>
        <w:spacing w:line="243" w:lineRule="auto"/>
        <w:ind w:left="120" w:right="100" w:firstLine="926"/>
        <w:jc w:val="both"/>
        <w:rPr>
          <w:rFonts w:ascii="Times New Roman" w:eastAsia="Times New Roman" w:hAnsi="Times New Roman"/>
          <w:sz w:val="32"/>
        </w:rPr>
      </w:pPr>
      <w:r>
        <w:rPr>
          <w:rFonts w:ascii="Times New Roman" w:eastAsia="Times New Roman" w:hAnsi="Times New Roman"/>
          <w:sz w:val="32"/>
        </w:rPr>
        <w:t>купівлю, яка повторюється без змін. Тут найважливішою стадією є оцінка результатів. Саме від неї залежить, чи дане підприємство залишиться постачальником фірми (при позитивній оцінці), чи ні (при негативній оцінці результату). Ця ситуація передбачає незмінність постачальника.</w:t>
      </w:r>
    </w:p>
    <w:p w:rsidR="00887A39" w:rsidRDefault="00887A39" w:rsidP="00887A39">
      <w:pPr>
        <w:spacing w:line="309" w:lineRule="exact"/>
        <w:rPr>
          <w:rFonts w:ascii="Times New Roman" w:eastAsia="Times New Roman" w:hAnsi="Times New Roman"/>
        </w:rPr>
      </w:pPr>
    </w:p>
    <w:p w:rsidR="00887A39" w:rsidRDefault="00887A39" w:rsidP="00887A39">
      <w:pPr>
        <w:spacing w:line="0" w:lineRule="atLeast"/>
        <w:ind w:left="680"/>
        <w:rPr>
          <w:rFonts w:ascii="Times New Roman" w:eastAsia="Times New Roman" w:hAnsi="Times New Roman"/>
          <w:i/>
          <w:sz w:val="32"/>
        </w:rPr>
      </w:pPr>
      <w:r>
        <w:rPr>
          <w:rFonts w:ascii="Times New Roman" w:eastAsia="Times New Roman" w:hAnsi="Times New Roman"/>
          <w:i/>
          <w:sz w:val="32"/>
        </w:rPr>
        <w:t>5.2.2. Модель Левіта</w:t>
      </w:r>
    </w:p>
    <w:p w:rsidR="00887A39" w:rsidRDefault="00887A39" w:rsidP="00887A39">
      <w:pPr>
        <w:spacing w:line="57" w:lineRule="exact"/>
        <w:rPr>
          <w:rFonts w:ascii="Times New Roman" w:eastAsia="Times New Roman" w:hAnsi="Times New Roman"/>
        </w:rPr>
      </w:pPr>
    </w:p>
    <w:p w:rsidR="00887A39" w:rsidRDefault="00887A39" w:rsidP="00887A39">
      <w:pPr>
        <w:spacing w:line="241" w:lineRule="auto"/>
        <w:ind w:left="120" w:right="100" w:firstLine="566"/>
        <w:rPr>
          <w:rFonts w:ascii="Times New Roman" w:eastAsia="Times New Roman" w:hAnsi="Times New Roman"/>
          <w:sz w:val="32"/>
        </w:rPr>
      </w:pPr>
      <w:r>
        <w:rPr>
          <w:rFonts w:ascii="Times New Roman" w:eastAsia="Times New Roman" w:hAnsi="Times New Roman"/>
          <w:sz w:val="32"/>
        </w:rPr>
        <w:t>Відомою є модель Левіта. Вона містить дві ситуації, що описані в моделі Байгріда:</w:t>
      </w:r>
    </w:p>
    <w:p w:rsidR="00887A39" w:rsidRDefault="00887A39" w:rsidP="00887A39">
      <w:pPr>
        <w:spacing w:line="0" w:lineRule="atLeast"/>
        <w:ind w:left="680"/>
        <w:rPr>
          <w:rFonts w:ascii="Times New Roman" w:eastAsia="Times New Roman" w:hAnsi="Times New Roman"/>
          <w:sz w:val="32"/>
        </w:rPr>
      </w:pPr>
      <w:r>
        <w:rPr>
          <w:rFonts w:ascii="Times New Roman" w:eastAsia="Times New Roman" w:hAnsi="Times New Roman"/>
          <w:sz w:val="32"/>
        </w:rPr>
        <w:t>купівлю, яка повторюється без змін;</w:t>
      </w:r>
    </w:p>
    <w:p w:rsidR="00887A39" w:rsidRDefault="00887A39" w:rsidP="00887A39">
      <w:pPr>
        <w:spacing w:line="20" w:lineRule="exact"/>
        <w:rPr>
          <w:rFonts w:ascii="Times New Roman" w:eastAsia="Times New Roman" w:hAnsi="Times New Roman"/>
        </w:rPr>
      </w:pPr>
    </w:p>
    <w:p w:rsidR="00887A39" w:rsidRDefault="00887A39" w:rsidP="00887A39">
      <w:pPr>
        <w:spacing w:line="0" w:lineRule="atLeast"/>
        <w:ind w:left="680"/>
        <w:rPr>
          <w:rFonts w:ascii="Times New Roman" w:eastAsia="Times New Roman" w:hAnsi="Times New Roman"/>
          <w:sz w:val="32"/>
        </w:rPr>
      </w:pPr>
      <w:r>
        <w:rPr>
          <w:rFonts w:ascii="Times New Roman" w:eastAsia="Times New Roman" w:hAnsi="Times New Roman"/>
          <w:sz w:val="32"/>
        </w:rPr>
        <w:t>купівлю, яка повторюється зі змінами (табл. 5.1).</w:t>
      </w:r>
    </w:p>
    <w:p w:rsidR="00887A39" w:rsidRDefault="00887A39" w:rsidP="00887A39">
      <w:pPr>
        <w:spacing w:line="22" w:lineRule="exact"/>
        <w:rPr>
          <w:rFonts w:ascii="Times New Roman" w:eastAsia="Times New Roman" w:hAnsi="Times New Roman"/>
        </w:rPr>
      </w:pPr>
    </w:p>
    <w:p w:rsidR="00887A39" w:rsidRDefault="00887A39" w:rsidP="00887A39">
      <w:pPr>
        <w:spacing w:line="0" w:lineRule="atLeast"/>
        <w:ind w:left="7560"/>
        <w:rPr>
          <w:rFonts w:ascii="Times New Roman" w:eastAsia="Times New Roman" w:hAnsi="Times New Roman"/>
          <w:i/>
          <w:sz w:val="32"/>
        </w:rPr>
      </w:pPr>
      <w:r>
        <w:rPr>
          <w:rFonts w:ascii="Times New Roman" w:eastAsia="Times New Roman" w:hAnsi="Times New Roman"/>
          <w:i/>
          <w:sz w:val="32"/>
        </w:rPr>
        <w:t>Таблиця 5.1</w:t>
      </w:r>
    </w:p>
    <w:p w:rsidR="00887A39" w:rsidRDefault="00887A39" w:rsidP="00887A39">
      <w:pPr>
        <w:spacing w:line="235" w:lineRule="auto"/>
        <w:ind w:left="320" w:right="300" w:firstLine="67"/>
        <w:rPr>
          <w:rFonts w:ascii="Bookman Old Style" w:eastAsia="Bookman Old Style" w:hAnsi="Bookman Old Style"/>
          <w:b/>
          <w:sz w:val="32"/>
        </w:rPr>
      </w:pPr>
      <w:r>
        <w:rPr>
          <w:rFonts w:ascii="Bookman Old Style" w:eastAsia="Bookman Old Style" w:hAnsi="Bookman Old Style"/>
          <w:b/>
          <w:sz w:val="32"/>
        </w:rPr>
        <w:t>Тактика постійних (традиційних) і потенційних постачальників з врахуванням ситуації покупки</w:t>
      </w:r>
    </w:p>
    <w:p w:rsidR="00887A39" w:rsidRDefault="00887A39" w:rsidP="00887A39">
      <w:pPr>
        <w:spacing w:line="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100"/>
        <w:gridCol w:w="3080"/>
        <w:gridCol w:w="3100"/>
      </w:tblGrid>
      <w:tr w:rsidR="00887A39" w:rsidTr="00BB7FB8">
        <w:trPr>
          <w:trHeight w:val="286"/>
        </w:trPr>
        <w:tc>
          <w:tcPr>
            <w:tcW w:w="3100" w:type="dxa"/>
            <w:tcBorders>
              <w:top w:val="single" w:sz="8" w:space="0" w:color="auto"/>
              <w:left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3080" w:type="dxa"/>
            <w:vMerge w:val="restart"/>
            <w:tcBorders>
              <w:top w:val="single" w:sz="8" w:space="0" w:color="auto"/>
              <w:right w:val="single" w:sz="8" w:space="0" w:color="auto"/>
            </w:tcBorders>
            <w:shd w:val="clear" w:color="auto" w:fill="auto"/>
            <w:vAlign w:val="bottom"/>
          </w:tcPr>
          <w:p w:rsidR="00887A39" w:rsidRDefault="00887A39" w:rsidP="00BB7FB8">
            <w:pPr>
              <w:spacing w:line="0" w:lineRule="atLeast"/>
              <w:jc w:val="center"/>
              <w:rPr>
                <w:rFonts w:ascii="Times New Roman" w:eastAsia="Times New Roman" w:hAnsi="Times New Roman"/>
                <w:b/>
                <w:sz w:val="28"/>
              </w:rPr>
            </w:pPr>
            <w:r>
              <w:rPr>
                <w:rFonts w:ascii="Times New Roman" w:eastAsia="Times New Roman" w:hAnsi="Times New Roman"/>
                <w:b/>
                <w:sz w:val="28"/>
              </w:rPr>
              <w:t>Покупка, яка</w:t>
            </w:r>
          </w:p>
        </w:tc>
        <w:tc>
          <w:tcPr>
            <w:tcW w:w="3100" w:type="dxa"/>
            <w:tcBorders>
              <w:top w:val="single" w:sz="8" w:space="0" w:color="auto"/>
              <w:right w:val="single" w:sz="8" w:space="0" w:color="auto"/>
            </w:tcBorders>
            <w:shd w:val="clear" w:color="auto" w:fill="auto"/>
            <w:vAlign w:val="bottom"/>
          </w:tcPr>
          <w:p w:rsidR="00887A39" w:rsidRDefault="00887A39" w:rsidP="00BB7FB8">
            <w:pPr>
              <w:spacing w:line="286" w:lineRule="exact"/>
              <w:jc w:val="center"/>
              <w:rPr>
                <w:rFonts w:ascii="Times New Roman" w:eastAsia="Times New Roman" w:hAnsi="Times New Roman"/>
                <w:b/>
                <w:w w:val="99"/>
                <w:sz w:val="28"/>
              </w:rPr>
            </w:pPr>
            <w:r>
              <w:rPr>
                <w:rFonts w:ascii="Times New Roman" w:eastAsia="Times New Roman" w:hAnsi="Times New Roman"/>
                <w:b/>
                <w:w w:val="99"/>
                <w:sz w:val="28"/>
              </w:rPr>
              <w:t>Покупка, яка</w:t>
            </w:r>
          </w:p>
        </w:tc>
      </w:tr>
      <w:tr w:rsidR="00887A39" w:rsidTr="00BB7FB8">
        <w:trPr>
          <w:trHeight w:val="158"/>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13"/>
              </w:rPr>
            </w:pPr>
          </w:p>
        </w:tc>
        <w:tc>
          <w:tcPr>
            <w:tcW w:w="3080" w:type="dxa"/>
            <w:vMerge/>
            <w:tcBorders>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13"/>
              </w:rPr>
            </w:pPr>
          </w:p>
        </w:tc>
        <w:tc>
          <w:tcPr>
            <w:tcW w:w="3100" w:type="dxa"/>
            <w:vMerge w:val="restart"/>
            <w:tcBorders>
              <w:right w:val="single" w:sz="8" w:space="0" w:color="auto"/>
            </w:tcBorders>
            <w:shd w:val="clear" w:color="auto" w:fill="auto"/>
            <w:vAlign w:val="bottom"/>
          </w:tcPr>
          <w:p w:rsidR="00887A39" w:rsidRDefault="00887A39" w:rsidP="00BB7FB8">
            <w:pPr>
              <w:spacing w:line="0" w:lineRule="atLeast"/>
              <w:jc w:val="center"/>
              <w:rPr>
                <w:rFonts w:ascii="Times New Roman" w:eastAsia="Times New Roman" w:hAnsi="Times New Roman"/>
                <w:b/>
                <w:w w:val="98"/>
                <w:sz w:val="28"/>
              </w:rPr>
            </w:pPr>
            <w:r>
              <w:rPr>
                <w:rFonts w:ascii="Times New Roman" w:eastAsia="Times New Roman" w:hAnsi="Times New Roman"/>
                <w:b/>
                <w:w w:val="98"/>
                <w:sz w:val="28"/>
              </w:rPr>
              <w:t>повторюється зі</w:t>
            </w:r>
          </w:p>
        </w:tc>
      </w:tr>
      <w:tr w:rsidR="00887A39" w:rsidTr="00BB7FB8">
        <w:trPr>
          <w:trHeight w:val="163"/>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14"/>
              </w:rPr>
            </w:pPr>
          </w:p>
        </w:tc>
        <w:tc>
          <w:tcPr>
            <w:tcW w:w="3080" w:type="dxa"/>
            <w:vMerge w:val="restart"/>
            <w:tcBorders>
              <w:right w:val="single" w:sz="8" w:space="0" w:color="auto"/>
            </w:tcBorders>
            <w:shd w:val="clear" w:color="auto" w:fill="auto"/>
            <w:vAlign w:val="bottom"/>
          </w:tcPr>
          <w:p w:rsidR="00887A39" w:rsidRDefault="00887A39" w:rsidP="00BB7FB8">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повторюється без змін</w:t>
            </w:r>
          </w:p>
        </w:tc>
        <w:tc>
          <w:tcPr>
            <w:tcW w:w="3100" w:type="dxa"/>
            <w:vMerge/>
            <w:tcBorders>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14"/>
              </w:rPr>
            </w:pPr>
          </w:p>
        </w:tc>
      </w:tr>
      <w:tr w:rsidR="00887A39" w:rsidTr="00BB7FB8">
        <w:trPr>
          <w:trHeight w:val="205"/>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17"/>
              </w:rPr>
            </w:pPr>
          </w:p>
        </w:tc>
        <w:tc>
          <w:tcPr>
            <w:tcW w:w="3080" w:type="dxa"/>
            <w:vMerge/>
            <w:tcBorders>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17"/>
              </w:rPr>
            </w:pPr>
          </w:p>
        </w:tc>
        <w:tc>
          <w:tcPr>
            <w:tcW w:w="3100" w:type="dxa"/>
            <w:vMerge w:val="restart"/>
            <w:tcBorders>
              <w:right w:val="single" w:sz="8" w:space="0" w:color="auto"/>
            </w:tcBorders>
            <w:shd w:val="clear" w:color="auto" w:fill="auto"/>
            <w:vAlign w:val="bottom"/>
          </w:tcPr>
          <w:p w:rsidR="00887A39" w:rsidRDefault="00887A39" w:rsidP="00BB7FB8">
            <w:pPr>
              <w:spacing w:line="0" w:lineRule="atLeast"/>
              <w:jc w:val="center"/>
              <w:rPr>
                <w:rFonts w:ascii="Times New Roman" w:eastAsia="Times New Roman" w:hAnsi="Times New Roman"/>
                <w:b/>
                <w:w w:val="98"/>
                <w:sz w:val="28"/>
              </w:rPr>
            </w:pPr>
            <w:r>
              <w:rPr>
                <w:rFonts w:ascii="Times New Roman" w:eastAsia="Times New Roman" w:hAnsi="Times New Roman"/>
                <w:b/>
                <w:w w:val="98"/>
                <w:sz w:val="28"/>
              </w:rPr>
              <w:t>змінами</w:t>
            </w:r>
          </w:p>
        </w:tc>
      </w:tr>
      <w:tr w:rsidR="00887A39" w:rsidTr="00BB7FB8">
        <w:trPr>
          <w:trHeight w:val="142"/>
        </w:trPr>
        <w:tc>
          <w:tcPr>
            <w:tcW w:w="3100" w:type="dxa"/>
            <w:tcBorders>
              <w:left w:val="single" w:sz="8" w:space="0" w:color="auto"/>
              <w:bottom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12"/>
              </w:rPr>
            </w:pPr>
          </w:p>
        </w:tc>
        <w:tc>
          <w:tcPr>
            <w:tcW w:w="3080" w:type="dxa"/>
            <w:tcBorders>
              <w:bottom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12"/>
              </w:rPr>
            </w:pPr>
          </w:p>
        </w:tc>
        <w:tc>
          <w:tcPr>
            <w:tcW w:w="3100" w:type="dxa"/>
            <w:vMerge/>
            <w:tcBorders>
              <w:bottom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12"/>
              </w:rPr>
            </w:pPr>
          </w:p>
        </w:tc>
      </w:tr>
      <w:tr w:rsidR="00887A39" w:rsidTr="00BB7FB8">
        <w:trPr>
          <w:trHeight w:val="287"/>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887A39" w:rsidRDefault="00887A39" w:rsidP="00BB7FB8">
            <w:pPr>
              <w:spacing w:line="286" w:lineRule="exact"/>
              <w:ind w:left="120"/>
              <w:rPr>
                <w:rFonts w:ascii="Times New Roman" w:eastAsia="Times New Roman" w:hAnsi="Times New Roman"/>
                <w:sz w:val="28"/>
              </w:rPr>
            </w:pPr>
            <w:r>
              <w:rPr>
                <w:rFonts w:ascii="Times New Roman" w:eastAsia="Times New Roman" w:hAnsi="Times New Roman"/>
                <w:sz w:val="28"/>
              </w:rPr>
              <w:t>Спонукання до</w:t>
            </w:r>
          </w:p>
        </w:tc>
        <w:tc>
          <w:tcPr>
            <w:tcW w:w="3100" w:type="dxa"/>
            <w:tcBorders>
              <w:right w:val="single" w:sz="8" w:space="0" w:color="auto"/>
            </w:tcBorders>
            <w:shd w:val="clear" w:color="auto" w:fill="auto"/>
            <w:vAlign w:val="bottom"/>
          </w:tcPr>
          <w:p w:rsidR="00887A39" w:rsidRDefault="00887A39" w:rsidP="00BB7FB8">
            <w:pPr>
              <w:spacing w:line="286" w:lineRule="exact"/>
              <w:ind w:left="80"/>
              <w:rPr>
                <w:rFonts w:ascii="Times New Roman" w:eastAsia="Times New Roman" w:hAnsi="Times New Roman"/>
                <w:sz w:val="28"/>
              </w:rPr>
            </w:pPr>
            <w:r>
              <w:rPr>
                <w:rFonts w:ascii="Times New Roman" w:eastAsia="Times New Roman" w:hAnsi="Times New Roman"/>
                <w:sz w:val="28"/>
              </w:rPr>
              <w:t>Спонукання до</w:t>
            </w:r>
          </w:p>
        </w:tc>
      </w:tr>
      <w:tr w:rsidR="00887A39" w:rsidTr="00BB7FB8">
        <w:trPr>
          <w:trHeight w:val="322"/>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ind w:left="120"/>
              <w:rPr>
                <w:rFonts w:ascii="Times New Roman" w:eastAsia="Times New Roman" w:hAnsi="Times New Roman"/>
                <w:sz w:val="28"/>
              </w:rPr>
            </w:pPr>
            <w:r>
              <w:rPr>
                <w:rFonts w:ascii="Times New Roman" w:eastAsia="Times New Roman" w:hAnsi="Times New Roman"/>
                <w:sz w:val="28"/>
              </w:rPr>
              <w:t>Тактика постійного</w:t>
            </w:r>
          </w:p>
        </w:tc>
        <w:tc>
          <w:tcPr>
            <w:tcW w:w="308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автоматичного</w:t>
            </w:r>
          </w:p>
        </w:tc>
        <w:tc>
          <w:tcPr>
            <w:tcW w:w="310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переходу від</w:t>
            </w:r>
          </w:p>
        </w:tc>
      </w:tr>
      <w:tr w:rsidR="00887A39" w:rsidTr="00BB7FB8">
        <w:trPr>
          <w:trHeight w:val="322"/>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ind w:left="120"/>
              <w:rPr>
                <w:rFonts w:ascii="Times New Roman" w:eastAsia="Times New Roman" w:hAnsi="Times New Roman"/>
                <w:sz w:val="28"/>
              </w:rPr>
            </w:pPr>
            <w:r>
              <w:rPr>
                <w:rFonts w:ascii="Times New Roman" w:eastAsia="Times New Roman" w:hAnsi="Times New Roman"/>
                <w:sz w:val="28"/>
              </w:rPr>
              <w:t>(звичного)</w:t>
            </w:r>
          </w:p>
        </w:tc>
        <w:tc>
          <w:tcPr>
            <w:tcW w:w="308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відновлення</w:t>
            </w:r>
          </w:p>
        </w:tc>
        <w:tc>
          <w:tcPr>
            <w:tcW w:w="310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епізодичних покупок до</w:t>
            </w:r>
          </w:p>
        </w:tc>
      </w:tr>
      <w:tr w:rsidR="00887A39" w:rsidTr="00BB7FB8">
        <w:trPr>
          <w:trHeight w:val="322"/>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ind w:left="120"/>
              <w:rPr>
                <w:rFonts w:ascii="Times New Roman" w:eastAsia="Times New Roman" w:hAnsi="Times New Roman"/>
                <w:sz w:val="28"/>
              </w:rPr>
            </w:pPr>
            <w:r>
              <w:rPr>
                <w:rFonts w:ascii="Times New Roman" w:eastAsia="Times New Roman" w:hAnsi="Times New Roman"/>
                <w:sz w:val="28"/>
              </w:rPr>
              <w:t>постачальника</w:t>
            </w:r>
          </w:p>
        </w:tc>
        <w:tc>
          <w:tcPr>
            <w:tcW w:w="308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постачання.</w:t>
            </w:r>
          </w:p>
        </w:tc>
        <w:tc>
          <w:tcPr>
            <w:tcW w:w="310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постійних.</w:t>
            </w:r>
          </w:p>
        </w:tc>
      </w:tr>
      <w:tr w:rsidR="00887A39" w:rsidTr="00BB7FB8">
        <w:trPr>
          <w:trHeight w:val="322"/>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887A39" w:rsidRDefault="00887A39" w:rsidP="00BB7FB8">
            <w:pPr>
              <w:spacing w:line="0" w:lineRule="atLeast"/>
              <w:ind w:left="120"/>
              <w:rPr>
                <w:rFonts w:ascii="Times New Roman" w:eastAsia="Times New Roman" w:hAnsi="Times New Roman"/>
                <w:sz w:val="28"/>
              </w:rPr>
            </w:pPr>
            <w:r>
              <w:rPr>
                <w:rFonts w:ascii="Times New Roman" w:eastAsia="Times New Roman" w:hAnsi="Times New Roman"/>
                <w:sz w:val="28"/>
              </w:rPr>
              <w:t>Прагнення до</w:t>
            </w:r>
          </w:p>
        </w:tc>
        <w:tc>
          <w:tcPr>
            <w:tcW w:w="310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Прагнення до</w:t>
            </w:r>
          </w:p>
        </w:tc>
      </w:tr>
      <w:tr w:rsidR="00887A39" w:rsidTr="00BB7FB8">
        <w:trPr>
          <w:trHeight w:val="322"/>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збільшення своєї</w:t>
            </w:r>
          </w:p>
        </w:tc>
        <w:tc>
          <w:tcPr>
            <w:tcW w:w="310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збільшення своєї</w:t>
            </w:r>
          </w:p>
        </w:tc>
      </w:tr>
      <w:tr w:rsidR="00887A39" w:rsidTr="00BB7FB8">
        <w:trPr>
          <w:trHeight w:val="364"/>
        </w:trPr>
        <w:tc>
          <w:tcPr>
            <w:tcW w:w="3100" w:type="dxa"/>
            <w:tcBorders>
              <w:left w:val="single" w:sz="8" w:space="0" w:color="auto"/>
              <w:bottom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3080" w:type="dxa"/>
            <w:tcBorders>
              <w:bottom w:val="single" w:sz="8" w:space="0" w:color="auto"/>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частки ринку (вглиб).</w:t>
            </w:r>
          </w:p>
        </w:tc>
        <w:tc>
          <w:tcPr>
            <w:tcW w:w="3100" w:type="dxa"/>
            <w:tcBorders>
              <w:bottom w:val="single" w:sz="8" w:space="0" w:color="auto"/>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частки ринку (вшир).</w:t>
            </w:r>
          </w:p>
        </w:tc>
      </w:tr>
      <w:tr w:rsidR="00887A39" w:rsidTr="00BB7FB8">
        <w:trPr>
          <w:trHeight w:val="288"/>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887A39" w:rsidRDefault="00887A39" w:rsidP="00BB7FB8">
            <w:pPr>
              <w:spacing w:line="288" w:lineRule="exact"/>
              <w:ind w:left="120"/>
              <w:rPr>
                <w:rFonts w:ascii="Times New Roman" w:eastAsia="Times New Roman" w:hAnsi="Times New Roman"/>
                <w:sz w:val="28"/>
              </w:rPr>
            </w:pPr>
            <w:r>
              <w:rPr>
                <w:rFonts w:ascii="Times New Roman" w:eastAsia="Times New Roman" w:hAnsi="Times New Roman"/>
                <w:sz w:val="28"/>
              </w:rPr>
              <w:t>Переконання клієнта в</w:t>
            </w:r>
          </w:p>
        </w:tc>
        <w:tc>
          <w:tcPr>
            <w:tcW w:w="3100" w:type="dxa"/>
            <w:tcBorders>
              <w:right w:val="single" w:sz="8" w:space="0" w:color="auto"/>
            </w:tcBorders>
            <w:shd w:val="clear" w:color="auto" w:fill="auto"/>
            <w:vAlign w:val="bottom"/>
          </w:tcPr>
          <w:p w:rsidR="00887A39" w:rsidRDefault="00887A39" w:rsidP="00BB7FB8">
            <w:pPr>
              <w:spacing w:line="288" w:lineRule="exact"/>
              <w:ind w:left="80"/>
              <w:rPr>
                <w:rFonts w:ascii="Times New Roman" w:eastAsia="Times New Roman" w:hAnsi="Times New Roman"/>
                <w:sz w:val="28"/>
              </w:rPr>
            </w:pPr>
            <w:r>
              <w:rPr>
                <w:rFonts w:ascii="Times New Roman" w:eastAsia="Times New Roman" w:hAnsi="Times New Roman"/>
                <w:sz w:val="28"/>
              </w:rPr>
              <w:t>Підтримка споживача в</w:t>
            </w:r>
          </w:p>
        </w:tc>
      </w:tr>
      <w:tr w:rsidR="00887A39" w:rsidTr="00BB7FB8">
        <w:trPr>
          <w:trHeight w:val="322"/>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ind w:left="120"/>
              <w:rPr>
                <w:rFonts w:ascii="Times New Roman" w:eastAsia="Times New Roman" w:hAnsi="Times New Roman"/>
                <w:sz w:val="28"/>
              </w:rPr>
            </w:pPr>
            <w:r>
              <w:rPr>
                <w:rFonts w:ascii="Times New Roman" w:eastAsia="Times New Roman" w:hAnsi="Times New Roman"/>
                <w:sz w:val="28"/>
              </w:rPr>
              <w:t>Тактика потенційного</w:t>
            </w:r>
          </w:p>
        </w:tc>
        <w:tc>
          <w:tcPr>
            <w:tcW w:w="308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необхідності змінити</w:t>
            </w:r>
          </w:p>
        </w:tc>
        <w:tc>
          <w:tcPr>
            <w:tcW w:w="310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його прагненні змінити</w:t>
            </w:r>
          </w:p>
        </w:tc>
      </w:tr>
      <w:tr w:rsidR="00887A39" w:rsidTr="00BB7FB8">
        <w:trPr>
          <w:trHeight w:val="322"/>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ind w:left="120"/>
              <w:rPr>
                <w:rFonts w:ascii="Times New Roman" w:eastAsia="Times New Roman" w:hAnsi="Times New Roman"/>
                <w:sz w:val="28"/>
              </w:rPr>
            </w:pPr>
            <w:r>
              <w:rPr>
                <w:rFonts w:ascii="Times New Roman" w:eastAsia="Times New Roman" w:hAnsi="Times New Roman"/>
                <w:sz w:val="28"/>
              </w:rPr>
              <w:t>постачальника</w:t>
            </w:r>
          </w:p>
        </w:tc>
        <w:tc>
          <w:tcPr>
            <w:tcW w:w="308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постачання.</w:t>
            </w:r>
          </w:p>
        </w:tc>
        <w:tc>
          <w:tcPr>
            <w:tcW w:w="310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постачання.</w:t>
            </w:r>
          </w:p>
        </w:tc>
      </w:tr>
      <w:tr w:rsidR="00887A39" w:rsidTr="00BB7FB8">
        <w:trPr>
          <w:trHeight w:val="322"/>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310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Спроба увійти до числа</w:t>
            </w:r>
          </w:p>
        </w:tc>
      </w:tr>
      <w:tr w:rsidR="00887A39" w:rsidTr="00BB7FB8">
        <w:trPr>
          <w:trHeight w:val="322"/>
        </w:trPr>
        <w:tc>
          <w:tcPr>
            <w:tcW w:w="3100" w:type="dxa"/>
            <w:tcBorders>
              <w:left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3100" w:type="dxa"/>
            <w:tcBorders>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постійних</w:t>
            </w:r>
          </w:p>
        </w:tc>
      </w:tr>
      <w:tr w:rsidR="00887A39" w:rsidTr="00BB7FB8">
        <w:trPr>
          <w:trHeight w:val="346"/>
        </w:trPr>
        <w:tc>
          <w:tcPr>
            <w:tcW w:w="3100" w:type="dxa"/>
            <w:tcBorders>
              <w:left w:val="single" w:sz="8" w:space="0" w:color="auto"/>
              <w:bottom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3080" w:type="dxa"/>
            <w:tcBorders>
              <w:bottom w:val="single" w:sz="8" w:space="0" w:color="auto"/>
              <w:right w:val="single" w:sz="8" w:space="0" w:color="auto"/>
            </w:tcBorders>
            <w:shd w:val="clear" w:color="auto" w:fill="auto"/>
            <w:vAlign w:val="bottom"/>
          </w:tcPr>
          <w:p w:rsidR="00887A39" w:rsidRDefault="00887A39" w:rsidP="00BB7FB8">
            <w:pPr>
              <w:spacing w:line="0" w:lineRule="atLeast"/>
              <w:rPr>
                <w:rFonts w:ascii="Times New Roman" w:eastAsia="Times New Roman" w:hAnsi="Times New Roman"/>
                <w:sz w:val="24"/>
              </w:rPr>
            </w:pPr>
          </w:p>
        </w:tc>
        <w:tc>
          <w:tcPr>
            <w:tcW w:w="3100" w:type="dxa"/>
            <w:tcBorders>
              <w:bottom w:val="single" w:sz="8" w:space="0" w:color="auto"/>
              <w:right w:val="single" w:sz="8" w:space="0" w:color="auto"/>
            </w:tcBorders>
            <w:shd w:val="clear" w:color="auto" w:fill="auto"/>
            <w:vAlign w:val="bottom"/>
          </w:tcPr>
          <w:p w:rsidR="00887A39" w:rsidRDefault="00887A39" w:rsidP="00BB7FB8">
            <w:pPr>
              <w:spacing w:line="0" w:lineRule="atLeast"/>
              <w:ind w:left="80"/>
              <w:rPr>
                <w:rFonts w:ascii="Times New Roman" w:eastAsia="Times New Roman" w:hAnsi="Times New Roman"/>
                <w:sz w:val="28"/>
              </w:rPr>
            </w:pPr>
            <w:r>
              <w:rPr>
                <w:rFonts w:ascii="Times New Roman" w:eastAsia="Times New Roman" w:hAnsi="Times New Roman"/>
                <w:sz w:val="28"/>
              </w:rPr>
              <w:t>постачальників.</w:t>
            </w:r>
          </w:p>
        </w:tc>
      </w:tr>
    </w:tbl>
    <w:p w:rsidR="00887A39" w:rsidRDefault="00887A39" w:rsidP="00887A39">
      <w:pPr>
        <w:spacing w:line="196" w:lineRule="exact"/>
        <w:rPr>
          <w:rFonts w:ascii="Times New Roman" w:eastAsia="Times New Roman" w:hAnsi="Times New Roman"/>
        </w:rPr>
      </w:pPr>
    </w:p>
    <w:p w:rsidR="00887A39" w:rsidRDefault="00887A39" w:rsidP="00887A39">
      <w:pPr>
        <w:spacing w:line="245" w:lineRule="auto"/>
        <w:ind w:left="120" w:right="100" w:firstLine="566"/>
        <w:jc w:val="both"/>
        <w:rPr>
          <w:rFonts w:ascii="Times New Roman" w:eastAsia="Times New Roman" w:hAnsi="Times New Roman"/>
          <w:sz w:val="32"/>
        </w:rPr>
      </w:pPr>
      <w:r>
        <w:rPr>
          <w:rFonts w:ascii="Times New Roman" w:eastAsia="Times New Roman" w:hAnsi="Times New Roman"/>
          <w:sz w:val="32"/>
        </w:rPr>
        <w:t>Стосовно зазначених ситуацій постійні і потенційні постачальники реалізовують різні тактики. Зокрема, постійні постачальники здійснюють тактики спонукання до автоматичного відновлення постачання та прагнення до збільшення своєї частки ринку вглиб (коли купівля повторюється без змін) і тактики спонукання до переходу від епізодичних купівель до постійних та прагнення до збільшення своєї частки ринку вшир (коли купівля повторюється зі змінами).</w:t>
      </w:r>
    </w:p>
    <w:p w:rsidR="00887A39" w:rsidRDefault="00887A39" w:rsidP="00887A39">
      <w:pPr>
        <w:spacing w:line="245" w:lineRule="auto"/>
        <w:ind w:left="120" w:right="100" w:firstLine="566"/>
        <w:jc w:val="both"/>
        <w:rPr>
          <w:rFonts w:ascii="Times New Roman" w:eastAsia="Times New Roman" w:hAnsi="Times New Roman"/>
          <w:sz w:val="32"/>
        </w:rPr>
        <w:sectPr w:rsidR="00887A39">
          <w:pgSz w:w="11900" w:h="16840"/>
          <w:pgMar w:top="1224" w:right="1340" w:bottom="621" w:left="1300" w:header="0" w:footer="0" w:gutter="0"/>
          <w:cols w:space="0" w:equalWidth="0">
            <w:col w:w="9260"/>
          </w:cols>
          <w:docGrid w:linePitch="360"/>
        </w:sectPr>
      </w:pPr>
    </w:p>
    <w:p w:rsidR="00887A39" w:rsidRDefault="00887A39" w:rsidP="00887A39">
      <w:pPr>
        <w:spacing w:line="63" w:lineRule="exact"/>
        <w:rPr>
          <w:rFonts w:ascii="Times New Roman" w:eastAsia="Times New Roman" w:hAnsi="Times New Roman"/>
        </w:rPr>
      </w:pPr>
    </w:p>
    <w:p w:rsidR="00887A39" w:rsidRDefault="00887A39" w:rsidP="00887A39">
      <w:pPr>
        <w:spacing w:line="0" w:lineRule="atLeast"/>
        <w:ind w:left="120"/>
        <w:rPr>
          <w:rFonts w:ascii="Times New Roman" w:eastAsia="Times New Roman" w:hAnsi="Times New Roman"/>
          <w:sz w:val="28"/>
        </w:rPr>
      </w:pPr>
      <w:r>
        <w:rPr>
          <w:rFonts w:ascii="Times New Roman" w:eastAsia="Times New Roman" w:hAnsi="Times New Roman"/>
          <w:sz w:val="28"/>
        </w:rPr>
        <w:t>104</w:t>
      </w:r>
    </w:p>
    <w:p w:rsidR="00887A39" w:rsidRDefault="00887A39" w:rsidP="00887A39">
      <w:pPr>
        <w:spacing w:line="0" w:lineRule="atLeast"/>
        <w:ind w:left="120"/>
        <w:rPr>
          <w:rFonts w:ascii="Times New Roman" w:eastAsia="Times New Roman" w:hAnsi="Times New Roman"/>
          <w:sz w:val="28"/>
        </w:rPr>
        <w:sectPr w:rsidR="00887A39">
          <w:type w:val="continuous"/>
          <w:pgSz w:w="11900" w:h="16840"/>
          <w:pgMar w:top="1224" w:right="1340" w:bottom="621" w:left="1300" w:header="0" w:footer="0" w:gutter="0"/>
          <w:cols w:space="0" w:equalWidth="0">
            <w:col w:w="9260"/>
          </w:cols>
          <w:docGrid w:linePitch="360"/>
        </w:sectPr>
      </w:pPr>
    </w:p>
    <w:p w:rsidR="00887A39" w:rsidRDefault="00887A39" w:rsidP="00887A39">
      <w:pPr>
        <w:spacing w:line="251" w:lineRule="auto"/>
        <w:ind w:left="4" w:firstLine="566"/>
        <w:jc w:val="both"/>
        <w:rPr>
          <w:rFonts w:ascii="Times New Roman" w:eastAsia="Times New Roman" w:hAnsi="Times New Roman"/>
          <w:sz w:val="32"/>
        </w:rPr>
      </w:pPr>
      <w:bookmarkStart w:id="15" w:name="page105"/>
      <w:bookmarkEnd w:id="15"/>
      <w:r>
        <w:rPr>
          <w:rFonts w:ascii="Times New Roman" w:eastAsia="Times New Roman" w:hAnsi="Times New Roman"/>
          <w:sz w:val="32"/>
        </w:rPr>
        <w:lastRenderedPageBreak/>
        <w:t>Потенційні постачальники в цій моделі здійснюють тактику переконання клієнта в необхідності змінити постачання (коли купівля повторюється без змін) та тактики підтримки споживача</w:t>
      </w:r>
    </w:p>
    <w:p w:rsidR="00887A39" w:rsidRDefault="00887A39" w:rsidP="00887A39">
      <w:pPr>
        <w:spacing w:line="1" w:lineRule="exact"/>
        <w:rPr>
          <w:rFonts w:ascii="Times New Roman" w:eastAsia="Times New Roman" w:hAnsi="Times New Roman"/>
        </w:rPr>
      </w:pPr>
    </w:p>
    <w:p w:rsidR="00887A39" w:rsidRDefault="00887A39" w:rsidP="00887A39">
      <w:pPr>
        <w:numPr>
          <w:ilvl w:val="0"/>
          <w:numId w:val="1"/>
        </w:numPr>
        <w:tabs>
          <w:tab w:val="left" w:pos="296"/>
        </w:tabs>
        <w:spacing w:line="0" w:lineRule="atLeast"/>
        <w:ind w:left="4" w:hanging="4"/>
        <w:jc w:val="both"/>
        <w:rPr>
          <w:rFonts w:ascii="Times New Roman" w:eastAsia="Times New Roman" w:hAnsi="Times New Roman"/>
          <w:sz w:val="32"/>
        </w:rPr>
      </w:pPr>
      <w:r>
        <w:rPr>
          <w:rFonts w:ascii="Times New Roman" w:eastAsia="Times New Roman" w:hAnsi="Times New Roman"/>
          <w:sz w:val="32"/>
        </w:rPr>
        <w:t>його прагненні змінити постачання і спроби увійти до числа постійних постачальників (коли покупка повторюється зі змінами).</w:t>
      </w:r>
    </w:p>
    <w:p w:rsidR="00887A39" w:rsidRDefault="00887A39" w:rsidP="00887A39">
      <w:pPr>
        <w:spacing w:line="314" w:lineRule="exact"/>
        <w:rPr>
          <w:rFonts w:ascii="Times New Roman" w:eastAsia="Times New Roman" w:hAnsi="Times New Roman"/>
        </w:rPr>
      </w:pPr>
    </w:p>
    <w:p w:rsidR="00887A39" w:rsidRDefault="00887A39" w:rsidP="00887A39">
      <w:pPr>
        <w:spacing w:line="0" w:lineRule="atLeast"/>
        <w:ind w:left="564"/>
        <w:rPr>
          <w:rFonts w:ascii="Times New Roman" w:eastAsia="Times New Roman" w:hAnsi="Times New Roman"/>
          <w:i/>
          <w:sz w:val="32"/>
        </w:rPr>
      </w:pPr>
      <w:r>
        <w:rPr>
          <w:rFonts w:ascii="Times New Roman" w:eastAsia="Times New Roman" w:hAnsi="Times New Roman"/>
          <w:i/>
          <w:sz w:val="32"/>
        </w:rPr>
        <w:t>5.2.3. Модель Кардозо</w:t>
      </w:r>
    </w:p>
    <w:p w:rsidR="00887A39" w:rsidRDefault="00887A39" w:rsidP="00887A39">
      <w:pPr>
        <w:spacing w:line="57" w:lineRule="exact"/>
        <w:rPr>
          <w:rFonts w:ascii="Times New Roman" w:eastAsia="Times New Roman" w:hAnsi="Times New Roman"/>
        </w:rPr>
      </w:pPr>
    </w:p>
    <w:p w:rsidR="00887A39" w:rsidRDefault="00887A39" w:rsidP="00887A39">
      <w:pPr>
        <w:spacing w:line="232" w:lineRule="auto"/>
        <w:ind w:left="4" w:firstLine="566"/>
        <w:jc w:val="both"/>
        <w:rPr>
          <w:rFonts w:ascii="Times New Roman" w:eastAsia="Times New Roman" w:hAnsi="Times New Roman"/>
          <w:sz w:val="32"/>
        </w:rPr>
      </w:pPr>
      <w:r>
        <w:rPr>
          <w:rFonts w:ascii="Times New Roman" w:eastAsia="Times New Roman" w:hAnsi="Times New Roman"/>
          <w:sz w:val="32"/>
        </w:rPr>
        <w:t>Значне місце серед моделей поведінки покупців на промислових ринках займає модель, автором якої є Р. Кардозо. Він проводить різницю в політиці закупівель, використовуючи дві оцінки: одночасну і повторювану. При одночасній оцінці фірма-покупець здійснює пошук певного товару з врахуванням:</w:t>
      </w:r>
    </w:p>
    <w:p w:rsidR="00887A39" w:rsidRDefault="00887A39" w:rsidP="00887A39">
      <w:pPr>
        <w:spacing w:line="7" w:lineRule="exact"/>
        <w:rPr>
          <w:rFonts w:ascii="Times New Roman" w:eastAsia="Times New Roman" w:hAnsi="Times New Roman"/>
        </w:rPr>
      </w:pPr>
    </w:p>
    <w:p w:rsidR="00887A39" w:rsidRDefault="00887A39" w:rsidP="00887A39">
      <w:pPr>
        <w:spacing w:line="0" w:lineRule="atLeast"/>
        <w:ind w:left="564"/>
        <w:rPr>
          <w:rFonts w:ascii="Times New Roman" w:eastAsia="Times New Roman" w:hAnsi="Times New Roman"/>
          <w:sz w:val="32"/>
        </w:rPr>
      </w:pPr>
      <w:r>
        <w:rPr>
          <w:rFonts w:ascii="Times New Roman" w:eastAsia="Times New Roman" w:hAnsi="Times New Roman"/>
          <w:sz w:val="32"/>
        </w:rPr>
        <w:t>прийнятної ціни і ризику;</w:t>
      </w:r>
    </w:p>
    <w:p w:rsidR="00887A39" w:rsidRDefault="00887A39" w:rsidP="00887A39">
      <w:pPr>
        <w:spacing w:line="11" w:lineRule="exact"/>
        <w:rPr>
          <w:rFonts w:ascii="Times New Roman" w:eastAsia="Times New Roman" w:hAnsi="Times New Roman"/>
        </w:rPr>
      </w:pPr>
    </w:p>
    <w:p w:rsidR="00887A39" w:rsidRDefault="00887A39" w:rsidP="00887A39">
      <w:pPr>
        <w:spacing w:line="241" w:lineRule="auto"/>
        <w:ind w:left="4" w:firstLine="926"/>
        <w:rPr>
          <w:rFonts w:ascii="Times New Roman" w:eastAsia="Times New Roman" w:hAnsi="Times New Roman"/>
          <w:sz w:val="32"/>
        </w:rPr>
      </w:pPr>
      <w:r>
        <w:rPr>
          <w:rFonts w:ascii="Times New Roman" w:eastAsia="Times New Roman" w:hAnsi="Times New Roman"/>
          <w:sz w:val="32"/>
        </w:rPr>
        <w:t>характеристик товару, у відповідності з якими постачальники можуть поставити споживачам вироби.</w:t>
      </w:r>
    </w:p>
    <w:p w:rsidR="00887A39" w:rsidRDefault="00887A39" w:rsidP="00887A39">
      <w:pPr>
        <w:spacing w:line="231" w:lineRule="auto"/>
        <w:ind w:left="544"/>
        <w:rPr>
          <w:rFonts w:ascii="Times New Roman" w:eastAsia="Times New Roman" w:hAnsi="Times New Roman"/>
          <w:sz w:val="32"/>
        </w:rPr>
      </w:pPr>
      <w:r>
        <w:rPr>
          <w:rFonts w:ascii="Times New Roman" w:eastAsia="Times New Roman" w:hAnsi="Times New Roman"/>
          <w:sz w:val="32"/>
        </w:rPr>
        <w:t>Повторювана оцінка передбачає:</w:t>
      </w:r>
    </w:p>
    <w:p w:rsidR="00887A39" w:rsidRDefault="00887A39" w:rsidP="00887A39">
      <w:pPr>
        <w:spacing w:line="1" w:lineRule="exact"/>
        <w:rPr>
          <w:rFonts w:ascii="Times New Roman" w:eastAsia="Times New Roman" w:hAnsi="Times New Roman"/>
        </w:rPr>
      </w:pPr>
    </w:p>
    <w:p w:rsidR="00887A39" w:rsidRDefault="00887A39" w:rsidP="00887A39">
      <w:pPr>
        <w:spacing w:line="241" w:lineRule="auto"/>
        <w:ind w:left="4" w:firstLine="926"/>
        <w:rPr>
          <w:rFonts w:ascii="Times New Roman" w:eastAsia="Times New Roman" w:hAnsi="Times New Roman"/>
          <w:sz w:val="32"/>
        </w:rPr>
      </w:pPr>
      <w:r>
        <w:rPr>
          <w:rFonts w:ascii="Times New Roman" w:eastAsia="Times New Roman" w:hAnsi="Times New Roman"/>
          <w:sz w:val="32"/>
        </w:rPr>
        <w:t>звернення фірми-покупця до звичних постачальників товару;</w:t>
      </w:r>
    </w:p>
    <w:p w:rsidR="00887A39" w:rsidRDefault="00887A39" w:rsidP="00887A39">
      <w:pPr>
        <w:spacing w:line="237" w:lineRule="auto"/>
        <w:ind w:left="4" w:firstLine="926"/>
        <w:jc w:val="both"/>
        <w:rPr>
          <w:rFonts w:ascii="Times New Roman" w:eastAsia="Times New Roman" w:hAnsi="Times New Roman"/>
          <w:sz w:val="32"/>
        </w:rPr>
      </w:pPr>
      <w:r>
        <w:rPr>
          <w:rFonts w:ascii="Times New Roman" w:eastAsia="Times New Roman" w:hAnsi="Times New Roman"/>
          <w:sz w:val="32"/>
        </w:rPr>
        <w:t>послідовна відмова від них, доки не буде знайдено того із виробників, хто в змозі задовольнити запити підприємства-покупця;</w:t>
      </w:r>
    </w:p>
    <w:p w:rsidR="00887A39" w:rsidRDefault="00887A39" w:rsidP="00887A39">
      <w:pPr>
        <w:spacing w:line="4" w:lineRule="exact"/>
        <w:rPr>
          <w:rFonts w:ascii="Times New Roman" w:eastAsia="Times New Roman" w:hAnsi="Times New Roman"/>
        </w:rPr>
      </w:pPr>
    </w:p>
    <w:p w:rsidR="00887A39" w:rsidRDefault="00887A39" w:rsidP="00887A39">
      <w:pPr>
        <w:spacing w:line="242" w:lineRule="auto"/>
        <w:ind w:left="4" w:firstLine="926"/>
        <w:rPr>
          <w:rFonts w:ascii="Times New Roman" w:eastAsia="Times New Roman" w:hAnsi="Times New Roman"/>
          <w:sz w:val="32"/>
        </w:rPr>
      </w:pPr>
      <w:r>
        <w:rPr>
          <w:rFonts w:ascii="Times New Roman" w:eastAsia="Times New Roman" w:hAnsi="Times New Roman"/>
          <w:sz w:val="32"/>
        </w:rPr>
        <w:t>врахування меж ризику, який може мати місце при здійсненні акту купівлі-продажу.</w:t>
      </w:r>
    </w:p>
    <w:p w:rsidR="00887A39" w:rsidRDefault="00887A39" w:rsidP="00887A39">
      <w:pPr>
        <w:spacing w:line="273" w:lineRule="exact"/>
        <w:rPr>
          <w:rFonts w:ascii="Times New Roman" w:eastAsia="Times New Roman" w:hAnsi="Times New Roman"/>
        </w:rPr>
      </w:pPr>
    </w:p>
    <w:p w:rsidR="00887A39" w:rsidRDefault="00887A39" w:rsidP="00887A39">
      <w:pPr>
        <w:spacing w:line="0" w:lineRule="atLeast"/>
        <w:ind w:right="-3"/>
        <w:jc w:val="center"/>
        <w:rPr>
          <w:rFonts w:ascii="Bookman Old Style" w:eastAsia="Bookman Old Style" w:hAnsi="Bookman Old Style"/>
          <w:b/>
          <w:i/>
          <w:sz w:val="32"/>
        </w:rPr>
      </w:pPr>
      <w:r>
        <w:rPr>
          <w:rFonts w:ascii="Bookman Old Style" w:eastAsia="Bookman Old Style" w:hAnsi="Bookman Old Style"/>
          <w:b/>
          <w:i/>
          <w:sz w:val="32"/>
        </w:rPr>
        <w:t>Контрольні запитання</w:t>
      </w:r>
    </w:p>
    <w:p w:rsidR="00887A39" w:rsidRDefault="00887A39" w:rsidP="00887A39">
      <w:pPr>
        <w:spacing w:line="91" w:lineRule="exact"/>
        <w:rPr>
          <w:rFonts w:ascii="Times New Roman" w:eastAsia="Times New Roman" w:hAnsi="Times New Roman"/>
        </w:rPr>
      </w:pPr>
    </w:p>
    <w:p w:rsidR="00887A39" w:rsidRDefault="00887A39" w:rsidP="00887A39">
      <w:pPr>
        <w:numPr>
          <w:ilvl w:val="0"/>
          <w:numId w:val="1"/>
        </w:numPr>
        <w:tabs>
          <w:tab w:val="left" w:pos="544"/>
        </w:tabs>
        <w:spacing w:line="227" w:lineRule="auto"/>
        <w:ind w:left="544" w:hanging="544"/>
        <w:jc w:val="both"/>
        <w:rPr>
          <w:rFonts w:ascii="Times New Roman" w:eastAsia="Times New Roman" w:hAnsi="Times New Roman"/>
          <w:sz w:val="32"/>
        </w:rPr>
      </w:pPr>
      <w:r>
        <w:rPr>
          <w:rFonts w:ascii="Times New Roman" w:eastAsia="Times New Roman" w:hAnsi="Times New Roman"/>
          <w:sz w:val="32"/>
        </w:rPr>
        <w:t>Дайте характеристику основних факторів, що впливають на виникнення та формулювання потреби в необхідності закупівлі товарів.</w:t>
      </w:r>
    </w:p>
    <w:p w:rsidR="00887A39" w:rsidRDefault="00887A39" w:rsidP="00887A39">
      <w:pPr>
        <w:spacing w:line="4" w:lineRule="exact"/>
        <w:rPr>
          <w:rFonts w:ascii="Times New Roman" w:eastAsia="Times New Roman" w:hAnsi="Times New Roman"/>
          <w:sz w:val="32"/>
        </w:rPr>
      </w:pPr>
    </w:p>
    <w:p w:rsidR="00887A39" w:rsidRDefault="00887A39" w:rsidP="00887A39">
      <w:pPr>
        <w:numPr>
          <w:ilvl w:val="0"/>
          <w:numId w:val="1"/>
        </w:numPr>
        <w:tabs>
          <w:tab w:val="left" w:pos="544"/>
        </w:tabs>
        <w:spacing w:line="233" w:lineRule="auto"/>
        <w:ind w:left="544" w:hanging="544"/>
        <w:rPr>
          <w:rFonts w:ascii="Times New Roman" w:eastAsia="Times New Roman" w:hAnsi="Times New Roman"/>
          <w:sz w:val="32"/>
        </w:rPr>
      </w:pPr>
      <w:r>
        <w:rPr>
          <w:rFonts w:ascii="Times New Roman" w:eastAsia="Times New Roman" w:hAnsi="Times New Roman"/>
          <w:sz w:val="32"/>
        </w:rPr>
        <w:t>Поясніть, як здійснюється процес складання замовлення для різних груп промислових товарів.</w:t>
      </w:r>
    </w:p>
    <w:p w:rsidR="00887A39" w:rsidRDefault="00887A39" w:rsidP="00887A39">
      <w:pPr>
        <w:numPr>
          <w:ilvl w:val="0"/>
          <w:numId w:val="1"/>
        </w:numPr>
        <w:tabs>
          <w:tab w:val="left" w:pos="544"/>
        </w:tabs>
        <w:spacing w:line="234" w:lineRule="auto"/>
        <w:ind w:left="544" w:hanging="544"/>
        <w:rPr>
          <w:rFonts w:ascii="Times New Roman" w:eastAsia="Times New Roman" w:hAnsi="Times New Roman"/>
          <w:sz w:val="32"/>
        </w:rPr>
      </w:pPr>
      <w:r>
        <w:rPr>
          <w:rFonts w:ascii="Times New Roman" w:eastAsia="Times New Roman" w:hAnsi="Times New Roman"/>
          <w:sz w:val="32"/>
        </w:rPr>
        <w:t>Що представляє “завдання МОВ”?</w:t>
      </w:r>
    </w:p>
    <w:p w:rsidR="00887A39" w:rsidRDefault="00887A39" w:rsidP="00887A39">
      <w:pPr>
        <w:spacing w:line="1" w:lineRule="exact"/>
        <w:rPr>
          <w:rFonts w:ascii="Times New Roman" w:eastAsia="Times New Roman" w:hAnsi="Times New Roman"/>
          <w:sz w:val="32"/>
        </w:rPr>
      </w:pPr>
    </w:p>
    <w:p w:rsidR="00887A39" w:rsidRDefault="00887A39" w:rsidP="00887A39">
      <w:pPr>
        <w:numPr>
          <w:ilvl w:val="0"/>
          <w:numId w:val="1"/>
        </w:numPr>
        <w:tabs>
          <w:tab w:val="left" w:pos="544"/>
        </w:tabs>
        <w:spacing w:line="232" w:lineRule="auto"/>
        <w:ind w:left="544" w:hanging="544"/>
        <w:jc w:val="both"/>
        <w:rPr>
          <w:rFonts w:ascii="Times New Roman" w:eastAsia="Times New Roman" w:hAnsi="Times New Roman"/>
          <w:sz w:val="32"/>
        </w:rPr>
      </w:pPr>
      <w:r>
        <w:rPr>
          <w:rFonts w:ascii="Times New Roman" w:eastAsia="Times New Roman" w:hAnsi="Times New Roman"/>
          <w:sz w:val="32"/>
        </w:rPr>
        <w:t>Перерахуйте та поясніть, які фактори, крім максимізації прибутку, доцільно враховувати при прийнятті рішень на користь власного виробництва?</w:t>
      </w:r>
    </w:p>
    <w:p w:rsidR="00887A39" w:rsidRDefault="00887A39" w:rsidP="00887A39">
      <w:pPr>
        <w:spacing w:line="3" w:lineRule="exact"/>
        <w:rPr>
          <w:rFonts w:ascii="Times New Roman" w:eastAsia="Times New Roman" w:hAnsi="Times New Roman"/>
          <w:sz w:val="32"/>
        </w:rPr>
      </w:pPr>
    </w:p>
    <w:p w:rsidR="00887A39" w:rsidRDefault="00887A39" w:rsidP="00887A39">
      <w:pPr>
        <w:numPr>
          <w:ilvl w:val="0"/>
          <w:numId w:val="1"/>
        </w:numPr>
        <w:tabs>
          <w:tab w:val="left" w:pos="544"/>
        </w:tabs>
        <w:spacing w:line="232" w:lineRule="auto"/>
        <w:ind w:left="544" w:hanging="544"/>
        <w:jc w:val="both"/>
        <w:rPr>
          <w:rFonts w:ascii="Times New Roman" w:eastAsia="Times New Roman" w:hAnsi="Times New Roman"/>
          <w:sz w:val="32"/>
        </w:rPr>
      </w:pPr>
      <w:r>
        <w:rPr>
          <w:rFonts w:ascii="Times New Roman" w:eastAsia="Times New Roman" w:hAnsi="Times New Roman"/>
          <w:sz w:val="32"/>
        </w:rPr>
        <w:t>Поясніть, яким чином галузеві видання, торговельні довідники можна використовувати для ідентифікації можливих постачальників?</w:t>
      </w:r>
    </w:p>
    <w:p w:rsidR="00887A39" w:rsidRDefault="00887A39" w:rsidP="00887A39">
      <w:pPr>
        <w:tabs>
          <w:tab w:val="left" w:pos="544"/>
        </w:tabs>
        <w:spacing w:line="232" w:lineRule="auto"/>
        <w:ind w:left="544" w:hanging="544"/>
        <w:jc w:val="both"/>
        <w:rPr>
          <w:rFonts w:ascii="Times New Roman" w:eastAsia="Times New Roman" w:hAnsi="Times New Roman"/>
          <w:sz w:val="32"/>
        </w:rPr>
        <w:sectPr w:rsidR="00887A39">
          <w:pgSz w:w="11900" w:h="16840"/>
          <w:pgMar w:top="1224" w:right="1440" w:bottom="621" w:left="1416" w:header="0" w:footer="0" w:gutter="0"/>
          <w:cols w:space="0" w:equalWidth="0">
            <w:col w:w="9044"/>
          </w:cols>
          <w:docGrid w:linePitch="360"/>
        </w:sectPr>
      </w:pPr>
    </w:p>
    <w:p w:rsidR="00887A39" w:rsidRDefault="00887A39" w:rsidP="00887A39">
      <w:pPr>
        <w:spacing w:line="274" w:lineRule="exact"/>
        <w:rPr>
          <w:rFonts w:ascii="Times New Roman" w:eastAsia="Times New Roman" w:hAnsi="Times New Roman"/>
        </w:rPr>
      </w:pPr>
    </w:p>
    <w:p w:rsidR="00887A39" w:rsidRDefault="00887A39" w:rsidP="00887A39">
      <w:pPr>
        <w:spacing w:line="0" w:lineRule="atLeast"/>
        <w:ind w:left="8624"/>
        <w:rPr>
          <w:rFonts w:ascii="Times New Roman" w:eastAsia="Times New Roman" w:hAnsi="Times New Roman"/>
          <w:sz w:val="28"/>
        </w:rPr>
      </w:pPr>
      <w:r>
        <w:rPr>
          <w:rFonts w:ascii="Times New Roman" w:eastAsia="Times New Roman" w:hAnsi="Times New Roman"/>
          <w:sz w:val="28"/>
        </w:rPr>
        <w:t>105</w:t>
      </w:r>
    </w:p>
    <w:p w:rsidR="00887A39" w:rsidRDefault="00887A39" w:rsidP="00887A39">
      <w:pPr>
        <w:spacing w:line="0" w:lineRule="atLeast"/>
        <w:ind w:left="8624"/>
        <w:rPr>
          <w:rFonts w:ascii="Times New Roman" w:eastAsia="Times New Roman" w:hAnsi="Times New Roman"/>
          <w:sz w:val="28"/>
        </w:rPr>
        <w:sectPr w:rsidR="00887A39">
          <w:type w:val="continuous"/>
          <w:pgSz w:w="11900" w:h="16840"/>
          <w:pgMar w:top="1224" w:right="1440" w:bottom="621" w:left="1416" w:header="0" w:footer="0" w:gutter="0"/>
          <w:cols w:space="0" w:equalWidth="0">
            <w:col w:w="9044"/>
          </w:cols>
          <w:docGrid w:linePitch="360"/>
        </w:sectPr>
      </w:pPr>
    </w:p>
    <w:p w:rsidR="00887A39" w:rsidRDefault="00887A39" w:rsidP="00887A39">
      <w:pPr>
        <w:numPr>
          <w:ilvl w:val="0"/>
          <w:numId w:val="1"/>
        </w:numPr>
        <w:tabs>
          <w:tab w:val="left" w:pos="544"/>
        </w:tabs>
        <w:spacing w:line="254" w:lineRule="auto"/>
        <w:ind w:left="544" w:hanging="544"/>
        <w:rPr>
          <w:rFonts w:ascii="Times New Roman" w:eastAsia="Times New Roman" w:hAnsi="Times New Roman"/>
          <w:sz w:val="32"/>
        </w:rPr>
      </w:pPr>
      <w:bookmarkStart w:id="16" w:name="page106"/>
      <w:bookmarkEnd w:id="16"/>
      <w:r>
        <w:rPr>
          <w:rFonts w:ascii="Times New Roman" w:eastAsia="Times New Roman" w:hAnsi="Times New Roman"/>
          <w:sz w:val="32"/>
        </w:rPr>
        <w:lastRenderedPageBreak/>
        <w:t>Місце розташування постачальника є одним з критеріїв відбору. Обґрунтуйте це твердження.</w:t>
      </w:r>
    </w:p>
    <w:p w:rsidR="00887A39" w:rsidRDefault="00887A39" w:rsidP="00887A39">
      <w:pPr>
        <w:spacing w:line="2" w:lineRule="exact"/>
        <w:rPr>
          <w:rFonts w:ascii="Times New Roman" w:eastAsia="Times New Roman" w:hAnsi="Times New Roman"/>
          <w:sz w:val="32"/>
        </w:rPr>
      </w:pPr>
    </w:p>
    <w:p w:rsidR="00887A39" w:rsidRDefault="00887A39" w:rsidP="00887A39">
      <w:pPr>
        <w:numPr>
          <w:ilvl w:val="0"/>
          <w:numId w:val="1"/>
        </w:numPr>
        <w:tabs>
          <w:tab w:val="left" w:pos="544"/>
        </w:tabs>
        <w:spacing w:line="231" w:lineRule="auto"/>
        <w:ind w:left="544" w:hanging="544"/>
        <w:rPr>
          <w:rFonts w:ascii="Times New Roman" w:eastAsia="Times New Roman" w:hAnsi="Times New Roman"/>
          <w:sz w:val="32"/>
        </w:rPr>
      </w:pPr>
      <w:r>
        <w:rPr>
          <w:rFonts w:ascii="Times New Roman" w:eastAsia="Times New Roman" w:hAnsi="Times New Roman"/>
          <w:sz w:val="32"/>
        </w:rPr>
        <w:t>Які основні критерії оцінки і відбору постачальників Ви знаєте?</w:t>
      </w:r>
    </w:p>
    <w:p w:rsidR="00887A39" w:rsidRDefault="00887A39" w:rsidP="00887A39">
      <w:pPr>
        <w:spacing w:line="2" w:lineRule="exact"/>
        <w:rPr>
          <w:rFonts w:ascii="Times New Roman" w:eastAsia="Times New Roman" w:hAnsi="Times New Roman"/>
          <w:sz w:val="32"/>
        </w:rPr>
      </w:pPr>
    </w:p>
    <w:p w:rsidR="00887A39" w:rsidRDefault="00887A39" w:rsidP="00887A39">
      <w:pPr>
        <w:numPr>
          <w:ilvl w:val="0"/>
          <w:numId w:val="1"/>
        </w:numPr>
        <w:tabs>
          <w:tab w:val="left" w:pos="544"/>
        </w:tabs>
        <w:spacing w:line="233" w:lineRule="auto"/>
        <w:ind w:left="544" w:hanging="544"/>
        <w:rPr>
          <w:rFonts w:ascii="Times New Roman" w:eastAsia="Times New Roman" w:hAnsi="Times New Roman"/>
          <w:sz w:val="32"/>
        </w:rPr>
      </w:pPr>
      <w:r>
        <w:rPr>
          <w:rFonts w:ascii="Times New Roman" w:eastAsia="Times New Roman" w:hAnsi="Times New Roman"/>
          <w:sz w:val="32"/>
        </w:rPr>
        <w:t>В чому полягає суть методики оцінки рейтингу постачальника?</w:t>
      </w:r>
    </w:p>
    <w:p w:rsidR="00887A39" w:rsidRDefault="00887A39" w:rsidP="00887A39">
      <w:pPr>
        <w:numPr>
          <w:ilvl w:val="0"/>
          <w:numId w:val="1"/>
        </w:numPr>
        <w:tabs>
          <w:tab w:val="left" w:pos="544"/>
        </w:tabs>
        <w:spacing w:line="234" w:lineRule="auto"/>
        <w:ind w:left="544" w:hanging="544"/>
        <w:rPr>
          <w:rFonts w:ascii="Times New Roman" w:eastAsia="Times New Roman" w:hAnsi="Times New Roman"/>
          <w:sz w:val="32"/>
        </w:rPr>
      </w:pPr>
      <w:r>
        <w:rPr>
          <w:rFonts w:ascii="Times New Roman" w:eastAsia="Times New Roman" w:hAnsi="Times New Roman"/>
          <w:sz w:val="32"/>
        </w:rPr>
        <w:t>Які основні вимоги до проведення переговорів?</w:t>
      </w:r>
    </w:p>
    <w:p w:rsidR="00887A39" w:rsidRDefault="00887A39" w:rsidP="00887A39">
      <w:pPr>
        <w:spacing w:line="1" w:lineRule="exact"/>
        <w:rPr>
          <w:rFonts w:ascii="Times New Roman" w:eastAsia="Times New Roman" w:hAnsi="Times New Roman"/>
          <w:sz w:val="32"/>
        </w:rPr>
      </w:pPr>
    </w:p>
    <w:p w:rsidR="00887A39" w:rsidRDefault="00887A39" w:rsidP="00887A39">
      <w:pPr>
        <w:numPr>
          <w:ilvl w:val="0"/>
          <w:numId w:val="1"/>
        </w:numPr>
        <w:tabs>
          <w:tab w:val="left" w:pos="544"/>
        </w:tabs>
        <w:spacing w:line="231" w:lineRule="auto"/>
        <w:ind w:left="544" w:hanging="544"/>
        <w:rPr>
          <w:rFonts w:ascii="Times New Roman" w:eastAsia="Times New Roman" w:hAnsi="Times New Roman"/>
          <w:sz w:val="32"/>
        </w:rPr>
      </w:pPr>
      <w:r>
        <w:rPr>
          <w:rFonts w:ascii="Times New Roman" w:eastAsia="Times New Roman" w:hAnsi="Times New Roman"/>
          <w:sz w:val="32"/>
        </w:rPr>
        <w:t>Поясніть використання АВС-аналізу для оцінки існуючих постачальників.</w:t>
      </w:r>
    </w:p>
    <w:p w:rsidR="00887A39" w:rsidRDefault="00887A39" w:rsidP="00887A39">
      <w:pPr>
        <w:spacing w:line="2" w:lineRule="exact"/>
        <w:rPr>
          <w:rFonts w:ascii="Times New Roman" w:eastAsia="Times New Roman" w:hAnsi="Times New Roman"/>
          <w:sz w:val="32"/>
        </w:rPr>
      </w:pPr>
    </w:p>
    <w:p w:rsidR="00887A39" w:rsidRDefault="00887A39" w:rsidP="00887A39">
      <w:pPr>
        <w:numPr>
          <w:ilvl w:val="0"/>
          <w:numId w:val="1"/>
        </w:numPr>
        <w:tabs>
          <w:tab w:val="left" w:pos="544"/>
        </w:tabs>
        <w:spacing w:line="233" w:lineRule="auto"/>
        <w:ind w:left="544" w:hanging="544"/>
        <w:rPr>
          <w:rFonts w:ascii="Times New Roman" w:eastAsia="Times New Roman" w:hAnsi="Times New Roman"/>
          <w:sz w:val="32"/>
        </w:rPr>
      </w:pPr>
      <w:r>
        <w:rPr>
          <w:rFonts w:ascii="Times New Roman" w:eastAsia="Times New Roman" w:hAnsi="Times New Roman"/>
          <w:sz w:val="32"/>
        </w:rPr>
        <w:t>В чому полягає відмінність моделі організаційної поведінки Байгріда та моделі Левіта?</w:t>
      </w:r>
    </w:p>
    <w:p w:rsidR="00887A39" w:rsidRDefault="00887A39" w:rsidP="00887A39">
      <w:pPr>
        <w:numPr>
          <w:ilvl w:val="0"/>
          <w:numId w:val="1"/>
        </w:numPr>
        <w:tabs>
          <w:tab w:val="left" w:pos="544"/>
        </w:tabs>
        <w:spacing w:line="234" w:lineRule="auto"/>
        <w:ind w:left="544" w:hanging="544"/>
        <w:rPr>
          <w:rFonts w:ascii="Times New Roman" w:eastAsia="Times New Roman" w:hAnsi="Times New Roman"/>
          <w:sz w:val="32"/>
        </w:rPr>
      </w:pPr>
      <w:r>
        <w:rPr>
          <w:rFonts w:ascii="Times New Roman" w:eastAsia="Times New Roman" w:hAnsi="Times New Roman"/>
          <w:sz w:val="32"/>
        </w:rPr>
        <w:t>В чому суть моделі організаційної поведінки Р. Кардозо?</w:t>
      </w:r>
    </w:p>
    <w:p w:rsidR="00887A39" w:rsidRDefault="00887A39" w:rsidP="00887A39">
      <w:pPr>
        <w:spacing w:line="306" w:lineRule="exact"/>
        <w:rPr>
          <w:rFonts w:ascii="Times New Roman" w:eastAsia="Times New Roman" w:hAnsi="Times New Roman"/>
        </w:rPr>
      </w:pPr>
    </w:p>
    <w:p w:rsidR="00887A39" w:rsidRDefault="00887A39" w:rsidP="00887A39">
      <w:pPr>
        <w:spacing w:line="0" w:lineRule="atLeast"/>
        <w:ind w:right="-3"/>
        <w:jc w:val="center"/>
        <w:rPr>
          <w:rFonts w:ascii="Bookman Old Style" w:eastAsia="Bookman Old Style" w:hAnsi="Bookman Old Style"/>
          <w:b/>
          <w:i/>
          <w:sz w:val="32"/>
        </w:rPr>
      </w:pPr>
      <w:r>
        <w:rPr>
          <w:rFonts w:ascii="Bookman Old Style" w:eastAsia="Bookman Old Style" w:hAnsi="Bookman Old Style"/>
          <w:b/>
          <w:i/>
          <w:sz w:val="32"/>
        </w:rPr>
        <w:t>Використана література до теми</w:t>
      </w:r>
    </w:p>
    <w:p w:rsidR="00887A39" w:rsidRDefault="00887A39" w:rsidP="00887A39">
      <w:pPr>
        <w:spacing w:line="70" w:lineRule="exact"/>
        <w:rPr>
          <w:rFonts w:ascii="Times New Roman" w:eastAsia="Times New Roman" w:hAnsi="Times New Roman"/>
        </w:rPr>
      </w:pPr>
    </w:p>
    <w:p w:rsidR="00887A39" w:rsidRDefault="00887A39" w:rsidP="00887A39">
      <w:pPr>
        <w:numPr>
          <w:ilvl w:val="0"/>
          <w:numId w:val="1"/>
        </w:numPr>
        <w:spacing w:line="0" w:lineRule="atLeast"/>
        <w:ind w:left="364" w:hanging="364"/>
        <w:rPr>
          <w:rFonts w:ascii="Times New Roman" w:eastAsia="Times New Roman" w:hAnsi="Times New Roman"/>
          <w:sz w:val="32"/>
        </w:rPr>
      </w:pPr>
      <w:r>
        <w:rPr>
          <w:rFonts w:ascii="Times New Roman" w:eastAsia="Times New Roman" w:hAnsi="Times New Roman"/>
          <w:sz w:val="32"/>
        </w:rPr>
        <w:t>Академия рынка. – М.: Экономика, 1993.</w:t>
      </w:r>
    </w:p>
    <w:p w:rsidR="00887A39" w:rsidRDefault="00887A39" w:rsidP="00887A39">
      <w:pPr>
        <w:numPr>
          <w:ilvl w:val="0"/>
          <w:numId w:val="1"/>
        </w:numPr>
        <w:spacing w:line="0" w:lineRule="atLeast"/>
        <w:ind w:left="364" w:hanging="364"/>
        <w:jc w:val="both"/>
        <w:rPr>
          <w:rFonts w:ascii="Times New Roman" w:eastAsia="Times New Roman" w:hAnsi="Times New Roman"/>
          <w:sz w:val="32"/>
        </w:rPr>
      </w:pPr>
      <w:r>
        <w:rPr>
          <w:rFonts w:ascii="Times New Roman" w:eastAsia="Times New Roman" w:hAnsi="Times New Roman"/>
          <w:sz w:val="32"/>
        </w:rPr>
        <w:t>Бауэрсокс Дональд Дж., Клосс Дейвид Дж. Логистика: интегрированная цепь поставок / Пер. с англ. – М.: ЗАО «Олимп-Бизнес», 2001.</w:t>
      </w:r>
    </w:p>
    <w:p w:rsidR="00887A39" w:rsidRDefault="00887A39" w:rsidP="00887A39">
      <w:pPr>
        <w:numPr>
          <w:ilvl w:val="0"/>
          <w:numId w:val="1"/>
        </w:numPr>
        <w:spacing w:line="0" w:lineRule="atLeast"/>
        <w:ind w:left="364" w:hanging="364"/>
        <w:jc w:val="both"/>
        <w:rPr>
          <w:rFonts w:ascii="Times New Roman" w:eastAsia="Times New Roman" w:hAnsi="Times New Roman"/>
          <w:sz w:val="32"/>
        </w:rPr>
      </w:pPr>
      <w:r>
        <w:rPr>
          <w:rFonts w:ascii="Times New Roman" w:eastAsia="Times New Roman" w:hAnsi="Times New Roman"/>
          <w:sz w:val="32"/>
        </w:rPr>
        <w:t>Власова Н.О., Пономарьова Ю.В. Формування ефективної закупівельної політики підприємств роздрібної торгівлі: Навч. пос. – Харків, 2003.</w:t>
      </w:r>
    </w:p>
    <w:p w:rsidR="00887A39" w:rsidRDefault="00887A39" w:rsidP="00887A39">
      <w:pPr>
        <w:numPr>
          <w:ilvl w:val="0"/>
          <w:numId w:val="1"/>
        </w:numPr>
        <w:spacing w:line="239" w:lineRule="auto"/>
        <w:ind w:left="364" w:hanging="364"/>
        <w:rPr>
          <w:rFonts w:ascii="Times New Roman" w:eastAsia="Times New Roman" w:hAnsi="Times New Roman"/>
          <w:sz w:val="32"/>
        </w:rPr>
      </w:pPr>
      <w:r>
        <w:rPr>
          <w:rFonts w:ascii="Times New Roman" w:eastAsia="Times New Roman" w:hAnsi="Times New Roman"/>
          <w:sz w:val="32"/>
        </w:rPr>
        <w:t>Ковалев А. Процесс закупки в промышленной среде. Маркетинг, №5, 2003.</w:t>
      </w:r>
    </w:p>
    <w:p w:rsidR="00887A39" w:rsidRDefault="00887A39" w:rsidP="00887A39">
      <w:pPr>
        <w:spacing w:line="1" w:lineRule="exact"/>
        <w:rPr>
          <w:rFonts w:ascii="Times New Roman" w:eastAsia="Times New Roman" w:hAnsi="Times New Roman"/>
          <w:sz w:val="32"/>
        </w:rPr>
      </w:pPr>
    </w:p>
    <w:p w:rsidR="00887A39" w:rsidRDefault="00887A39" w:rsidP="00887A39">
      <w:pPr>
        <w:numPr>
          <w:ilvl w:val="0"/>
          <w:numId w:val="1"/>
        </w:numPr>
        <w:spacing w:line="239" w:lineRule="auto"/>
        <w:ind w:left="364" w:hanging="364"/>
        <w:rPr>
          <w:rFonts w:ascii="Times New Roman" w:eastAsia="Times New Roman" w:hAnsi="Times New Roman"/>
          <w:sz w:val="32"/>
        </w:rPr>
      </w:pPr>
      <w:r>
        <w:rPr>
          <w:rFonts w:ascii="Times New Roman" w:eastAsia="Times New Roman" w:hAnsi="Times New Roman"/>
          <w:sz w:val="32"/>
        </w:rPr>
        <w:t>Пономарьова Ю.В. Логістика: Навчальний посібник. Київ: центр навчальної літератури, 2003.</w:t>
      </w:r>
    </w:p>
    <w:p w:rsidR="00887A39" w:rsidRDefault="00887A39" w:rsidP="00887A39">
      <w:pPr>
        <w:spacing w:line="1" w:lineRule="exact"/>
        <w:rPr>
          <w:rFonts w:ascii="Times New Roman" w:eastAsia="Times New Roman" w:hAnsi="Times New Roman"/>
          <w:sz w:val="32"/>
        </w:rPr>
      </w:pPr>
    </w:p>
    <w:p w:rsidR="00887A39" w:rsidRDefault="00887A39" w:rsidP="00887A39">
      <w:pPr>
        <w:numPr>
          <w:ilvl w:val="0"/>
          <w:numId w:val="1"/>
        </w:numPr>
        <w:spacing w:line="242" w:lineRule="auto"/>
        <w:ind w:left="364" w:hanging="364"/>
        <w:rPr>
          <w:rFonts w:ascii="Times New Roman" w:eastAsia="Times New Roman" w:hAnsi="Times New Roman"/>
          <w:sz w:val="32"/>
        </w:rPr>
      </w:pPr>
      <w:r>
        <w:rPr>
          <w:rFonts w:ascii="Times New Roman" w:eastAsia="Times New Roman" w:hAnsi="Times New Roman"/>
          <w:sz w:val="32"/>
        </w:rPr>
        <w:t>Промисловий маркетинг. Теорія та господарські ситуації. // За ред. А.О. Старостіної. Підручник. – К.: “Іван Федоров”, 1997.</w:t>
      </w:r>
    </w:p>
    <w:p w:rsidR="00887A39" w:rsidRDefault="00887A39" w:rsidP="00887A39">
      <w:pPr>
        <w:tabs>
          <w:tab w:val="left" w:pos="364"/>
        </w:tabs>
        <w:spacing w:line="242" w:lineRule="auto"/>
        <w:ind w:left="364" w:hanging="364"/>
        <w:rPr>
          <w:rFonts w:ascii="Times New Roman" w:eastAsia="Times New Roman" w:hAnsi="Times New Roman"/>
          <w:sz w:val="32"/>
        </w:rPr>
        <w:sectPr w:rsidR="00887A39">
          <w:pgSz w:w="11900" w:h="16840"/>
          <w:pgMar w:top="1214" w:right="1440" w:bottom="621" w:left="1416" w:header="0" w:footer="0" w:gutter="0"/>
          <w:cols w:space="0" w:equalWidth="0">
            <w:col w:w="9044"/>
          </w:cols>
          <w:docGrid w:linePitch="360"/>
        </w:sectPr>
      </w:pPr>
    </w:p>
    <w:p w:rsidR="00887A39" w:rsidRDefault="00887A39" w:rsidP="00887A39">
      <w:pPr>
        <w:spacing w:line="200" w:lineRule="exact"/>
        <w:rPr>
          <w:rFonts w:ascii="Times New Roman" w:eastAsia="Times New Roman" w:hAnsi="Times New Roman"/>
        </w:rPr>
      </w:pPr>
    </w:p>
    <w:p w:rsidR="005F763B" w:rsidRDefault="00887A39">
      <w:bookmarkStart w:id="17" w:name="_GoBack"/>
      <w:bookmarkEnd w:id="17"/>
    </w:p>
    <w:sectPr w:rsidR="005F7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56ADA5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02"/>
    <w:multiLevelType w:val="hybridMultilevel"/>
    <w:tmpl w:val="542804B4"/>
    <w:lvl w:ilvl="0" w:tplc="FFFFFFFF">
      <w:start w:val="5888"/>
      <w:numFmt w:val="decimal"/>
      <w:lvlText w:val=""/>
      <w:lvlJc w:val="left"/>
    </w:lvl>
    <w:lvl w:ilvl="1" w:tplc="FFFFFFFF">
      <w:start w:val="5888"/>
      <w:numFmt w:val="decimal"/>
      <w:lvlText w:val=""/>
      <w:lvlJc w:val="left"/>
    </w:lvl>
    <w:lvl w:ilvl="2" w:tplc="FFFFFFFF">
      <w:start w:val="16777216"/>
      <w:numFmt w:val="decimal"/>
      <w:lvlText w:val="ᜀĀᜀĀ"/>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2">
    <w:nsid w:val="00000003"/>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З"/>
      <w:lvlJc w:val="left"/>
    </w:lvl>
    <w:lvl w:ilvl="7" w:tplc="FFFFFFFF">
      <w:start w:val="1507328"/>
      <w:numFmt w:val="decimal"/>
      <w:lvlText w:null="1"/>
      <w:lvlJc w:val="left"/>
    </w:lvl>
    <w:lvl w:ilvl="8" w:tplc="FFFFFFFF">
      <w:start w:val="23"/>
      <w:numFmt w:val="decimal"/>
      <w:lvlText w:val=""/>
      <w:lvlJc w:val="left"/>
    </w:lvl>
  </w:abstractNum>
  <w:abstractNum w:abstractNumId="4">
    <w:nsid w:val="00000005"/>
    <w:multiLevelType w:val="hybridMultilevel"/>
    <w:tmpl w:val="B512F29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5">
    <w:nsid w:val="00000006"/>
    <w:multiLevelType w:val="hybridMultilevel"/>
    <w:tmpl w:val="2916842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6">
    <w:nsid w:val="00000007"/>
    <w:multiLevelType w:val="hybridMultilevel"/>
    <w:tmpl w:val="6EAA85F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1677721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8"/>
    <w:multiLevelType w:val="hybridMultilevel"/>
    <w:tmpl w:val="D798764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09"/>
    <w:multiLevelType w:val="hybridMultilevel"/>
    <w:tmpl w:val="E1CABE7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nsid w:val="0000000A"/>
    <w:multiLevelType w:val="hybridMultilevel"/>
    <w:tmpl w:val="6CAA230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nsid w:val="0000000B"/>
    <w:multiLevelType w:val="hybridMultilevel"/>
    <w:tmpl w:val="39B686B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C136CC7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D"/>
    <w:multiLevelType w:val="hybridMultilevel"/>
    <w:tmpl w:val="2884A5A8"/>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E"/>
    <w:multiLevelType w:val="hybridMultilevel"/>
    <w:tmpl w:val="A0C66A92"/>
    <w:lvl w:ilvl="0" w:tplc="FFFFFFFF">
      <w:start w:val="5888"/>
      <w:numFmt w:val="decimal"/>
      <w:lvlText w:val=""/>
      <w:lvlJc w:val="left"/>
    </w:lvl>
    <w:lvl w:ilvl="1" w:tplc="FFFFFFFF">
      <w:start w:val="5888"/>
      <w:numFmt w:val="decimal"/>
      <w:lvlText w:val=""/>
      <w:lvlJc w:val="left"/>
    </w:lvl>
    <w:lvl w:ilvl="2" w:tplc="FFFFFFFF">
      <w:start w:val="16777216"/>
      <w:numFmt w:val="decimal"/>
      <w:lvlText w:val="ᜀĀᜀĀ"/>
      <w:lvlJc w:val="left"/>
    </w:lvl>
    <w:lvl w:ilvl="3" w:tplc="FFFFFFFF">
      <w:start w:val="256"/>
      <w:numFmt w:val="decimal"/>
      <w:lvlText w:val="⸀ĀᜀĀᜀ"/>
      <w:lvlJc w:val="left"/>
    </w:lvl>
    <w:lvl w:ilvl="4" w:tplc="FFFFFFFF">
      <w:numFmt w:val="none"/>
      <w:lvlText w:val=""/>
      <w:lvlJc w:val="left"/>
      <w:pPr>
        <w:tabs>
          <w:tab w:val="num" w:pos="360"/>
        </w:tabs>
      </w:pPr>
    </w:lvl>
    <w:lvl w:ilvl="5" w:tplc="FFFFFFFF">
      <w:numFmt w:val="decimal"/>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14">
    <w:nsid w:val="0000000F"/>
    <w:multiLevelType w:val="hybridMultilevel"/>
    <w:tmpl w:val="BF4669E4"/>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suff w:val="space"/>
      <w:lvlText w:val=""/>
      <w:lvlJc w:val="left"/>
    </w:lvl>
    <w:lvl w:ilvl="8" w:tplc="FFFFFFFF">
      <w:numFmt w:val="decimal"/>
      <w:lvlText w:val=""/>
      <w:lvlJc w:val="left"/>
    </w:lvl>
  </w:abstractNum>
  <w:abstractNum w:abstractNumId="15">
    <w:nsid w:val="00000010"/>
    <w:multiLevelType w:val="hybridMultilevel"/>
    <w:tmpl w:val="11CCA8B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6">
    <w:nsid w:val="00000011"/>
    <w:multiLevelType w:val="hybridMultilevel"/>
    <w:tmpl w:val="4D32AB8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12"/>
    <w:multiLevelType w:val="hybridMultilevel"/>
    <w:tmpl w:val="DE7E010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3"/>
    <w:multiLevelType w:val="hybridMultilevel"/>
    <w:tmpl w:val="5D12F94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16777216"/>
      <w:numFmt w:val="decimal"/>
      <w:lvlText w:val="ᜀĀᜀĀ"/>
      <w:lvlJc w:val="left"/>
    </w:lvl>
    <w:lvl w:ilvl="6" w:tplc="FFFFFFFF">
      <w:start w:val="768"/>
      <w:numFmt w:val="decimal"/>
      <w:lvlText w:val="⸀ĀᜀĀᜀ"/>
      <w:lvlJc w:val="left"/>
    </w:lvl>
    <w:lvl w:ilvl="7" w:tplc="FFFFFFFF">
      <w:numFmt w:val="none"/>
      <w:lvlText w:val=""/>
      <w:lvlJc w:val="left"/>
      <w:pPr>
        <w:tabs>
          <w:tab w:val="num" w:pos="360"/>
        </w:tabs>
      </w:pPr>
    </w:lvl>
    <w:lvl w:ilvl="8" w:tplc="FFFFFFFF">
      <w:numFmt w:val="decimal"/>
      <w:lvlText w:val=""/>
      <w:lvlJc w:val="left"/>
    </w:lvl>
  </w:abstractNum>
  <w:abstractNum w:abstractNumId="19">
    <w:nsid w:val="00000014"/>
    <w:multiLevelType w:val="hybridMultilevel"/>
    <w:tmpl w:val="5CB44A04"/>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20">
    <w:nsid w:val="00000015"/>
    <w:multiLevelType w:val="hybridMultilevel"/>
    <w:tmpl w:val="A790D726"/>
    <w:lvl w:ilvl="0" w:tplc="FFFFFFFF">
      <w:numFmt w:val="none"/>
      <w:lvlText w:val=""/>
      <w:lvlJc w:val="left"/>
      <w:pPr>
        <w:tabs>
          <w:tab w:val="num" w:pos="360"/>
        </w:tabs>
      </w:pPr>
    </w:lvl>
    <w:lvl w:ilvl="1" w:tplc="FFFFFFFF">
      <w:numFmt w:val="decimal"/>
      <w:suff w:val="space"/>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662030AC"/>
    <w:lvl w:ilvl="0" w:tplc="FFFFFFFF">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22">
    <w:nsid w:val="00000017"/>
    <w:multiLevelType w:val="hybridMultilevel"/>
    <w:tmpl w:val="3FCFAED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23">
    <w:nsid w:val="00000018"/>
    <w:multiLevelType w:val="hybridMultilevel"/>
    <w:tmpl w:val="9B16213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24">
    <w:nsid w:val="00000019"/>
    <w:multiLevelType w:val="hybridMultilevel"/>
    <w:tmpl w:val="11B1CC3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25">
    <w:nsid w:val="0000001A"/>
    <w:multiLevelType w:val="hybridMultilevel"/>
    <w:tmpl w:val="FC08582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26">
    <w:nsid w:val="0000001B"/>
    <w:multiLevelType w:val="hybridMultilevel"/>
    <w:tmpl w:val="2993469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16777216"/>
      <w:numFmt w:val="decimal"/>
      <w:lvlText w:null="1"/>
      <w:lvlJc w:val="left"/>
    </w:lvl>
  </w:abstractNum>
  <w:abstractNum w:abstractNumId="27">
    <w:nsid w:val="0000001C"/>
    <w:multiLevelType w:val="hybridMultilevel"/>
    <w:tmpl w:val="720CA27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28">
    <w:nsid w:val="0000001D"/>
    <w:multiLevelType w:val="hybridMultilevel"/>
    <w:tmpl w:val="744939A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29">
    <w:nsid w:val="0000001E"/>
    <w:multiLevelType w:val="hybridMultilevel"/>
    <w:tmpl w:val="4FA0D2E2"/>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30">
    <w:nsid w:val="0000001F"/>
    <w:multiLevelType w:val="hybridMultilevel"/>
    <w:tmpl w:val="6B1D2C1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val=""/>
      <w:lvlJc w:val="left"/>
    </w:lvl>
  </w:abstractNum>
  <w:abstractNum w:abstractNumId="31">
    <w:nsid w:val="00000020"/>
    <w:multiLevelType w:val="hybridMultilevel"/>
    <w:tmpl w:val="68B867D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16777216"/>
      <w:numFmt w:val="decimal"/>
      <w:lvlText w:val="ᜀĀᜀĀ"/>
      <w:lvlJc w:val="left"/>
    </w:lvl>
  </w:abstractNum>
  <w:abstractNum w:abstractNumId="32">
    <w:nsid w:val="00000021"/>
    <w:multiLevelType w:val="hybridMultilevel"/>
    <w:tmpl w:val="3F7F5DD8"/>
    <w:lvl w:ilvl="0" w:tplc="FFFFFFFF">
      <w:start w:val="385875968"/>
      <w:numFmt w:val="decimal"/>
      <w:lvlText w:val="ĀᜀĀᜀĀ"/>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33">
    <w:nsid w:val="00000022"/>
    <w:multiLevelType w:val="hybridMultilevel"/>
    <w:tmpl w:val="D95E9940"/>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34">
    <w:nsid w:val="00000023"/>
    <w:multiLevelType w:val="hybridMultilevel"/>
    <w:tmpl w:val="32794F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5454945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36">
    <w:nsid w:val="00000025"/>
    <w:multiLevelType w:val="hybridMultilevel"/>
    <w:tmpl w:val="4DEFDFA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7">
    <w:nsid w:val="00000026"/>
    <w:multiLevelType w:val="hybridMultilevel"/>
    <w:tmpl w:val="2123D5F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8">
    <w:nsid w:val="00000027"/>
    <w:multiLevelType w:val="hybridMultilevel"/>
    <w:tmpl w:val="D75A1FB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9">
    <w:nsid w:val="00000028"/>
    <w:multiLevelType w:val="hybridMultilevel"/>
    <w:tmpl w:val="094927A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0">
    <w:nsid w:val="00000029"/>
    <w:multiLevelType w:val="hybridMultilevel"/>
    <w:tmpl w:val="F9D871C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1">
    <w:nsid w:val="0000002A"/>
    <w:multiLevelType w:val="hybridMultilevel"/>
    <w:tmpl w:val="52D7B10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2">
    <w:nsid w:val="0000002B"/>
    <w:multiLevelType w:val="hybridMultilevel"/>
    <w:tmpl w:val="409022F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3">
    <w:nsid w:val="0000002C"/>
    <w:multiLevelType w:val="hybridMultilevel"/>
    <w:tmpl w:val="A004646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16777216"/>
      <w:numFmt w:val="decimal"/>
      <w:lvlText w:val="ᜀĀᜀĀ"/>
      <w:lvlJc w:val="left"/>
    </w:lvl>
    <w:lvl w:ilvl="6" w:tplc="FFFFFFFF">
      <w:start w:val="256"/>
      <w:numFmt w:val="decimal"/>
      <w:lvlText w:val="⸀ĀᜀĀᜀ"/>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0000002D"/>
    <w:multiLevelType w:val="hybridMultilevel"/>
    <w:tmpl w:val="2A6AD9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9706BD4"/>
    <w:lvl w:ilvl="0" w:tplc="FFFFFFFF">
      <w:numFmt w:val="decimal"/>
      <w:suff w:val="space"/>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39"/>
    <w:rsid w:val="006808B9"/>
    <w:rsid w:val="006F48EC"/>
    <w:rsid w:val="008546F6"/>
    <w:rsid w:val="0088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39"/>
    <w:pPr>
      <w:spacing w:after="0" w:line="240" w:lineRule="auto"/>
    </w:pPr>
    <w:rPr>
      <w:rFonts w:ascii="Calibri" w:eastAsia="Calibri" w:hAnsi="Calibri" w:cs="Arial"/>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39"/>
    <w:pPr>
      <w:spacing w:after="0" w:line="240" w:lineRule="auto"/>
    </w:pPr>
    <w:rPr>
      <w:rFonts w:ascii="Calibri" w:eastAsia="Calibri" w:hAnsi="Calibri" w:cs="Arial"/>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18203</Words>
  <Characters>10377</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2020-04-09T11:40:00Z</dcterms:created>
  <dcterms:modified xsi:type="dcterms:W3CDTF">2020-04-09T11:40:00Z</dcterms:modified>
</cp:coreProperties>
</file>