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D6" w:rsidRPr="00F9606C" w:rsidRDefault="00F9606C" w:rsidP="002633D6">
      <w:pPr>
        <w:spacing w:before="240"/>
        <w:ind w:firstLine="709"/>
        <w:jc w:val="both"/>
        <w:rPr>
          <w:rFonts w:eastAsia="Times New Roman,Bold"/>
          <w:sz w:val="28"/>
          <w:szCs w:val="28"/>
        </w:rPr>
      </w:pPr>
      <w:r w:rsidRPr="00F9606C">
        <w:rPr>
          <w:b/>
          <w:sz w:val="28"/>
          <w:szCs w:val="28"/>
        </w:rPr>
        <w:t>РОЗДІЛ2.</w:t>
      </w:r>
      <w:r w:rsidRPr="00F9606C">
        <w:rPr>
          <w:rFonts w:eastAsiaTheme="minorHAnsi"/>
          <w:b/>
          <w:sz w:val="28"/>
          <w:szCs w:val="28"/>
        </w:rPr>
        <w:t xml:space="preserve"> </w:t>
      </w:r>
      <w:r w:rsidRPr="00F9606C">
        <w:rPr>
          <w:rFonts w:eastAsia="Times New Roman,Bold"/>
          <w:b/>
          <w:sz w:val="28"/>
          <w:szCs w:val="28"/>
        </w:rPr>
        <w:t>МЕТОДИКА І ПЕДАГОГІЧНІ ТЕХНОЛОГІЇ РОЗВИТКУ ОСОБИСТОСТІ ДИТИНИ В ПРОЦЕСІ ОБРАЗОТВОРЧОЇ ДІЯЛЬНОСТІ</w:t>
      </w:r>
    </w:p>
    <w:p w:rsidR="002633D6" w:rsidRPr="00F9606C" w:rsidRDefault="002633D6" w:rsidP="002633D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9606C">
        <w:rPr>
          <w:b/>
          <w:sz w:val="28"/>
          <w:szCs w:val="28"/>
        </w:rPr>
        <w:t xml:space="preserve">Тема 6. </w:t>
      </w:r>
      <w:r w:rsidRPr="00F9606C">
        <w:rPr>
          <w:rFonts w:eastAsiaTheme="minorHAnsi"/>
          <w:b/>
          <w:sz w:val="28"/>
          <w:szCs w:val="28"/>
        </w:rPr>
        <w:t xml:space="preserve">Розвиток особистості дитини </w:t>
      </w:r>
      <w:r w:rsidR="007E695F">
        <w:rPr>
          <w:rFonts w:eastAsiaTheme="minorHAnsi"/>
          <w:b/>
          <w:sz w:val="28"/>
          <w:szCs w:val="28"/>
        </w:rPr>
        <w:t>в</w:t>
      </w:r>
      <w:r w:rsidRPr="00F9606C">
        <w:rPr>
          <w:rFonts w:eastAsiaTheme="minorHAnsi"/>
          <w:b/>
          <w:sz w:val="28"/>
          <w:szCs w:val="28"/>
        </w:rPr>
        <w:t xml:space="preserve"> процесі занять із ліплення</w:t>
      </w:r>
    </w:p>
    <w:p w:rsidR="002633D6" w:rsidRPr="001C0C35" w:rsidRDefault="002633D6" w:rsidP="002633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Х</w:t>
      </w:r>
      <w:r w:rsidRPr="004F4D25">
        <w:rPr>
          <w:rFonts w:eastAsiaTheme="minorHAnsi"/>
          <w:sz w:val="28"/>
          <w:szCs w:val="28"/>
        </w:rPr>
        <w:t>арактерні особливості дитячого ліплення</w:t>
      </w:r>
      <w:r>
        <w:rPr>
          <w:rFonts w:eastAsiaTheme="minorHAnsi"/>
          <w:sz w:val="28"/>
          <w:szCs w:val="28"/>
        </w:rPr>
        <w:t>.</w:t>
      </w:r>
      <w:r w:rsidRPr="004F4D2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З</w:t>
      </w:r>
      <w:r w:rsidRPr="004F4D25">
        <w:rPr>
          <w:rFonts w:eastAsiaTheme="minorHAnsi"/>
          <w:sz w:val="28"/>
          <w:szCs w:val="28"/>
        </w:rPr>
        <w:t>асоби виразності, за допомогою</w:t>
      </w:r>
      <w:r>
        <w:rPr>
          <w:sz w:val="28"/>
          <w:szCs w:val="28"/>
        </w:rPr>
        <w:t xml:space="preserve"> </w:t>
      </w:r>
      <w:r w:rsidRPr="004F4D25">
        <w:rPr>
          <w:rFonts w:eastAsiaTheme="minorHAnsi"/>
          <w:sz w:val="28"/>
          <w:szCs w:val="28"/>
        </w:rPr>
        <w:t>яких діти створюють образи в ліпленні.</w:t>
      </w:r>
      <w:r>
        <w:rPr>
          <w:rFonts w:eastAsiaTheme="minorHAnsi"/>
          <w:sz w:val="28"/>
          <w:szCs w:val="28"/>
        </w:rPr>
        <w:t xml:space="preserve"> </w:t>
      </w:r>
      <w:r w:rsidRPr="000279B0">
        <w:rPr>
          <w:rFonts w:eastAsiaTheme="minorHAnsi"/>
          <w:sz w:val="28"/>
          <w:szCs w:val="28"/>
        </w:rPr>
        <w:t>Завдання і зміст розвитку дітей дошкільного віку в процесі занять</w:t>
      </w:r>
      <w:r>
        <w:rPr>
          <w:sz w:val="28"/>
          <w:szCs w:val="28"/>
        </w:rPr>
        <w:t xml:space="preserve"> і</w:t>
      </w:r>
      <w:r>
        <w:rPr>
          <w:rFonts w:eastAsiaTheme="minorHAnsi"/>
          <w:sz w:val="28"/>
          <w:szCs w:val="28"/>
        </w:rPr>
        <w:t>з ліплення в різних вікових групах.</w:t>
      </w:r>
      <w:r>
        <w:rPr>
          <w:sz w:val="28"/>
          <w:szCs w:val="28"/>
        </w:rPr>
        <w:t xml:space="preserve"> </w:t>
      </w:r>
      <w:r w:rsidRPr="000279B0">
        <w:rPr>
          <w:rFonts w:eastAsiaTheme="minorHAnsi"/>
          <w:sz w:val="28"/>
          <w:szCs w:val="28"/>
        </w:rPr>
        <w:t xml:space="preserve">Обладнання та матеріали для занять </w:t>
      </w:r>
      <w:r>
        <w:rPr>
          <w:rFonts w:eastAsiaTheme="minorHAnsi"/>
          <w:sz w:val="28"/>
          <w:szCs w:val="28"/>
        </w:rPr>
        <w:t>і</w:t>
      </w:r>
      <w:r w:rsidRPr="000279B0">
        <w:rPr>
          <w:rFonts w:eastAsiaTheme="minorHAnsi"/>
          <w:sz w:val="28"/>
          <w:szCs w:val="28"/>
        </w:rPr>
        <w:t>з ліплення</w:t>
      </w:r>
      <w:r>
        <w:rPr>
          <w:sz w:val="28"/>
          <w:szCs w:val="28"/>
        </w:rPr>
        <w:t xml:space="preserve">. </w:t>
      </w:r>
      <w:r w:rsidRPr="000279B0">
        <w:rPr>
          <w:rFonts w:eastAsiaTheme="minorHAnsi"/>
          <w:sz w:val="28"/>
          <w:szCs w:val="28"/>
        </w:rPr>
        <w:t>Методи педагогічного супроводження занять з ліплення</w:t>
      </w:r>
      <w:r>
        <w:rPr>
          <w:rFonts w:eastAsiaTheme="minorHAnsi"/>
          <w:sz w:val="28"/>
          <w:szCs w:val="28"/>
        </w:rPr>
        <w:t>.</w:t>
      </w:r>
    </w:p>
    <w:p w:rsidR="00F9606C" w:rsidRPr="007E695F" w:rsidRDefault="00F9606C" w:rsidP="00F9606C">
      <w:pPr>
        <w:spacing w:line="276" w:lineRule="auto"/>
        <w:ind w:firstLine="709"/>
        <w:jc w:val="both"/>
        <w:rPr>
          <w:rFonts w:eastAsiaTheme="minorHAnsi"/>
          <w:b/>
          <w:i/>
          <w:sz w:val="28"/>
          <w:szCs w:val="28"/>
        </w:rPr>
      </w:pPr>
      <w:r w:rsidRPr="00F9606C">
        <w:rPr>
          <w:rFonts w:eastAsiaTheme="minorHAnsi"/>
          <w:b/>
          <w:i/>
          <w:sz w:val="28"/>
          <w:szCs w:val="28"/>
        </w:rPr>
        <w:t>Характерні особливості дитячого ліплення.</w:t>
      </w:r>
    </w:p>
    <w:p w:rsidR="00D34E31" w:rsidRPr="00D34E31" w:rsidRDefault="00F9606C" w:rsidP="00D34E31">
      <w:pPr>
        <w:ind w:firstLine="708"/>
        <w:jc w:val="both"/>
        <w:rPr>
          <w:rFonts w:eastAsiaTheme="minorHAnsi"/>
          <w:sz w:val="28"/>
          <w:szCs w:val="28"/>
        </w:rPr>
      </w:pPr>
      <w:r w:rsidRPr="00F9606C">
        <w:rPr>
          <w:rFonts w:eastAsiaTheme="minorHAnsi"/>
          <w:b/>
          <w:i/>
          <w:sz w:val="28"/>
          <w:szCs w:val="28"/>
        </w:rPr>
        <w:t xml:space="preserve"> </w:t>
      </w:r>
      <w:r w:rsidR="00D34E31" w:rsidRPr="00D34E31">
        <w:rPr>
          <w:rFonts w:eastAsiaTheme="minorHAnsi"/>
          <w:sz w:val="28"/>
          <w:szCs w:val="28"/>
        </w:rPr>
        <w:t>Технічно ліплення швидше засвоюється дітьми, ніж малювання або</w:t>
      </w:r>
      <w:r w:rsidR="00D34E31" w:rsidRPr="007E695F">
        <w:rPr>
          <w:rFonts w:eastAsiaTheme="minorHAnsi"/>
          <w:sz w:val="28"/>
          <w:szCs w:val="28"/>
        </w:rPr>
        <w:t xml:space="preserve"> </w:t>
      </w:r>
      <w:r w:rsidR="00D34E31" w:rsidRPr="00D34E31">
        <w:rPr>
          <w:rFonts w:eastAsiaTheme="minorHAnsi"/>
          <w:sz w:val="28"/>
          <w:szCs w:val="28"/>
        </w:rPr>
        <w:t>аплікація, завдяки пластичності матеріалу, об’ємності форм. Однак якщо</w:t>
      </w:r>
      <w:r w:rsidR="00D34E31" w:rsidRPr="00D34E31">
        <w:rPr>
          <w:rFonts w:eastAsiaTheme="minorHAnsi"/>
          <w:sz w:val="28"/>
          <w:szCs w:val="28"/>
          <w:lang w:val="ru-RU"/>
        </w:rPr>
        <w:t xml:space="preserve"> </w:t>
      </w:r>
      <w:r w:rsidR="00D34E31" w:rsidRPr="00D34E31">
        <w:rPr>
          <w:rFonts w:eastAsiaTheme="minorHAnsi"/>
          <w:sz w:val="28"/>
          <w:szCs w:val="28"/>
        </w:rPr>
        <w:t>придивитися до форм, що створюють діти у своєму ліпленні, то видно,</w:t>
      </w:r>
      <w:r w:rsidR="00D34E31" w:rsidRPr="00D34E31">
        <w:rPr>
          <w:rFonts w:eastAsiaTheme="minorHAnsi"/>
          <w:sz w:val="28"/>
          <w:szCs w:val="28"/>
          <w:lang w:val="ru-RU"/>
        </w:rPr>
        <w:t xml:space="preserve"> </w:t>
      </w:r>
      <w:r w:rsidR="00D34E31" w:rsidRPr="00D34E31">
        <w:rPr>
          <w:rFonts w:eastAsiaTheme="minorHAnsi"/>
          <w:sz w:val="28"/>
          <w:szCs w:val="28"/>
        </w:rPr>
        <w:t>що вони занадто узагальнені, неточні й недосконалі. Це пояснюється наявністю</w:t>
      </w:r>
      <w:r w:rsidR="00D34E31" w:rsidRPr="00D34E31">
        <w:rPr>
          <w:rFonts w:eastAsiaTheme="minorHAnsi"/>
          <w:sz w:val="28"/>
          <w:szCs w:val="28"/>
          <w:lang w:val="ru-RU"/>
        </w:rPr>
        <w:t xml:space="preserve">  </w:t>
      </w:r>
      <w:r w:rsidR="00D34E31" w:rsidRPr="00D34E31">
        <w:rPr>
          <w:rFonts w:eastAsiaTheme="minorHAnsi"/>
          <w:sz w:val="28"/>
          <w:szCs w:val="28"/>
        </w:rPr>
        <w:t>у них досить узагальнених уявлень про предмети і явища навколишнього</w:t>
      </w:r>
      <w:r w:rsidR="00D34E31" w:rsidRPr="00D34E31">
        <w:rPr>
          <w:rFonts w:eastAsiaTheme="minorHAnsi"/>
          <w:sz w:val="28"/>
          <w:szCs w:val="28"/>
          <w:lang w:val="ru-RU"/>
        </w:rPr>
        <w:t xml:space="preserve"> </w:t>
      </w:r>
      <w:r w:rsidR="00D34E31" w:rsidRPr="00D34E31">
        <w:rPr>
          <w:rFonts w:eastAsiaTheme="minorHAnsi"/>
          <w:sz w:val="28"/>
          <w:szCs w:val="28"/>
        </w:rPr>
        <w:t>світу та недостатнім розвитком дрібної моторики пальців, необхідної</w:t>
      </w:r>
      <w:r w:rsidR="00D34E31" w:rsidRPr="00D34E31">
        <w:rPr>
          <w:rFonts w:eastAsiaTheme="minorHAnsi"/>
          <w:sz w:val="28"/>
          <w:szCs w:val="28"/>
          <w:lang w:val="ru-RU"/>
        </w:rPr>
        <w:t xml:space="preserve"> </w:t>
      </w:r>
      <w:r w:rsidR="00D34E31" w:rsidRPr="00D34E31">
        <w:rPr>
          <w:rFonts w:eastAsiaTheme="minorHAnsi"/>
          <w:sz w:val="28"/>
          <w:szCs w:val="28"/>
        </w:rPr>
        <w:t>для створення досконалих, виразних форм. Отже, предметом розвитку</w:t>
      </w:r>
      <w:r w:rsidR="00D34E31" w:rsidRPr="00D34E31">
        <w:rPr>
          <w:rFonts w:eastAsiaTheme="minorHAnsi"/>
          <w:sz w:val="28"/>
          <w:szCs w:val="28"/>
          <w:lang w:val="ru-RU"/>
        </w:rPr>
        <w:t xml:space="preserve"> </w:t>
      </w:r>
      <w:r w:rsidR="00D34E31" w:rsidRPr="00D34E31">
        <w:rPr>
          <w:rFonts w:eastAsiaTheme="minorHAnsi"/>
          <w:sz w:val="28"/>
          <w:szCs w:val="28"/>
        </w:rPr>
        <w:t xml:space="preserve">може стати вдосконалення </w:t>
      </w:r>
      <w:proofErr w:type="spellStart"/>
      <w:r w:rsidR="00D34E31" w:rsidRPr="00D34E31">
        <w:rPr>
          <w:rFonts w:eastAsiaTheme="minorHAnsi"/>
          <w:sz w:val="28"/>
          <w:szCs w:val="28"/>
        </w:rPr>
        <w:t>перцептивної</w:t>
      </w:r>
      <w:proofErr w:type="spellEnd"/>
      <w:r w:rsidR="00D34E31" w:rsidRPr="00D34E31">
        <w:rPr>
          <w:rFonts w:eastAsiaTheme="minorHAnsi"/>
          <w:sz w:val="28"/>
          <w:szCs w:val="28"/>
        </w:rPr>
        <w:t xml:space="preserve"> діяльності та візуально-рухової координації, вкрай необхідної для створення пластичних образів</w:t>
      </w:r>
      <w:r w:rsidR="00D34E31" w:rsidRPr="00D34E31">
        <w:rPr>
          <w:rFonts w:eastAsiaTheme="minorHAnsi"/>
          <w:sz w:val="28"/>
          <w:szCs w:val="28"/>
          <w:lang w:val="ru-RU"/>
        </w:rPr>
        <w:t xml:space="preserve"> </w:t>
      </w:r>
      <w:r w:rsidR="00D34E31" w:rsidRPr="00D34E31">
        <w:rPr>
          <w:rFonts w:eastAsiaTheme="minorHAnsi"/>
          <w:sz w:val="28"/>
          <w:szCs w:val="28"/>
        </w:rPr>
        <w:t>скульптури.</w:t>
      </w:r>
    </w:p>
    <w:p w:rsidR="00F9606C" w:rsidRPr="00D34E31" w:rsidRDefault="00F9606C" w:rsidP="00F9606C">
      <w:pPr>
        <w:spacing w:line="276" w:lineRule="auto"/>
        <w:ind w:firstLine="709"/>
        <w:jc w:val="both"/>
        <w:rPr>
          <w:rFonts w:eastAsiaTheme="minorHAnsi"/>
          <w:b/>
          <w:i/>
          <w:sz w:val="28"/>
          <w:szCs w:val="28"/>
          <w:lang w:val="ru-RU"/>
        </w:rPr>
      </w:pPr>
      <w:r w:rsidRPr="00F9606C">
        <w:rPr>
          <w:rFonts w:eastAsiaTheme="minorHAnsi"/>
          <w:b/>
          <w:i/>
          <w:sz w:val="28"/>
          <w:szCs w:val="28"/>
        </w:rPr>
        <w:t>Засоби виразності, за допомогою</w:t>
      </w:r>
      <w:r w:rsidRPr="00F9606C">
        <w:rPr>
          <w:b/>
          <w:i/>
          <w:sz w:val="28"/>
          <w:szCs w:val="28"/>
        </w:rPr>
        <w:t xml:space="preserve"> </w:t>
      </w:r>
      <w:r w:rsidRPr="00F9606C">
        <w:rPr>
          <w:rFonts w:eastAsiaTheme="minorHAnsi"/>
          <w:b/>
          <w:i/>
          <w:sz w:val="28"/>
          <w:szCs w:val="28"/>
        </w:rPr>
        <w:t>яких діти створюють образи в ліпленні.</w:t>
      </w:r>
    </w:p>
    <w:p w:rsidR="00D34E31" w:rsidRPr="007E695F" w:rsidRDefault="00D34E31" w:rsidP="00D34E31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D34E31">
        <w:rPr>
          <w:rFonts w:eastAsiaTheme="minorHAnsi"/>
          <w:sz w:val="28"/>
          <w:szCs w:val="28"/>
        </w:rPr>
        <w:t>Ліплення — це вид образотворчої діяльності, в якому дитина за допомогою</w:t>
      </w:r>
      <w:r w:rsidRPr="007E695F">
        <w:rPr>
          <w:rFonts w:eastAsiaTheme="minorHAnsi"/>
          <w:sz w:val="28"/>
          <w:szCs w:val="28"/>
          <w:lang w:val="ru-RU"/>
        </w:rPr>
        <w:t xml:space="preserve"> </w:t>
      </w:r>
      <w:r w:rsidRPr="00D34E31">
        <w:rPr>
          <w:rFonts w:eastAsiaTheme="minorHAnsi"/>
          <w:sz w:val="28"/>
          <w:szCs w:val="28"/>
        </w:rPr>
        <w:t>м’яких зображувальних матеріалів (глини, пластиліну, пластику,</w:t>
      </w:r>
      <w:r w:rsidRPr="007E695F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D34E31">
        <w:rPr>
          <w:rFonts w:eastAsiaTheme="minorHAnsi"/>
          <w:sz w:val="28"/>
          <w:szCs w:val="28"/>
        </w:rPr>
        <w:t>легомаси</w:t>
      </w:r>
      <w:proofErr w:type="spellEnd"/>
      <w:r w:rsidRPr="00D34E31">
        <w:rPr>
          <w:rFonts w:eastAsiaTheme="minorHAnsi"/>
          <w:sz w:val="28"/>
          <w:szCs w:val="28"/>
        </w:rPr>
        <w:t>, тіста для ліпки та ін.) створює об’ємні образи повної або часткової</w:t>
      </w:r>
      <w:r w:rsidRPr="007E695F">
        <w:rPr>
          <w:rFonts w:eastAsiaTheme="minorHAnsi"/>
          <w:sz w:val="28"/>
          <w:szCs w:val="28"/>
          <w:lang w:val="ru-RU"/>
        </w:rPr>
        <w:t xml:space="preserve"> </w:t>
      </w:r>
      <w:r w:rsidRPr="00D34E31">
        <w:rPr>
          <w:rFonts w:eastAsiaTheme="minorHAnsi"/>
          <w:sz w:val="28"/>
          <w:szCs w:val="28"/>
        </w:rPr>
        <w:t>тривимірності, що мають висоту, ширину, товщину.</w:t>
      </w:r>
      <w:r w:rsidRPr="007E695F">
        <w:rPr>
          <w:rFonts w:eastAsiaTheme="minorHAnsi"/>
          <w:sz w:val="28"/>
          <w:szCs w:val="28"/>
          <w:lang w:val="ru-RU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Ліплення як вид дитячої художньої діяльності в особистісно-орієнтованій моделі дошкільної освіти спрямоване на розвиток </w:t>
      </w:r>
      <w:proofErr w:type="spellStart"/>
      <w:r w:rsidRPr="00D34E31">
        <w:rPr>
          <w:rFonts w:eastAsiaTheme="minorHAnsi"/>
          <w:sz w:val="28"/>
          <w:szCs w:val="28"/>
        </w:rPr>
        <w:t>перцептивної</w:t>
      </w:r>
      <w:proofErr w:type="spellEnd"/>
      <w:r w:rsidRPr="007E695F">
        <w:rPr>
          <w:rFonts w:eastAsiaTheme="minorHAnsi"/>
          <w:sz w:val="28"/>
          <w:szCs w:val="28"/>
          <w:lang w:val="ru-RU"/>
        </w:rPr>
        <w:t xml:space="preserve"> </w:t>
      </w:r>
      <w:r w:rsidRPr="00D34E31">
        <w:rPr>
          <w:rFonts w:eastAsiaTheme="minorHAnsi"/>
          <w:sz w:val="28"/>
          <w:szCs w:val="28"/>
        </w:rPr>
        <w:t>сфери дитини, уявлень про форму, будову, пропорції, динаміку і пластику</w:t>
      </w:r>
      <w:r w:rsidRPr="007E695F">
        <w:rPr>
          <w:rFonts w:eastAsiaTheme="minorHAnsi"/>
          <w:sz w:val="28"/>
          <w:szCs w:val="28"/>
          <w:lang w:val="ru-RU"/>
        </w:rPr>
        <w:t xml:space="preserve"> </w:t>
      </w:r>
      <w:r w:rsidRPr="00D34E31">
        <w:rPr>
          <w:rFonts w:eastAsiaTheme="minorHAnsi"/>
          <w:sz w:val="28"/>
          <w:szCs w:val="28"/>
        </w:rPr>
        <w:t>предметів, реалізацію н природної потреби в самостійній, ініціативній,</w:t>
      </w:r>
      <w:r w:rsidRPr="007E695F">
        <w:rPr>
          <w:rFonts w:eastAsiaTheme="minorHAnsi"/>
          <w:sz w:val="28"/>
          <w:szCs w:val="28"/>
          <w:lang w:val="ru-RU"/>
        </w:rPr>
        <w:t xml:space="preserve"> </w:t>
      </w:r>
      <w:r w:rsidRPr="00D34E31">
        <w:rPr>
          <w:rFonts w:eastAsiaTheme="minorHAnsi"/>
          <w:sz w:val="28"/>
          <w:szCs w:val="28"/>
        </w:rPr>
        <w:t>творчій активності, задоволенні особистих інтересів у спілкуванні, грі,</w:t>
      </w:r>
      <w:r w:rsidRPr="007E695F">
        <w:rPr>
          <w:rFonts w:eastAsiaTheme="minorHAnsi"/>
          <w:sz w:val="28"/>
          <w:szCs w:val="28"/>
          <w:lang w:val="ru-RU"/>
        </w:rPr>
        <w:t xml:space="preserve"> </w:t>
      </w:r>
      <w:r w:rsidRPr="00D34E31">
        <w:rPr>
          <w:rFonts w:eastAsiaTheme="minorHAnsi"/>
          <w:sz w:val="28"/>
          <w:szCs w:val="28"/>
        </w:rPr>
        <w:t>пізнанні скульптури як цікавої сфери людської культури.</w:t>
      </w:r>
    </w:p>
    <w:p w:rsidR="00F9606C" w:rsidRPr="00D34E31" w:rsidRDefault="00F9606C" w:rsidP="00F9606C">
      <w:pPr>
        <w:spacing w:line="276" w:lineRule="auto"/>
        <w:ind w:firstLine="709"/>
        <w:jc w:val="both"/>
        <w:rPr>
          <w:b/>
          <w:i/>
          <w:sz w:val="28"/>
          <w:szCs w:val="28"/>
          <w:lang w:val="ru-RU"/>
        </w:rPr>
      </w:pPr>
      <w:r w:rsidRPr="00F9606C">
        <w:rPr>
          <w:rFonts w:eastAsiaTheme="minorHAnsi"/>
          <w:b/>
          <w:i/>
          <w:sz w:val="28"/>
          <w:szCs w:val="28"/>
        </w:rPr>
        <w:t xml:space="preserve"> Завдання і зміст розвитку дітей дошкільного віку в процесі занять</w:t>
      </w:r>
      <w:r w:rsidRPr="00F9606C">
        <w:rPr>
          <w:b/>
          <w:i/>
          <w:sz w:val="28"/>
          <w:szCs w:val="28"/>
        </w:rPr>
        <w:t xml:space="preserve"> і</w:t>
      </w:r>
      <w:r w:rsidRPr="00F9606C">
        <w:rPr>
          <w:rFonts w:eastAsiaTheme="minorHAnsi"/>
          <w:b/>
          <w:i/>
          <w:sz w:val="28"/>
          <w:szCs w:val="28"/>
        </w:rPr>
        <w:t>з ліплення в різних вікових групах.</w:t>
      </w:r>
      <w:r w:rsidRPr="00F9606C">
        <w:rPr>
          <w:b/>
          <w:i/>
          <w:sz w:val="28"/>
          <w:szCs w:val="28"/>
        </w:rPr>
        <w:t xml:space="preserve"> </w:t>
      </w:r>
    </w:p>
    <w:p w:rsidR="00F9606C" w:rsidRPr="00D34E31" w:rsidRDefault="00F9606C" w:rsidP="00D34E31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Завдання і зміст розвитку дітей молодшого дошкільного віку в процесі занять</w:t>
      </w:r>
      <w:r w:rsidR="00D34E31" w:rsidRPr="00D34E31">
        <w:rPr>
          <w:rFonts w:eastAsiaTheme="minorHAnsi"/>
          <w:sz w:val="28"/>
          <w:szCs w:val="28"/>
          <w:lang w:val="ru-RU"/>
        </w:rPr>
        <w:t xml:space="preserve"> </w:t>
      </w:r>
      <w:r w:rsidRPr="00D34E31">
        <w:rPr>
          <w:rFonts w:eastAsiaTheme="minorHAnsi"/>
          <w:sz w:val="28"/>
          <w:szCs w:val="28"/>
        </w:rPr>
        <w:t>з ліплення: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розвиток емоційного сприймання предметів народної пластики,</w:t>
      </w:r>
      <w:r w:rsidR="00D34E31" w:rsidRPr="00D34E31">
        <w:rPr>
          <w:rFonts w:eastAsiaTheme="minorHAnsi"/>
          <w:sz w:val="28"/>
          <w:szCs w:val="28"/>
          <w:lang w:val="ru-RU"/>
        </w:rPr>
        <w:t xml:space="preserve"> </w:t>
      </w:r>
      <w:r w:rsidRPr="00D34E31">
        <w:rPr>
          <w:rFonts w:eastAsiaTheme="minorHAnsi"/>
          <w:sz w:val="28"/>
          <w:szCs w:val="28"/>
        </w:rPr>
        <w:t>скульптури малих форм, скульптурних іграшок;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пізнання властивостей та зображувальних можливостей матеріалів для</w:t>
      </w:r>
      <w:r w:rsidR="00D34E31" w:rsidRPr="00D34E31">
        <w:rPr>
          <w:rFonts w:eastAsiaTheme="minorHAnsi"/>
          <w:sz w:val="28"/>
          <w:szCs w:val="28"/>
          <w:lang w:val="ru-RU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ліплення (глини, тіста, піску та ін.) через експериментування, </w:t>
      </w:r>
      <w:proofErr w:type="spellStart"/>
      <w:r w:rsidRPr="00D34E31">
        <w:rPr>
          <w:rFonts w:eastAsiaTheme="minorHAnsi"/>
          <w:sz w:val="28"/>
          <w:szCs w:val="28"/>
        </w:rPr>
        <w:t>практично-</w:t>
      </w:r>
      <w:proofErr w:type="spellEnd"/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ігрові дії, спостереження;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lastRenderedPageBreak/>
        <w:t>• стимулювання інтересу до опанування процесу ліплення як цікавої</w:t>
      </w:r>
      <w:r w:rsidR="00D34E31" w:rsidRPr="00D34E31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діяльності, що дає можливість ліпити форми, </w:t>
      </w:r>
      <w:proofErr w:type="spellStart"/>
      <w:r w:rsidRPr="00D34E31">
        <w:rPr>
          <w:rFonts w:eastAsiaTheme="minorHAnsi"/>
          <w:sz w:val="28"/>
          <w:szCs w:val="28"/>
        </w:rPr>
        <w:t>зякими</w:t>
      </w:r>
      <w:proofErr w:type="spellEnd"/>
      <w:r w:rsidRPr="00D34E31">
        <w:rPr>
          <w:rFonts w:eastAsiaTheme="minorHAnsi"/>
          <w:sz w:val="28"/>
          <w:szCs w:val="28"/>
        </w:rPr>
        <w:t xml:space="preserve"> можна гратися, конструювати,</w:t>
      </w:r>
      <w:r w:rsidR="00D34E31" w:rsidRPr="007E695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змінювати, робити по-новому;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стимулювання виявів ігрової та моральної мотивації ліплення;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сприяння опануванню нескладних прийомів ліплення: нанесення</w:t>
      </w:r>
      <w:r w:rsidR="00D34E31" w:rsidRPr="00D34E31">
        <w:rPr>
          <w:rFonts w:eastAsiaTheme="minorHAnsi"/>
          <w:sz w:val="28"/>
          <w:szCs w:val="28"/>
          <w:lang w:val="ru-RU"/>
        </w:rPr>
        <w:t xml:space="preserve"> </w:t>
      </w:r>
      <w:r w:rsidRPr="00D34E31">
        <w:rPr>
          <w:rFonts w:eastAsiaTheme="minorHAnsi"/>
          <w:sz w:val="28"/>
          <w:szCs w:val="28"/>
        </w:rPr>
        <w:t>слідів пальцями і паличками на поверхню глини або тіста, вирізання формочками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 xml:space="preserve">із розкоченої глини, розкочування прямими рухами рук, </w:t>
      </w:r>
      <w:proofErr w:type="spellStart"/>
      <w:r w:rsidRPr="00D34E31">
        <w:rPr>
          <w:rFonts w:eastAsiaTheme="minorHAnsi"/>
          <w:sz w:val="28"/>
          <w:szCs w:val="28"/>
        </w:rPr>
        <w:t>зкочування</w:t>
      </w:r>
      <w:proofErr w:type="spellEnd"/>
      <w:r w:rsidRPr="00D34E31">
        <w:rPr>
          <w:rFonts w:eastAsiaTheme="minorHAnsi"/>
          <w:sz w:val="28"/>
          <w:szCs w:val="28"/>
        </w:rPr>
        <w:t xml:space="preserve"> коловими, розплющування, згинання видовжених форм у кільце,</w:t>
      </w:r>
      <w:r w:rsidR="00D34E31" w:rsidRPr="00D34E31">
        <w:rPr>
          <w:rFonts w:eastAsiaTheme="minorHAnsi"/>
          <w:sz w:val="28"/>
          <w:szCs w:val="28"/>
        </w:rPr>
        <w:t xml:space="preserve"> </w:t>
      </w:r>
      <w:proofErr w:type="spellStart"/>
      <w:r w:rsidRPr="00D34E31">
        <w:rPr>
          <w:rFonts w:eastAsiaTheme="minorHAnsi"/>
          <w:sz w:val="28"/>
          <w:szCs w:val="28"/>
        </w:rPr>
        <w:t>зашипування</w:t>
      </w:r>
      <w:proofErr w:type="spellEnd"/>
      <w:r w:rsidRPr="00D34E31">
        <w:rPr>
          <w:rFonts w:eastAsiaTheme="minorHAnsi"/>
          <w:sz w:val="28"/>
          <w:szCs w:val="28"/>
        </w:rPr>
        <w:t>. витягування;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зацікавлення ініціативи, кмітливості дітей в пошуку нових образів,</w:t>
      </w:r>
      <w:r w:rsidR="00D34E31" w:rsidRPr="00D34E31">
        <w:rPr>
          <w:rFonts w:eastAsiaTheme="minorHAnsi"/>
          <w:sz w:val="28"/>
          <w:szCs w:val="28"/>
          <w:lang w:val="ru-RU"/>
        </w:rPr>
        <w:t xml:space="preserve"> </w:t>
      </w:r>
      <w:r w:rsidRPr="00D34E31">
        <w:rPr>
          <w:rFonts w:eastAsiaTheme="minorHAnsi"/>
          <w:sz w:val="28"/>
          <w:szCs w:val="28"/>
        </w:rPr>
        <w:t>маленьких творчих відкриттів, власних задумів;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розвиток перцептивних дій, тактильних відчуттів, окоміру, дрібної</w:t>
      </w:r>
      <w:r w:rsidR="00D34E31" w:rsidRPr="00D34E31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мускулатури пальців рук, естетичних почуттів, образної пам’яті, уяви;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виховання допитливості, зосередженості, самостійності, витримки,</w:t>
      </w:r>
      <w:r w:rsidR="00D34E31" w:rsidRPr="00D34E31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охайності.</w:t>
      </w:r>
    </w:p>
    <w:p w:rsidR="00D34E31" w:rsidRPr="00D34E31" w:rsidRDefault="00F9606C" w:rsidP="00D34E31">
      <w:pPr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D34E31">
        <w:rPr>
          <w:rFonts w:eastAsiaTheme="minorHAnsi"/>
          <w:sz w:val="28"/>
          <w:szCs w:val="28"/>
        </w:rPr>
        <w:t>В освітній роботі з дітьми молодшого віку особлива увага приділяється</w:t>
      </w:r>
      <w:r w:rsidR="00D34E31" w:rsidRPr="00D34E31">
        <w:rPr>
          <w:rFonts w:eastAsiaTheme="minorHAnsi"/>
          <w:sz w:val="28"/>
          <w:szCs w:val="28"/>
          <w:lang w:val="ru-RU"/>
        </w:rPr>
        <w:t xml:space="preserve"> </w:t>
      </w:r>
      <w:r w:rsidRPr="00D34E31">
        <w:rPr>
          <w:rFonts w:eastAsiaTheme="minorHAnsi"/>
          <w:sz w:val="28"/>
          <w:szCs w:val="28"/>
        </w:rPr>
        <w:t>маніпулюванню, експериментуванню, дослідженню властивостей глини,</w:t>
      </w:r>
      <w:r w:rsidR="00D34E31" w:rsidRPr="00D34E31">
        <w:rPr>
          <w:rFonts w:eastAsiaTheme="minorHAnsi"/>
          <w:sz w:val="28"/>
          <w:szCs w:val="28"/>
          <w:lang w:val="ru-RU"/>
        </w:rPr>
        <w:t xml:space="preserve"> </w:t>
      </w:r>
      <w:r w:rsidRPr="00D34E31">
        <w:rPr>
          <w:rFonts w:eastAsiaTheme="minorHAnsi"/>
          <w:sz w:val="28"/>
          <w:szCs w:val="28"/>
        </w:rPr>
        <w:t>тіста, пластиліну. Вони м’які, пластичні, їх можна розривати, ділити на</w:t>
      </w:r>
      <w:r w:rsidR="00D34E31" w:rsidRPr="00D34E31">
        <w:rPr>
          <w:rFonts w:eastAsiaTheme="minorHAnsi"/>
          <w:sz w:val="28"/>
          <w:szCs w:val="28"/>
          <w:lang w:val="ru-RU"/>
        </w:rPr>
        <w:t xml:space="preserve"> </w:t>
      </w:r>
      <w:r w:rsidRPr="00D34E31">
        <w:rPr>
          <w:rFonts w:eastAsiaTheme="minorHAnsi"/>
          <w:sz w:val="28"/>
          <w:szCs w:val="28"/>
        </w:rPr>
        <w:t>частини, зліплювати в ціле, виліплювати образи. Водночас відбувається</w:t>
      </w:r>
      <w:r w:rsidR="00D34E31" w:rsidRPr="00D34E31">
        <w:rPr>
          <w:rFonts w:eastAsiaTheme="minorHAnsi"/>
          <w:sz w:val="28"/>
          <w:szCs w:val="28"/>
          <w:lang w:val="ru-RU"/>
        </w:rPr>
        <w:t xml:space="preserve"> </w:t>
      </w:r>
      <w:r w:rsidRPr="00D34E31">
        <w:rPr>
          <w:rFonts w:eastAsiaTheme="minorHAnsi"/>
          <w:sz w:val="28"/>
          <w:szCs w:val="28"/>
        </w:rPr>
        <w:t>ознайомлення зі способами користування матеріалами: ліпити за столом,</w:t>
      </w:r>
      <w:r w:rsidR="00D34E31" w:rsidRPr="00D34E31">
        <w:rPr>
          <w:rFonts w:eastAsiaTheme="minorHAnsi"/>
          <w:sz w:val="28"/>
          <w:szCs w:val="28"/>
          <w:lang w:val="ru-RU"/>
        </w:rPr>
        <w:t xml:space="preserve"> </w:t>
      </w:r>
      <w:r w:rsidRPr="00D34E31">
        <w:rPr>
          <w:rFonts w:eastAsiaTheme="minorHAnsi"/>
          <w:sz w:val="28"/>
          <w:szCs w:val="28"/>
        </w:rPr>
        <w:t>не розкидати, не змішувати, бути охайним.</w:t>
      </w:r>
    </w:p>
    <w:p w:rsidR="00D34E31" w:rsidRDefault="00F9606C" w:rsidP="009659FA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Спочатку діти виготовляють з готових рельєфних стрічок кола, квадрати,</w:t>
      </w:r>
      <w:r w:rsidR="00D34E31" w:rsidRPr="00D34E31">
        <w:rPr>
          <w:rFonts w:eastAsiaTheme="minorHAnsi"/>
          <w:sz w:val="28"/>
          <w:szCs w:val="28"/>
          <w:lang w:val="ru-RU"/>
        </w:rPr>
        <w:t xml:space="preserve"> </w:t>
      </w:r>
      <w:r w:rsidRPr="00D34E31">
        <w:rPr>
          <w:rFonts w:eastAsiaTheme="minorHAnsi"/>
          <w:sz w:val="28"/>
          <w:szCs w:val="28"/>
        </w:rPr>
        <w:t>прямокутники з глини або тіста, за допомогою формочок, кришечок,</w:t>
      </w:r>
      <w:r w:rsidR="00D34E31" w:rsidRPr="00D34E31">
        <w:rPr>
          <w:rFonts w:eastAsiaTheme="minorHAnsi"/>
          <w:sz w:val="28"/>
          <w:szCs w:val="28"/>
          <w:lang w:val="ru-RU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трубочок, пасочок вирізають </w:t>
      </w:r>
      <w:proofErr w:type="spellStart"/>
      <w:r w:rsidRPr="00D34E31">
        <w:rPr>
          <w:rFonts w:eastAsiaTheme="minorHAnsi"/>
          <w:sz w:val="28"/>
          <w:szCs w:val="28"/>
        </w:rPr>
        <w:t>гудзики</w:t>
      </w:r>
      <w:proofErr w:type="spellEnd"/>
      <w:r w:rsidRPr="00D34E31">
        <w:rPr>
          <w:rFonts w:eastAsiaTheme="minorHAnsi"/>
          <w:sz w:val="28"/>
          <w:szCs w:val="28"/>
        </w:rPr>
        <w:t>, намистинки, печиво, коржики</w:t>
      </w:r>
      <w:r w:rsidR="00D34E31">
        <w:rPr>
          <w:rFonts w:eastAsiaTheme="minorHAnsi"/>
          <w:sz w:val="28"/>
          <w:szCs w:val="28"/>
          <w:lang w:val="ru-RU"/>
        </w:rPr>
        <w:t xml:space="preserve">, </w:t>
      </w:r>
      <w:r w:rsidRPr="00D34E31">
        <w:rPr>
          <w:rFonts w:eastAsiaTheme="minorHAnsi"/>
          <w:sz w:val="28"/>
          <w:szCs w:val="28"/>
        </w:rPr>
        <w:t xml:space="preserve">ватрушки. </w:t>
      </w:r>
    </w:p>
    <w:p w:rsidR="00F9606C" w:rsidRPr="00D34E31" w:rsidRDefault="00F9606C" w:rsidP="00D34E31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Інтерес, що виникає у дітей до властивостей глини і тіста для ліплення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в подальшому спрямовується на зображення конкретних предметів. Як</w:t>
      </w:r>
      <w:r w:rsidR="00D34E31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показують дослідження, спочатку це можуть бути циліндричні форми, що</w:t>
      </w:r>
    </w:p>
    <w:p w:rsidR="00020EF3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виконуються розкочуванням прямими рухами рук: палички, соломка,</w:t>
      </w:r>
      <w:r w:rsidR="00D34E31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олівці, стовпчики. </w:t>
      </w:r>
    </w:p>
    <w:p w:rsidR="00020EF3" w:rsidRDefault="00020EF3" w:rsidP="009659FA">
      <w:pPr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</w:t>
      </w:r>
      <w:r w:rsidR="00F9606C" w:rsidRPr="00D34E31">
        <w:rPr>
          <w:rFonts w:eastAsiaTheme="minorHAnsi"/>
          <w:sz w:val="28"/>
          <w:szCs w:val="28"/>
        </w:rPr>
        <w:t>аступним етапом роботи буде зображення кулястої форми скочуванням</w:t>
      </w:r>
      <w:r>
        <w:rPr>
          <w:rFonts w:eastAsiaTheme="minorHAnsi"/>
          <w:sz w:val="28"/>
          <w:szCs w:val="28"/>
        </w:rPr>
        <w:t xml:space="preserve"> </w:t>
      </w:r>
      <w:r w:rsidR="00F9606C" w:rsidRPr="00D34E31">
        <w:rPr>
          <w:rFonts w:eastAsiaTheme="minorHAnsi"/>
          <w:sz w:val="28"/>
          <w:szCs w:val="28"/>
        </w:rPr>
        <w:t>коловими рухами рук. Дітям буде цікаво ліпити на такі</w:t>
      </w:r>
      <w:r w:rsidR="009659FA">
        <w:rPr>
          <w:rFonts w:eastAsiaTheme="minorHAnsi"/>
          <w:sz w:val="28"/>
          <w:szCs w:val="28"/>
        </w:rPr>
        <w:t xml:space="preserve"> </w:t>
      </w:r>
      <w:r w:rsidR="00F9606C" w:rsidRPr="00D34E31">
        <w:rPr>
          <w:rFonts w:eastAsiaTheme="minorHAnsi"/>
          <w:sz w:val="28"/>
          <w:szCs w:val="28"/>
        </w:rPr>
        <w:t>теми: «Яблучка», «Частування</w:t>
      </w:r>
      <w:r w:rsidR="009659FA">
        <w:rPr>
          <w:rFonts w:eastAsiaTheme="minorHAnsi"/>
          <w:sz w:val="28"/>
          <w:szCs w:val="28"/>
        </w:rPr>
        <w:t xml:space="preserve"> для ляльок», «Цукерки </w:t>
      </w:r>
      <w:proofErr w:type="spellStart"/>
      <w:r w:rsidR="009659FA">
        <w:rPr>
          <w:rFonts w:eastAsiaTheme="minorHAnsi"/>
          <w:sz w:val="28"/>
          <w:szCs w:val="28"/>
        </w:rPr>
        <w:t>“горошок</w:t>
      </w:r>
      <w:proofErr w:type="spellEnd"/>
      <w:r w:rsidR="00F9606C" w:rsidRPr="00D34E31">
        <w:rPr>
          <w:rFonts w:eastAsiaTheme="minorHAnsi"/>
          <w:sz w:val="28"/>
          <w:szCs w:val="28"/>
        </w:rPr>
        <w:t>», «Яйце»,</w:t>
      </w:r>
      <w:r w:rsidR="009659FA">
        <w:rPr>
          <w:rFonts w:eastAsiaTheme="minorHAnsi"/>
          <w:sz w:val="28"/>
          <w:szCs w:val="28"/>
        </w:rPr>
        <w:t xml:space="preserve"> </w:t>
      </w:r>
      <w:r w:rsidR="00F9606C" w:rsidRPr="00D34E31">
        <w:rPr>
          <w:rFonts w:eastAsiaTheme="minorHAnsi"/>
          <w:sz w:val="28"/>
          <w:szCs w:val="28"/>
        </w:rPr>
        <w:t>«Гарні колобки», «М’ячі», «Вишеньки», «Апельсини», «Гусениця», «Намисто».</w:t>
      </w:r>
    </w:p>
    <w:p w:rsidR="00F9606C" w:rsidRPr="00D34E31" w:rsidRDefault="00F9606C" w:rsidP="00020EF3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Поступово діти переходять до ліплення іграшок, предметів, що складаються</w:t>
      </w:r>
      <w:r w:rsidR="00020EF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з 2—4 частин циліндричної, кулястої, сплющеної форми. Це —</w:t>
      </w:r>
    </w:p>
    <w:p w:rsidR="00020EF3" w:rsidRDefault="00F9606C" w:rsidP="009659FA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 xml:space="preserve">літаки, </w:t>
      </w:r>
      <w:proofErr w:type="spellStart"/>
      <w:r w:rsidRPr="00D34E31">
        <w:rPr>
          <w:rFonts w:eastAsiaTheme="minorHAnsi"/>
          <w:sz w:val="28"/>
          <w:szCs w:val="28"/>
        </w:rPr>
        <w:t>сніговики</w:t>
      </w:r>
      <w:proofErr w:type="spellEnd"/>
      <w:r w:rsidRPr="00D34E31">
        <w:rPr>
          <w:rFonts w:eastAsiaTheme="minorHAnsi"/>
          <w:sz w:val="28"/>
          <w:szCs w:val="28"/>
        </w:rPr>
        <w:t xml:space="preserve">, пташечки, курчатка, пірамідки, </w:t>
      </w:r>
      <w:proofErr w:type="spellStart"/>
      <w:r w:rsidRPr="00D34E31">
        <w:rPr>
          <w:rFonts w:eastAsiaTheme="minorHAnsi"/>
          <w:sz w:val="28"/>
          <w:szCs w:val="28"/>
        </w:rPr>
        <w:t>ляльки-неваляйки</w:t>
      </w:r>
      <w:proofErr w:type="spellEnd"/>
      <w:r w:rsidRPr="00D34E31">
        <w:rPr>
          <w:rFonts w:eastAsiaTheme="minorHAnsi"/>
          <w:sz w:val="28"/>
          <w:szCs w:val="28"/>
        </w:rPr>
        <w:t>, ведмедики,</w:t>
      </w:r>
      <w:r w:rsidR="00020EF3">
        <w:rPr>
          <w:rFonts w:eastAsiaTheme="minorHAnsi"/>
          <w:sz w:val="28"/>
          <w:szCs w:val="28"/>
        </w:rPr>
        <w:t xml:space="preserve"> </w:t>
      </w:r>
      <w:proofErr w:type="spellStart"/>
      <w:r w:rsidRPr="00D34E31">
        <w:rPr>
          <w:rFonts w:eastAsiaTheme="minorHAnsi"/>
          <w:sz w:val="28"/>
          <w:szCs w:val="28"/>
        </w:rPr>
        <w:t>зайчики-неваляйки</w:t>
      </w:r>
      <w:proofErr w:type="spellEnd"/>
      <w:r w:rsidRPr="00D34E31">
        <w:rPr>
          <w:rFonts w:eastAsiaTheme="minorHAnsi"/>
          <w:sz w:val="28"/>
          <w:szCs w:val="28"/>
        </w:rPr>
        <w:t>, брязкальця, «</w:t>
      </w:r>
      <w:proofErr w:type="spellStart"/>
      <w:r w:rsidRPr="00D34E31">
        <w:rPr>
          <w:rFonts w:eastAsiaTheme="minorHAnsi"/>
          <w:sz w:val="28"/>
          <w:szCs w:val="28"/>
        </w:rPr>
        <w:t>чупа-чупси</w:t>
      </w:r>
      <w:proofErr w:type="spellEnd"/>
      <w:r w:rsidRPr="00D34E31">
        <w:rPr>
          <w:rFonts w:eastAsiaTheme="minorHAnsi"/>
          <w:sz w:val="28"/>
          <w:szCs w:val="28"/>
        </w:rPr>
        <w:t xml:space="preserve">» тощо. </w:t>
      </w:r>
    </w:p>
    <w:p w:rsidR="00F9606C" w:rsidRPr="00D34E31" w:rsidRDefault="00F9606C" w:rsidP="00020EF3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Завдання і зміст ліплення в середній групі: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продовжувати ознайомлювати дітей з предметами дрібної скульптурної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пластики: анімалістичною скульптурою малих форм, різними видами</w:t>
      </w:r>
      <w:r w:rsidR="009659FA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і формами керамічного посуду, народними дерев’яними і керамічними</w:t>
      </w:r>
      <w:r w:rsidR="009659FA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іграшками;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навчати сприймати і розуміти характерні виражальні засоби образів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lastRenderedPageBreak/>
        <w:t>скульптури (об’єм, форму, пропорції, динаміку, статику, деталі);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спонукати до розширеного пізнання зображувальних властивостей</w:t>
      </w:r>
      <w:r w:rsidR="003B44D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матеріалів для ліплення (глини, тіста, пластиліну, піску, снігу);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оволодівати новими вміннями зображувального характеру, що передбачають</w:t>
      </w:r>
      <w:r w:rsidR="00020EF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роботу не лише долонями, а й пальцями рук і сприяють створенню</w:t>
      </w:r>
      <w:r w:rsidR="00020EF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більш точних і виразних форм в ліпленні: закруглення, загострення кінців</w:t>
      </w:r>
      <w:r w:rsidR="00020EF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циліндричної форми, вдавлювання в кулясті, циліндричні, конусоподібні,</w:t>
      </w:r>
      <w:r w:rsidR="00020EF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сплющені форми, витягування частин, загинання і защипування країв сплющених</w:t>
      </w:r>
      <w:r w:rsidR="00020EF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форм, згладжування поверхні виробів, нанесення стекою рельєфів,</w:t>
      </w:r>
      <w:r w:rsidR="00020EF3">
        <w:rPr>
          <w:rFonts w:eastAsiaTheme="minorHAnsi"/>
          <w:sz w:val="28"/>
          <w:szCs w:val="28"/>
        </w:rPr>
        <w:t xml:space="preserve"> </w:t>
      </w:r>
      <w:proofErr w:type="spellStart"/>
      <w:r w:rsidRPr="00D34E31">
        <w:rPr>
          <w:rFonts w:eastAsiaTheme="minorHAnsi"/>
          <w:sz w:val="28"/>
          <w:szCs w:val="28"/>
        </w:rPr>
        <w:t>примазування</w:t>
      </w:r>
      <w:proofErr w:type="spellEnd"/>
      <w:r w:rsidRPr="00D34E31">
        <w:rPr>
          <w:rFonts w:eastAsiaTheme="minorHAnsi"/>
          <w:sz w:val="28"/>
          <w:szCs w:val="28"/>
        </w:rPr>
        <w:t xml:space="preserve"> частин одна до одної, наліплювання деталей;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ознайомлювати з творчим процесом скульптора та кераміста;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розвивати емоційно-ігрову, моральну та естетичну мотивацію занять</w:t>
      </w:r>
      <w:r w:rsidR="003B44D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скульптурою;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розвивати дитячу уяву і фантазію, здатність самостійно комбінувати</w:t>
      </w:r>
      <w:r w:rsidR="003B44D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різні матеріали і способи зображення, вести пошук цікавих образів і тем</w:t>
      </w:r>
      <w:r w:rsidR="003B44D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ліплення: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викликати почуття задоволення від реального застосування самостійно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виліплених речей в іграх (</w:t>
      </w:r>
      <w:proofErr w:type="spellStart"/>
      <w:r w:rsidRPr="00D34E31">
        <w:rPr>
          <w:rFonts w:eastAsiaTheme="minorHAnsi"/>
          <w:sz w:val="28"/>
          <w:szCs w:val="28"/>
        </w:rPr>
        <w:t>гудзики</w:t>
      </w:r>
      <w:proofErr w:type="spellEnd"/>
      <w:r w:rsidRPr="00D34E31">
        <w:rPr>
          <w:rFonts w:eastAsiaTheme="minorHAnsi"/>
          <w:sz w:val="28"/>
          <w:szCs w:val="28"/>
        </w:rPr>
        <w:t>, намисто, печиво, сервізи для</w:t>
      </w:r>
      <w:r w:rsidR="00020EF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ляльок), самостійно виготовлених подарунків і сувенірів, предметів прикрашання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інтер’єру;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виховувати естетичні почуття: краси форм, симетрії, пропорційності,</w:t>
      </w:r>
      <w:r w:rsidR="003B44D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виразності пластики і руху, деталей, рельєфності поверхні.</w:t>
      </w:r>
    </w:p>
    <w:p w:rsidR="00F9606C" w:rsidRPr="00D34E31" w:rsidRDefault="00F9606C" w:rsidP="00020EF3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Пластичні образи, які здатні створити діти середньої групи, характеризуються</w:t>
      </w:r>
      <w:r w:rsidR="00020EF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більшою різноманітністю форм, складнішою будовою, міцним</w:t>
      </w:r>
      <w:r w:rsidR="00020EF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з’єднанням частин, деталізацією зображень (голки у їжачка, луска у риби,</w:t>
      </w:r>
      <w:r w:rsidR="00020EF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пір’ячко у пташки).</w:t>
      </w:r>
    </w:p>
    <w:p w:rsidR="00F9606C" w:rsidRPr="00D34E31" w:rsidRDefault="00F9606C" w:rsidP="00020EF3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Загалом за змістом ліплення, з одного боку, спрямоване на створення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дітьми відомих (циліндр, куля, диск) і нових (конус, овоїд) геометричних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еталонів, з другого — на активне їх переформування для створення нових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образів (овочів, фруктів, грибів, посуду, птахів, тварин).</w:t>
      </w:r>
    </w:p>
    <w:p w:rsidR="00F9606C" w:rsidRPr="00D34E31" w:rsidRDefault="00F9606C" w:rsidP="00020EF3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Дітей середньої групи ознайомлюємо також з елементарними способами</w:t>
      </w:r>
      <w:r w:rsidR="00020EF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надання естетичної виразності виліпленим роботам: згладжувати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поверхню виробів, наліплювати деталі й декоративні елементи, наносити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стекою неглибокі рельєфи і мотиви декору. Внаслідок такої роботи формується</w:t>
      </w:r>
      <w:r w:rsidR="00020EF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працелюбність і зосередженість, здатність вносити в продукти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своєї праці корективи, вдосконалювати їх на творчій основі.</w:t>
      </w:r>
    </w:p>
    <w:p w:rsidR="00F9606C" w:rsidRPr="00D34E31" w:rsidRDefault="00F9606C" w:rsidP="00020EF3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Оскільки у дітей середнього дошкільного віку розвивається здатність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розуміти взаємозв’язки між предметами, з’являється можливість вводити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 xml:space="preserve">елементарне сюжетне ліплення. </w:t>
      </w:r>
      <w:r w:rsidR="009659FA">
        <w:rPr>
          <w:rFonts w:eastAsiaTheme="minorHAnsi"/>
          <w:sz w:val="28"/>
          <w:szCs w:val="28"/>
        </w:rPr>
        <w:t>С</w:t>
      </w:r>
      <w:r w:rsidRPr="00D34E31">
        <w:rPr>
          <w:rFonts w:eastAsiaTheme="minorHAnsi"/>
          <w:sz w:val="28"/>
          <w:szCs w:val="28"/>
        </w:rPr>
        <w:t>южетне ліплення сприяє вдосконаленню якості зображення</w:t>
      </w:r>
      <w:r w:rsidR="009659FA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окремих предметів (точніше передавати будову, пропорції) та оволодінню</w:t>
      </w:r>
      <w:r w:rsidR="009659FA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специфічними засобами художньої виразності в передачі сюжету (взаємодія</w:t>
      </w:r>
      <w:r w:rsidR="009659FA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персонажів композиції, їхнє розміщення на підставці, передача елементарних</w:t>
      </w:r>
      <w:r w:rsidR="009659FA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дій, пропорційного співвідношення за величиною).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lastRenderedPageBreak/>
        <w:t>Завдання і зміст ліплення в старшій групі: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розвивати емоційне сприйняття творів мистецтва скульптури, вміння</w:t>
      </w:r>
      <w:r w:rsidR="003B44D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розуміти задум скульптора, особливості пластичної форми, силуету, динаміки,</w:t>
      </w:r>
      <w:r w:rsidR="00020EF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виражальні можливості матеріалів (камінь, мармур, метал, дерево,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 xml:space="preserve">скло, </w:t>
      </w:r>
      <w:proofErr w:type="spellStart"/>
      <w:r w:rsidRPr="00D34E31">
        <w:rPr>
          <w:rFonts w:eastAsiaTheme="minorHAnsi"/>
          <w:sz w:val="28"/>
          <w:szCs w:val="28"/>
        </w:rPr>
        <w:t>формопласт</w:t>
      </w:r>
      <w:proofErr w:type="spellEnd"/>
      <w:r w:rsidRPr="00D34E31">
        <w:rPr>
          <w:rFonts w:eastAsiaTheme="minorHAnsi"/>
          <w:sz w:val="28"/>
          <w:szCs w:val="28"/>
        </w:rPr>
        <w:t>);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ознайомлювати дітей з різними видами скульптури, вчити розуміти</w:t>
      </w:r>
      <w:r w:rsidR="003B44D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призначення кожного виду (монументальна — увічнює значні історичні</w:t>
      </w:r>
      <w:r w:rsidR="003B44D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події, уславлює видатних людей; монументально-декоративна — прикрашає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архітектуру, парки, дитячі майданчики, набережні, сквери; станкова —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прикрашає приміщення, виставляється в музеях, художніх салон</w:t>
      </w:r>
      <w:r w:rsidR="003B44D3">
        <w:rPr>
          <w:rFonts w:eastAsiaTheme="minorHAnsi"/>
          <w:sz w:val="28"/>
          <w:szCs w:val="28"/>
        </w:rPr>
        <w:t>а</w:t>
      </w:r>
      <w:r w:rsidRPr="00D34E31">
        <w:rPr>
          <w:rFonts w:eastAsiaTheme="minorHAnsi"/>
          <w:sz w:val="28"/>
          <w:szCs w:val="28"/>
        </w:rPr>
        <w:t>х; скульптура</w:t>
      </w:r>
      <w:r w:rsidR="00020EF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малих форм — прикрашає інтер’єр, колекціонується, використовується</w:t>
      </w:r>
      <w:r w:rsidR="00020EF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для ігор);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сприяти формуванню навичок скульптурного сприймання предметів,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помічати головні і найбільш характерні, яскраві риси зовнішнього вигляду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моделі, зосереджувати увагу на головних пропорціях, характерних позах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об’єктів в тих чи тих рухах;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користуватися різними способами створення предметів ліплення: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конструктивним, пластичним (скульптурним), комбінованим; надавати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перевагу пластичному способу, що полягає у витягуванні частин з цілого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шматка глини чи пластиліну, допомагає більш точно дотримуватися пропорцій,</w:t>
      </w:r>
      <w:r w:rsidR="00020EF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передавати рухи, міцно закріплювати частини предмета за допомогою</w:t>
      </w:r>
      <w:r w:rsidR="00020EF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стеки, естетично обробляти поверхню виробів (згладжувати, декорувати,</w:t>
      </w:r>
      <w:r w:rsidR="00020EF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передавати фактуру наліплюванням, нанесенням рельєфів тощо);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розвивати відчуття причетності до творчого процесу створення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скульптурного образу, власне ставлення до трактування образів, до їхньої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фантастичної інтерпретації в окремих випадках, що робить зображення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цікавим і до певної міри незвичайним;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ліпити з натури, по пам’яті, за уявленням та уявою, розвивати зорову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пам’ять, спостережливість, фантазію;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формувати психологічну установку щодо можливостей пошуку задуму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власної скульптури за власними спостереженнями, наслідками розглядання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скульптур, мотивами літературних творів, фантазією тощо;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• розвивати зорову і рухову координацію, дрібну мускулатуру пальців,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формувати базові характеристики особистості: допитливість, ініціативність,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креативність.</w:t>
      </w:r>
    </w:p>
    <w:p w:rsidR="00F9606C" w:rsidRPr="00D34E31" w:rsidRDefault="00F9606C" w:rsidP="00020EF3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Розпочинається ліплення в старшій групі з найпростіших, відомих дітям</w:t>
      </w:r>
      <w:r w:rsidR="00020EF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предметів — овочів, фруктів, грибів. Проте спосіб їх зображення більш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складний, ніж в попередніх групах, — з натури. Працювати з натури в буквальному</w:t>
      </w:r>
      <w:r w:rsidR="00020EF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смислі діти старшої групи ще не можуть, оскільки в них іще не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сформовано зорової і рухової координації. Натура тут виступає як підказка,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наочний приклад у роботі. Корисно те, що діти звернуть увагу на характерні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форми предметів, їхні пластичні властивості (морква — конус, кавун</w:t>
      </w:r>
    </w:p>
    <w:p w:rsidR="00020EF3" w:rsidRDefault="00F9606C" w:rsidP="003B44D3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 xml:space="preserve">— куля, гарбуз — приплющена куля тощо). </w:t>
      </w:r>
    </w:p>
    <w:p w:rsidR="00F9606C" w:rsidRPr="00D34E31" w:rsidRDefault="00F9606C" w:rsidP="00020EF3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lastRenderedPageBreak/>
        <w:t>Ліплення тварин з натури дає можливість розвивати вміння бачити характерну</w:t>
      </w:r>
      <w:r w:rsidR="00020EF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форму, передавати загальні і найбільш характерні риси тварин,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зосереджувати увагу на пропорціях.</w:t>
      </w:r>
    </w:p>
    <w:p w:rsidR="00F9606C" w:rsidRPr="00D34E31" w:rsidRDefault="00F9606C" w:rsidP="00020EF3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Наступним кроком в опануванні скульптурної пластики є розвиток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уміння передавати динаміку образів через відтворення різноманітних поз,</w:t>
      </w:r>
    </w:p>
    <w:p w:rsidR="00F9606C" w:rsidRPr="00D34E31" w:rsidRDefault="00F9606C" w:rsidP="009659FA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 xml:space="preserve">поворотів, нахилів. </w:t>
      </w:r>
    </w:p>
    <w:p w:rsidR="00F9606C" w:rsidRPr="00D34E31" w:rsidRDefault="00F9606C" w:rsidP="009659FA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Корисним для розвитку багатьох базових рис особистості, на яких тримається</w:t>
      </w:r>
      <w:r w:rsidR="009659FA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фундамент особистісної культури дошкільняти, є колективне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ліплення на теми дитячих ігор, розваг, казок («Зимові розваги», «Наше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 xml:space="preserve">спортивне свято», «Як ми танцюємо», «Ігри на льоду», «Веселе свято </w:t>
      </w:r>
      <w:proofErr w:type="spellStart"/>
      <w:r w:rsidRPr="00D34E31">
        <w:rPr>
          <w:rFonts w:eastAsiaTheme="minorHAnsi"/>
          <w:sz w:val="28"/>
          <w:szCs w:val="28"/>
        </w:rPr>
        <w:t>Мас-</w:t>
      </w:r>
      <w:proofErr w:type="spellEnd"/>
    </w:p>
    <w:p w:rsidR="00F9606C" w:rsidRPr="00D34E31" w:rsidRDefault="00F9606C" w:rsidP="009659FA">
      <w:pPr>
        <w:jc w:val="both"/>
        <w:rPr>
          <w:rFonts w:eastAsiaTheme="minorHAnsi"/>
          <w:sz w:val="28"/>
          <w:szCs w:val="28"/>
        </w:rPr>
      </w:pPr>
      <w:proofErr w:type="spellStart"/>
      <w:r w:rsidRPr="00D34E31">
        <w:rPr>
          <w:rFonts w:eastAsiaTheme="minorHAnsi"/>
          <w:sz w:val="28"/>
          <w:szCs w:val="28"/>
        </w:rPr>
        <w:t>ляниці</w:t>
      </w:r>
      <w:proofErr w:type="spellEnd"/>
      <w:r w:rsidRPr="00D34E31">
        <w:rPr>
          <w:rFonts w:eastAsiaTheme="minorHAnsi"/>
          <w:sz w:val="28"/>
          <w:szCs w:val="28"/>
        </w:rPr>
        <w:t xml:space="preserve">», «Пластилінові казки»). </w:t>
      </w:r>
    </w:p>
    <w:p w:rsidR="00F9606C" w:rsidRPr="009659FA" w:rsidRDefault="00F9606C" w:rsidP="00D34E31">
      <w:pPr>
        <w:jc w:val="both"/>
        <w:rPr>
          <w:b/>
          <w:i/>
          <w:sz w:val="28"/>
          <w:szCs w:val="28"/>
        </w:rPr>
      </w:pPr>
      <w:r w:rsidRPr="009659FA">
        <w:rPr>
          <w:rFonts w:eastAsiaTheme="minorHAnsi"/>
          <w:b/>
          <w:i/>
          <w:sz w:val="28"/>
          <w:szCs w:val="28"/>
        </w:rPr>
        <w:t>Обладнання та матеріали для занять із ліплення</w:t>
      </w:r>
    </w:p>
    <w:p w:rsidR="00F9606C" w:rsidRPr="00D34E31" w:rsidRDefault="00F9606C" w:rsidP="009659FA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Важливими складниками розвивального середовища для художньо-продуктивної діяльності з ліплення є матеріали й обладнання та організація</w:t>
      </w:r>
      <w:r w:rsidR="009659FA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розвивального спілкування дорослих (педагогів, психологів, батьків)</w:t>
      </w:r>
      <w:r w:rsidR="009659FA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з дитиною на тлі мистецтва скульптури. Щоб забезпечити природну потребу</w:t>
      </w:r>
      <w:r w:rsidR="009659FA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дитини в активному самопізнанні і практичному опануванні скульптури</w:t>
      </w:r>
      <w:r w:rsidR="009659FA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як цікавої сфери художньої культури, важливо мати банк її творів в</w:t>
      </w:r>
      <w:r w:rsidR="009659FA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дошкільному навчальному закладі. Динамічно вводити їх у </w:t>
      </w:r>
      <w:proofErr w:type="spellStart"/>
      <w:r w:rsidRPr="00D34E31">
        <w:rPr>
          <w:rFonts w:eastAsiaTheme="minorHAnsi"/>
          <w:sz w:val="28"/>
          <w:szCs w:val="28"/>
        </w:rPr>
        <w:t>предметно-</w:t>
      </w:r>
      <w:proofErr w:type="spellEnd"/>
      <w:r w:rsidR="009659FA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ігрове середовище груп, художньої студи, організовувати міні-виставки,</w:t>
      </w:r>
      <w:r w:rsidR="009659FA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презентації, цікаве естетичне спілкування.</w:t>
      </w:r>
    </w:p>
    <w:p w:rsidR="00F9606C" w:rsidRPr="00D34E31" w:rsidRDefault="00F9606C" w:rsidP="009659FA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Для молодших груп це можуть бути скульптурні народні іграшки із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глини, дерева, пластмаси та штучних матеріалів (</w:t>
      </w:r>
      <w:proofErr w:type="spellStart"/>
      <w:r w:rsidRPr="00D34E31">
        <w:rPr>
          <w:rFonts w:eastAsiaTheme="minorHAnsi"/>
          <w:sz w:val="28"/>
          <w:szCs w:val="28"/>
        </w:rPr>
        <w:t>опішнянські</w:t>
      </w:r>
      <w:proofErr w:type="spellEnd"/>
      <w:r w:rsidRPr="00D34E31">
        <w:rPr>
          <w:rFonts w:eastAsiaTheme="minorHAnsi"/>
          <w:sz w:val="28"/>
          <w:szCs w:val="28"/>
        </w:rPr>
        <w:t xml:space="preserve">, </w:t>
      </w:r>
      <w:proofErr w:type="spellStart"/>
      <w:r w:rsidRPr="00D34E31">
        <w:rPr>
          <w:rFonts w:eastAsiaTheme="minorHAnsi"/>
          <w:sz w:val="28"/>
          <w:szCs w:val="28"/>
        </w:rPr>
        <w:t>косівські</w:t>
      </w:r>
      <w:proofErr w:type="spellEnd"/>
      <w:r w:rsidRPr="00D34E31">
        <w:rPr>
          <w:rFonts w:eastAsiaTheme="minorHAnsi"/>
          <w:sz w:val="28"/>
          <w:szCs w:val="28"/>
        </w:rPr>
        <w:t>,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В а с и л ь к і в с ь к і , полтавські та ін.). Для старших груп підійде складніша</w:t>
      </w:r>
      <w:r w:rsidR="009659FA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народна скульптурна пластика, наприклад, фігурний керамічний посуд у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вигляді баранів, оленів, ведмедів, левів; жанрова та анімалістична скульптура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малих форм із фарфору і фаянсу, майоліки, теракоти, казкові персонажі,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іграшковий посуд-монетка з кераміки (вазочки, мисочки, горщики, макітри</w:t>
      </w:r>
    </w:p>
    <w:p w:rsidR="009659FA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і таке інше).</w:t>
      </w:r>
      <w:r w:rsidR="009659FA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Для старших дошкільнят можна також придбати зменшені скульптурні</w:t>
      </w:r>
      <w:r w:rsidR="009659FA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портрети (бюсти, погруддя) видатних людей (Т. Шевченка, І. Франка, Лесі</w:t>
      </w:r>
      <w:r w:rsidR="009659FA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Українки).</w:t>
      </w:r>
    </w:p>
    <w:p w:rsidR="0051057F" w:rsidRDefault="00F9606C" w:rsidP="0051057F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Дитячі уявлення про скульптуру допоможуть поглибити також друковані</w:t>
      </w:r>
      <w:r w:rsidR="009659FA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наочні матеріали (фотознімки, листівки, тематичні набори, ілюстрації,</w:t>
      </w:r>
      <w:r w:rsidR="009659FA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рекламні альманахи, наприклад про </w:t>
      </w:r>
      <w:proofErr w:type="spellStart"/>
      <w:r w:rsidRPr="00D34E31">
        <w:rPr>
          <w:rFonts w:eastAsiaTheme="minorHAnsi"/>
          <w:sz w:val="28"/>
          <w:szCs w:val="28"/>
        </w:rPr>
        <w:t>Софіївський</w:t>
      </w:r>
      <w:proofErr w:type="spellEnd"/>
      <w:r w:rsidRPr="00D34E31">
        <w:rPr>
          <w:rFonts w:eastAsiaTheme="minorHAnsi"/>
          <w:sz w:val="28"/>
          <w:szCs w:val="28"/>
        </w:rPr>
        <w:t xml:space="preserve"> парк в Умані, ансамбль</w:t>
      </w:r>
      <w:r w:rsidR="0051057F">
        <w:rPr>
          <w:rFonts w:eastAsiaTheme="minorHAnsi"/>
          <w:sz w:val="28"/>
          <w:szCs w:val="28"/>
        </w:rPr>
        <w:t xml:space="preserve"> </w:t>
      </w:r>
      <w:proofErr w:type="spellStart"/>
      <w:r w:rsidRPr="00D34E31">
        <w:rPr>
          <w:rFonts w:eastAsiaTheme="minorHAnsi"/>
          <w:sz w:val="28"/>
          <w:szCs w:val="28"/>
        </w:rPr>
        <w:t>Петергоф</w:t>
      </w:r>
      <w:proofErr w:type="spellEnd"/>
      <w:r w:rsidRPr="00D34E31">
        <w:rPr>
          <w:rFonts w:eastAsiaTheme="minorHAnsi"/>
          <w:sz w:val="28"/>
          <w:szCs w:val="28"/>
        </w:rPr>
        <w:t>), сла</w:t>
      </w:r>
      <w:r w:rsidR="0051057F">
        <w:rPr>
          <w:rFonts w:eastAsiaTheme="minorHAnsi"/>
          <w:sz w:val="28"/>
          <w:szCs w:val="28"/>
        </w:rPr>
        <w:t>йди та діафільми про скульптуру.</w:t>
      </w:r>
    </w:p>
    <w:p w:rsidR="00F9606C" w:rsidRPr="00D34E31" w:rsidRDefault="00F9606C" w:rsidP="0051057F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Отже, різноманітність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зображувальних матеріалів для ліплення у групах, доступність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для користування значно збагатять і розширять художньо-практичний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досвід дитини.</w:t>
      </w:r>
    </w:p>
    <w:p w:rsidR="0051057F" w:rsidRDefault="00F9606C" w:rsidP="0051057F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Глина — найбільш доступний природний матеріал для занять з ліплення.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В Україні глина трапляється практично у всіх місцевостях і має різноманітні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кольори: жовто-коричневий, білий, сірувато-білий, зелено-блакитний,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бурий, </w:t>
      </w:r>
      <w:proofErr w:type="spellStart"/>
      <w:r w:rsidRPr="00D34E31">
        <w:rPr>
          <w:rFonts w:eastAsiaTheme="minorHAnsi"/>
          <w:sz w:val="28"/>
          <w:szCs w:val="28"/>
        </w:rPr>
        <w:t>цеглянисто-червоний</w:t>
      </w:r>
      <w:proofErr w:type="spellEnd"/>
      <w:r w:rsidRPr="00D34E31">
        <w:rPr>
          <w:rFonts w:eastAsiaTheme="minorHAnsi"/>
          <w:sz w:val="28"/>
          <w:szCs w:val="28"/>
        </w:rPr>
        <w:t xml:space="preserve"> та інші.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Залежно від наявних домішок глини поділяють</w:t>
      </w:r>
      <w:r w:rsidR="0051057F">
        <w:rPr>
          <w:rFonts w:eastAsiaTheme="minorHAnsi"/>
          <w:sz w:val="28"/>
          <w:szCs w:val="28"/>
        </w:rPr>
        <w:t xml:space="preserve"> </w:t>
      </w:r>
      <w:proofErr w:type="spellStart"/>
      <w:r w:rsidRPr="00D34E31">
        <w:rPr>
          <w:rFonts w:eastAsiaTheme="minorHAnsi"/>
          <w:sz w:val="28"/>
          <w:szCs w:val="28"/>
        </w:rPr>
        <w:t>намасні</w:t>
      </w:r>
      <w:proofErr w:type="spellEnd"/>
      <w:r w:rsidRPr="00D34E31">
        <w:rPr>
          <w:rFonts w:eastAsiaTheme="minorHAnsi"/>
          <w:sz w:val="28"/>
          <w:szCs w:val="28"/>
        </w:rPr>
        <w:t xml:space="preserve"> і пісні. Масні глини </w:t>
      </w:r>
      <w:proofErr w:type="spellStart"/>
      <w:r w:rsidRPr="00D34E31">
        <w:rPr>
          <w:rFonts w:eastAsiaTheme="minorHAnsi"/>
          <w:sz w:val="28"/>
          <w:szCs w:val="28"/>
        </w:rPr>
        <w:t>пластичніші</w:t>
      </w:r>
      <w:proofErr w:type="spellEnd"/>
      <w:r w:rsidRPr="00D34E31">
        <w:rPr>
          <w:rFonts w:eastAsiaTheme="minorHAnsi"/>
          <w:sz w:val="28"/>
          <w:szCs w:val="28"/>
        </w:rPr>
        <w:t>. Пластичність — це здатність зберігати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форму без розривів і тріщин. Тому </w:t>
      </w:r>
      <w:r w:rsidRPr="00D34E31">
        <w:rPr>
          <w:rFonts w:eastAsiaTheme="minorHAnsi"/>
          <w:sz w:val="28"/>
          <w:szCs w:val="28"/>
        </w:rPr>
        <w:lastRenderedPageBreak/>
        <w:t>глину треба перевірити на пластичність: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змочити грудочку водою, добре розім’яти, перетерти в руках і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зліпити бублик. Якщо він не потріскається, а після висихання не розкришиться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і не деформується, це означає, що глина придатна для ліплення.</w:t>
      </w:r>
    </w:p>
    <w:p w:rsidR="00F9606C" w:rsidRPr="00D34E31" w:rsidRDefault="00F9606C" w:rsidP="0051057F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Пластилін — штучний матеріал, виготовлений на основі поєднання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 xml:space="preserve">глини, воску, </w:t>
      </w:r>
      <w:proofErr w:type="spellStart"/>
      <w:r w:rsidRPr="00D34E31">
        <w:rPr>
          <w:rFonts w:eastAsiaTheme="minorHAnsi"/>
          <w:sz w:val="28"/>
          <w:szCs w:val="28"/>
        </w:rPr>
        <w:t>оліїта</w:t>
      </w:r>
      <w:proofErr w:type="spellEnd"/>
      <w:r w:rsidRPr="00D34E31">
        <w:rPr>
          <w:rFonts w:eastAsiaTheme="minorHAnsi"/>
          <w:sz w:val="28"/>
          <w:szCs w:val="28"/>
        </w:rPr>
        <w:t xml:space="preserve"> барвників. Він пластичний, але пружний, тому перед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застосуванням його треба розігрівати. Пластилін має багато кольорів і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відтінків, його можна змішувати для отримання нових колірних відтінків.</w:t>
      </w:r>
    </w:p>
    <w:p w:rsidR="0051057F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Пропорції для кожного коль</w:t>
      </w:r>
      <w:r w:rsidR="0051057F">
        <w:rPr>
          <w:rFonts w:eastAsiaTheme="minorHAnsi"/>
          <w:sz w:val="28"/>
          <w:szCs w:val="28"/>
        </w:rPr>
        <w:t>ору добираються окремо</w:t>
      </w:r>
      <w:r w:rsidRPr="00D34E31">
        <w:rPr>
          <w:rFonts w:eastAsiaTheme="minorHAnsi"/>
          <w:sz w:val="28"/>
          <w:szCs w:val="28"/>
        </w:rPr>
        <w:t>.</w:t>
      </w:r>
    </w:p>
    <w:p w:rsidR="00F9606C" w:rsidRPr="00D34E31" w:rsidRDefault="00F9606C" w:rsidP="0051057F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Тісто для ліплення — м’який, приємний на дотик, пластичний матеріал.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 xml:space="preserve">Можна використовувати звичайне харчове (тісто для </w:t>
      </w:r>
      <w:proofErr w:type="spellStart"/>
      <w:r w:rsidRPr="00D34E31">
        <w:rPr>
          <w:rFonts w:eastAsiaTheme="minorHAnsi"/>
          <w:sz w:val="28"/>
          <w:szCs w:val="28"/>
        </w:rPr>
        <w:t>крекера</w:t>
      </w:r>
      <w:proofErr w:type="spellEnd"/>
      <w:r w:rsidRPr="00D34E31">
        <w:rPr>
          <w:rFonts w:eastAsiaTheme="minorHAnsi"/>
          <w:sz w:val="28"/>
          <w:szCs w:val="28"/>
        </w:rPr>
        <w:t>) і технічне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тісто. Для приготування технічного тіста треба змішати склянку борошна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зі склянкою солі «Екстра» та 1/3 склянки води. Тісто можна пофарбувати аніліновими, харчовими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барвниками, порошком какао, розчинною кавою чи просто </w:t>
      </w:r>
      <w:proofErr w:type="spellStart"/>
      <w:r w:rsidRPr="00D34E31">
        <w:rPr>
          <w:rFonts w:eastAsiaTheme="minorHAnsi"/>
          <w:sz w:val="28"/>
          <w:szCs w:val="28"/>
        </w:rPr>
        <w:t>гуашевими</w:t>
      </w:r>
      <w:proofErr w:type="spellEnd"/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фарбами. Для цього вливають барвник або всипають порошок і вимішують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до рівномірного забарвлення.</w:t>
      </w:r>
    </w:p>
    <w:p w:rsidR="00F9606C" w:rsidRPr="00D34E31" w:rsidRDefault="00F9606C" w:rsidP="0051057F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Вологий пісок — природний матеріал для ліплення на вулиці і в приміщенні,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якщо створено відповідні умови. Специфіка матеріалу дає змогу</w:t>
      </w:r>
    </w:p>
    <w:p w:rsidR="00F9606C" w:rsidRPr="00D34E31" w:rsidRDefault="00F9606C" w:rsidP="0051057F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виготовляти різноманітні об’ємні і рельєфні зображення способом формування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(заповнення і вивільнення форм). Вироби із піску мають узагальнені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форми без особливої деталізації. </w:t>
      </w:r>
    </w:p>
    <w:p w:rsidR="00F9606C" w:rsidRPr="00D34E31" w:rsidRDefault="00F9606C" w:rsidP="0051057F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Робочий інвентар для ліплення.</w:t>
      </w:r>
    </w:p>
    <w:p w:rsidR="00F9606C" w:rsidRPr="00D34E31" w:rsidRDefault="00F9606C" w:rsidP="0022757E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Дошки. Ліплення виконується на робочих дошках з дерева, пластику,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лінолеуму прямокутної, квадратної або круглої форми.</w:t>
      </w:r>
    </w:p>
    <w:p w:rsidR="00F9606C" w:rsidRPr="00D34E31" w:rsidRDefault="00F9606C" w:rsidP="0022757E">
      <w:pPr>
        <w:ind w:firstLine="708"/>
        <w:jc w:val="both"/>
        <w:rPr>
          <w:rFonts w:eastAsiaTheme="minorHAnsi"/>
          <w:sz w:val="28"/>
          <w:szCs w:val="28"/>
        </w:rPr>
      </w:pPr>
      <w:proofErr w:type="spellStart"/>
      <w:r w:rsidRPr="00D34E31">
        <w:rPr>
          <w:rFonts w:eastAsiaTheme="minorHAnsi"/>
          <w:sz w:val="28"/>
          <w:szCs w:val="28"/>
        </w:rPr>
        <w:t>Турнетка</w:t>
      </w:r>
      <w:proofErr w:type="spellEnd"/>
      <w:r w:rsidRPr="00D34E31">
        <w:rPr>
          <w:rFonts w:eastAsiaTheme="minorHAnsi"/>
          <w:sz w:val="28"/>
          <w:szCs w:val="28"/>
        </w:rPr>
        <w:t xml:space="preserve"> «станок» — ручний міні-гончарний круг, що обертається і допомагає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під час роботи оглядати скульптуру з усіх боків, надавати їй довершеності.</w:t>
      </w:r>
    </w:p>
    <w:p w:rsidR="00F9606C" w:rsidRPr="00D34E31" w:rsidRDefault="00F9606C" w:rsidP="0022757E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Можна використовувати в роботі з дітьми середнього і старшого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дошкільного віку, коли потрібно поверхню виробів згладжувати, декорувати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 xml:space="preserve">рельєфами, </w:t>
      </w:r>
      <w:proofErr w:type="spellStart"/>
      <w:r w:rsidRPr="00D34E31">
        <w:rPr>
          <w:rFonts w:eastAsiaTheme="minorHAnsi"/>
          <w:sz w:val="28"/>
          <w:szCs w:val="28"/>
        </w:rPr>
        <w:t>наліпленнями</w:t>
      </w:r>
      <w:proofErr w:type="spellEnd"/>
      <w:r w:rsidRPr="00D34E31">
        <w:rPr>
          <w:rFonts w:eastAsiaTheme="minorHAnsi"/>
          <w:sz w:val="28"/>
          <w:szCs w:val="28"/>
        </w:rPr>
        <w:t>.</w:t>
      </w:r>
    </w:p>
    <w:p w:rsidR="00F9606C" w:rsidRPr="00D34E31" w:rsidRDefault="00F9606C" w:rsidP="0022757E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Стеки. Це інструменти фабричні (з пластмаси) і саморобні (з дерева)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для надрізання заготовок, вирівнювання поверхні виробу, розрізання частин,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виготовлення отворів, </w:t>
      </w:r>
      <w:proofErr w:type="spellStart"/>
      <w:r w:rsidRPr="00D34E31">
        <w:rPr>
          <w:rFonts w:eastAsiaTheme="minorHAnsi"/>
          <w:sz w:val="28"/>
          <w:szCs w:val="28"/>
        </w:rPr>
        <w:t>примазування</w:t>
      </w:r>
      <w:proofErr w:type="spellEnd"/>
      <w:r w:rsidRPr="00D34E31">
        <w:rPr>
          <w:rFonts w:eastAsiaTheme="minorHAnsi"/>
          <w:sz w:val="28"/>
          <w:szCs w:val="28"/>
        </w:rPr>
        <w:t xml:space="preserve"> частин, нанесення рельєфів.</w:t>
      </w:r>
    </w:p>
    <w:p w:rsidR="00F9606C" w:rsidRPr="00D34E31" w:rsidRDefault="00F9606C" w:rsidP="0022757E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Петлі. Інструменти для видалення зайвої глини. Це дерев’яні палички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із закріпленими на кінцях дротами-петлями або різачками-петлями, різними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за розмірами і конфігурацією.</w:t>
      </w:r>
    </w:p>
    <w:p w:rsidR="00F9606C" w:rsidRPr="00D34E31" w:rsidRDefault="00F9606C" w:rsidP="0022757E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Інструменти для декорування. Це прилади, за допомогою яких на глині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можна робити цікаві відбитки: палички з </w:t>
      </w:r>
      <w:proofErr w:type="spellStart"/>
      <w:r w:rsidRPr="00D34E31">
        <w:rPr>
          <w:rFonts w:eastAsiaTheme="minorHAnsi"/>
          <w:sz w:val="28"/>
          <w:szCs w:val="28"/>
        </w:rPr>
        <w:t>кінчиками-штампиками</w:t>
      </w:r>
      <w:proofErr w:type="spellEnd"/>
      <w:r w:rsidRPr="00D34E31">
        <w:rPr>
          <w:rFonts w:eastAsiaTheme="minorHAnsi"/>
          <w:sz w:val="28"/>
          <w:szCs w:val="28"/>
        </w:rPr>
        <w:t xml:space="preserve"> у формі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трикутників, кружечків, квадратів, рисок, зірок, а також побутові </w:t>
      </w:r>
      <w:proofErr w:type="spellStart"/>
      <w:r w:rsidRPr="00D34E31">
        <w:rPr>
          <w:rFonts w:eastAsiaTheme="minorHAnsi"/>
          <w:sz w:val="28"/>
          <w:szCs w:val="28"/>
        </w:rPr>
        <w:t>дрібничк</w:t>
      </w:r>
      <w:proofErr w:type="spellEnd"/>
    </w:p>
    <w:p w:rsidR="0051057F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и (кришечки з пляшок, пробки, гайки тощо).</w:t>
      </w:r>
      <w:r w:rsidR="0051057F">
        <w:rPr>
          <w:rFonts w:eastAsiaTheme="minorHAnsi"/>
          <w:sz w:val="28"/>
          <w:szCs w:val="28"/>
        </w:rPr>
        <w:t xml:space="preserve"> </w:t>
      </w:r>
    </w:p>
    <w:p w:rsidR="0022757E" w:rsidRDefault="00F9606C" w:rsidP="0022757E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Ганчірки, поролонові губки. Товста волога ганчірка або губка необхідна, щоб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витирати інструменти, пальці, зволожувати поверхню виробу. </w:t>
      </w:r>
      <w:r w:rsidR="0051057F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Суха ганчірка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прислужиться тоді, коли треба, щоб інструменти і пальці були сухими.</w:t>
      </w:r>
      <w:r w:rsidR="0051057F">
        <w:rPr>
          <w:rFonts w:eastAsiaTheme="minorHAnsi"/>
          <w:sz w:val="28"/>
          <w:szCs w:val="28"/>
        </w:rPr>
        <w:t xml:space="preserve"> </w:t>
      </w:r>
    </w:p>
    <w:p w:rsidR="00F9606C" w:rsidRPr="00D34E31" w:rsidRDefault="00F9606C" w:rsidP="0022757E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lastRenderedPageBreak/>
        <w:t>Гумові груші. Інструменти для розмальовування скульптур і виробів із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глини фарбами. </w:t>
      </w:r>
    </w:p>
    <w:p w:rsidR="00F9606C" w:rsidRPr="00D34E31" w:rsidRDefault="00F9606C" w:rsidP="0022757E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 xml:space="preserve">Пензлі. Використовуються для покриття виробів </w:t>
      </w:r>
      <w:r w:rsidR="003B44D3">
        <w:rPr>
          <w:rFonts w:eastAsiaTheme="minorHAnsi"/>
          <w:sz w:val="28"/>
          <w:szCs w:val="28"/>
        </w:rPr>
        <w:t>фар</w:t>
      </w:r>
      <w:r w:rsidRPr="00D34E31">
        <w:rPr>
          <w:rFonts w:eastAsiaTheme="minorHAnsi"/>
          <w:sz w:val="28"/>
          <w:szCs w:val="28"/>
        </w:rPr>
        <w:t>бами та</w:t>
      </w:r>
      <w:r w:rsidR="003B44D3">
        <w:rPr>
          <w:rFonts w:eastAsiaTheme="minorHAnsi"/>
          <w:sz w:val="28"/>
          <w:szCs w:val="28"/>
        </w:rPr>
        <w:t xml:space="preserve"> розмальо</w:t>
      </w:r>
      <w:r w:rsidRPr="00D34E31">
        <w:rPr>
          <w:rFonts w:eastAsiaTheme="minorHAnsi"/>
          <w:sz w:val="28"/>
          <w:szCs w:val="28"/>
        </w:rPr>
        <w:t>вування візерунками. Можуть бути тонкими, плоскими і широкими, але</w:t>
      </w:r>
      <w:r w:rsidR="003B44D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переважно м’якими.</w:t>
      </w:r>
    </w:p>
    <w:p w:rsidR="00F9606C" w:rsidRPr="00D34E31" w:rsidRDefault="00F9606C" w:rsidP="00D34E31">
      <w:pPr>
        <w:jc w:val="both"/>
        <w:rPr>
          <w:sz w:val="28"/>
          <w:szCs w:val="28"/>
        </w:rPr>
      </w:pPr>
    </w:p>
    <w:p w:rsidR="00F9606C" w:rsidRPr="0051057F" w:rsidRDefault="00F9606C" w:rsidP="00D34E31">
      <w:pPr>
        <w:jc w:val="both"/>
        <w:rPr>
          <w:b/>
          <w:i/>
          <w:sz w:val="28"/>
          <w:szCs w:val="28"/>
        </w:rPr>
      </w:pPr>
      <w:r w:rsidRPr="0051057F">
        <w:rPr>
          <w:rFonts w:eastAsiaTheme="minorHAnsi"/>
          <w:b/>
          <w:i/>
          <w:sz w:val="28"/>
          <w:szCs w:val="28"/>
        </w:rPr>
        <w:t>Методи педагогічного супроводження занять з ліплення.</w:t>
      </w:r>
    </w:p>
    <w:p w:rsidR="00F9606C" w:rsidRPr="00D34E31" w:rsidRDefault="00F9606C" w:rsidP="0022757E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Алгоритм методики педагогічного супроводження занять з ліплення</w:t>
      </w:r>
    </w:p>
    <w:p w:rsidR="00F7409D" w:rsidRDefault="00F9606C" w:rsidP="00D34E31">
      <w:pPr>
        <w:jc w:val="both"/>
        <w:rPr>
          <w:rFonts w:eastAsiaTheme="minorHAnsi"/>
          <w:sz w:val="28"/>
          <w:szCs w:val="28"/>
        </w:rPr>
      </w:pPr>
      <w:proofErr w:type="spellStart"/>
      <w:r w:rsidRPr="00D34E31">
        <w:rPr>
          <w:rFonts w:eastAsiaTheme="minorHAnsi"/>
          <w:sz w:val="28"/>
          <w:szCs w:val="28"/>
        </w:rPr>
        <w:t>запрограмовоно</w:t>
      </w:r>
      <w:proofErr w:type="spellEnd"/>
      <w:r w:rsidRPr="00D34E31">
        <w:rPr>
          <w:rFonts w:eastAsiaTheme="minorHAnsi"/>
          <w:sz w:val="28"/>
          <w:szCs w:val="28"/>
        </w:rPr>
        <w:t xml:space="preserve"> в Базовому компоненті дошкільної освіти в Україні</w:t>
      </w:r>
      <w:r w:rsidR="00F7409D">
        <w:rPr>
          <w:rFonts w:eastAsiaTheme="minorHAnsi"/>
          <w:sz w:val="28"/>
          <w:szCs w:val="28"/>
        </w:rPr>
        <w:t>.</w:t>
      </w:r>
    </w:p>
    <w:p w:rsidR="00F9606C" w:rsidRPr="00D34E31" w:rsidRDefault="00F9606C" w:rsidP="00F7409D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 xml:space="preserve">В </w:t>
      </w:r>
      <w:proofErr w:type="spellStart"/>
      <w:r w:rsidRPr="00D34E31">
        <w:rPr>
          <w:rFonts w:eastAsiaTheme="minorHAnsi"/>
          <w:sz w:val="28"/>
          <w:szCs w:val="28"/>
        </w:rPr>
        <w:t>осооистісно-розвивальніи</w:t>
      </w:r>
      <w:proofErr w:type="spellEnd"/>
      <w:r w:rsidRPr="00D34E31">
        <w:rPr>
          <w:rFonts w:eastAsiaTheme="minorHAnsi"/>
          <w:sz w:val="28"/>
          <w:szCs w:val="28"/>
        </w:rPr>
        <w:t xml:space="preserve"> педагогічній технології дослідники виокремлюють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такі системи спілкування: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«</w:t>
      </w:r>
      <w:proofErr w:type="spellStart"/>
      <w:r w:rsidRPr="00D34E31">
        <w:rPr>
          <w:rFonts w:eastAsiaTheme="minorHAnsi"/>
          <w:sz w:val="28"/>
          <w:szCs w:val="28"/>
        </w:rPr>
        <w:t>дитина—скульптура</w:t>
      </w:r>
      <w:proofErr w:type="spellEnd"/>
      <w:r w:rsidRPr="00D34E31">
        <w:rPr>
          <w:rFonts w:eastAsiaTheme="minorHAnsi"/>
          <w:sz w:val="28"/>
          <w:szCs w:val="28"/>
        </w:rPr>
        <w:t>» (коли дитина зацікавилася твором скульптури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на емоційному чи пізнавальному рівні, батьки чи педагоги задовольняють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її потребу у додатковій інформації);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«</w:t>
      </w:r>
      <w:proofErr w:type="spellStart"/>
      <w:r w:rsidRPr="00D34E31">
        <w:rPr>
          <w:rFonts w:eastAsiaTheme="minorHAnsi"/>
          <w:sz w:val="28"/>
          <w:szCs w:val="28"/>
        </w:rPr>
        <w:t>дитина—скульптура—дитина</w:t>
      </w:r>
      <w:proofErr w:type="spellEnd"/>
      <w:r w:rsidRPr="00D34E31">
        <w:rPr>
          <w:rFonts w:eastAsiaTheme="minorHAnsi"/>
          <w:sz w:val="28"/>
          <w:szCs w:val="28"/>
        </w:rPr>
        <w:t>» (коли дитина зацікавилась твором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скульптури і прагне обмінятися думками з однолітками, дорослий спостерігає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за спілкуванням і моделює подальший зміст спілкування дітей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між собою з приводу скульптури);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«</w:t>
      </w:r>
      <w:proofErr w:type="spellStart"/>
      <w:r w:rsidRPr="00D34E31">
        <w:rPr>
          <w:rFonts w:eastAsiaTheme="minorHAnsi"/>
          <w:sz w:val="28"/>
          <w:szCs w:val="28"/>
        </w:rPr>
        <w:t>дитина—скульптура—педагог</w:t>
      </w:r>
      <w:proofErr w:type="spellEnd"/>
      <w:r w:rsidRPr="00D34E31">
        <w:rPr>
          <w:rFonts w:eastAsiaTheme="minorHAnsi"/>
          <w:sz w:val="28"/>
          <w:szCs w:val="28"/>
        </w:rPr>
        <w:t>» (коли з ініціативи дитини педагог надає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потрібні пояснення, інформацію про твір мистецтва, про особливості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мистецтва скульптури, його функції в суспільстві, чим сприяє розвитку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компетентності дитини).</w:t>
      </w:r>
    </w:p>
    <w:p w:rsidR="00F9606C" w:rsidRPr="00D34E31" w:rsidRDefault="00F9606C" w:rsidP="00F7409D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Спілкування з дітьми в середовищі мистецтва скульптури за змістом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proofErr w:type="spellStart"/>
      <w:r w:rsidRPr="00D34E31">
        <w:rPr>
          <w:rFonts w:eastAsiaTheme="minorHAnsi"/>
          <w:sz w:val="28"/>
          <w:szCs w:val="28"/>
        </w:rPr>
        <w:t>можебути</w:t>
      </w:r>
      <w:proofErr w:type="spellEnd"/>
      <w:r w:rsidRPr="00D34E31">
        <w:rPr>
          <w:rFonts w:eastAsiaTheme="minorHAnsi"/>
          <w:sz w:val="28"/>
          <w:szCs w:val="28"/>
        </w:rPr>
        <w:t xml:space="preserve"> теоретичним (мистецтвознавчим) — мистецтвознавча розповідь,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бесіда, художньо-дидактична гра — і практичним (образотворчим) — вправи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для усвідомлення зображувальних можливостей матеріалів, засвоєння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технічних прийомів, ліплення на задану тему чи за власними задумами</w:t>
      </w:r>
    </w:p>
    <w:p w:rsidR="0022757E" w:rsidRDefault="00F9606C" w:rsidP="0022757E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дітей.</w:t>
      </w:r>
    </w:p>
    <w:p w:rsidR="00F9606C" w:rsidRPr="00D34E31" w:rsidRDefault="00F9606C" w:rsidP="0022757E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Теоретичне (мистецтвознавче) спілкування забезпечує формування у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дітей готовності до сприймання мистецтва скульптури, усвідомлення його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 xml:space="preserve">винятковості та особливостей, </w:t>
      </w:r>
      <w:proofErr w:type="spellStart"/>
      <w:r w:rsidRPr="00D34E31">
        <w:rPr>
          <w:rFonts w:eastAsiaTheme="minorHAnsi"/>
          <w:sz w:val="28"/>
          <w:szCs w:val="28"/>
        </w:rPr>
        <w:t>поліфункціональності</w:t>
      </w:r>
      <w:proofErr w:type="spellEnd"/>
      <w:r w:rsidRPr="00D34E31">
        <w:rPr>
          <w:rFonts w:eastAsiaTheme="minorHAnsi"/>
          <w:sz w:val="28"/>
          <w:szCs w:val="28"/>
        </w:rPr>
        <w:t xml:space="preserve"> в соціумі, розуміння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творчого процесу скульптора, активізацію емоційно-пізнавального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інтересу до творів скульптури, розвиток уявлень про виражальні засоби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скульптури.</w:t>
      </w:r>
    </w:p>
    <w:p w:rsidR="00F9606C" w:rsidRPr="00D34E31" w:rsidRDefault="00F9606C" w:rsidP="00F7409D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Практичне (образотворче) спілкування забезпечує зацікавлення дітей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процесом і результатами ліплення, ознайомлення з пластичними можливостями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різноманітних матеріалів для ліплення (глина, пластилін, тісто,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пластика, віск тощо), опанування різних способів і прийомів ліплення,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усвідомлення дитиною власних творчих можливостей і формування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здібностей до творчої самореалізації в ліпленні.</w:t>
      </w:r>
    </w:p>
    <w:p w:rsidR="00F9606C" w:rsidRPr="00D34E31" w:rsidRDefault="00F9606C" w:rsidP="00F7409D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 xml:space="preserve">За формою </w:t>
      </w:r>
      <w:proofErr w:type="spellStart"/>
      <w:r w:rsidRPr="00D34E31">
        <w:rPr>
          <w:rFonts w:eastAsiaTheme="minorHAnsi"/>
          <w:sz w:val="28"/>
          <w:szCs w:val="28"/>
        </w:rPr>
        <w:t>організаціїяк</w:t>
      </w:r>
      <w:proofErr w:type="spellEnd"/>
      <w:r w:rsidRPr="00D34E31">
        <w:rPr>
          <w:rFonts w:eastAsiaTheme="minorHAnsi"/>
          <w:sz w:val="28"/>
          <w:szCs w:val="28"/>
        </w:rPr>
        <w:t xml:space="preserve"> теоретичне, так і практичне спілкування може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бути індивідуальним, груповим (від двох до десяти дітей), коли діти об’єднуються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в групи за віком, статтю, інтересами, особливостями сприймання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інформації і рівнем зображувальних навичок, та фронтальним.</w:t>
      </w:r>
    </w:p>
    <w:p w:rsidR="00F9606C" w:rsidRPr="00D34E31" w:rsidRDefault="00F9606C" w:rsidP="00F7409D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lastRenderedPageBreak/>
        <w:t>В організації різних видів спілкування використовують три основні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групи методів: інформаційно-рецептивні, репродуктивні і творчі.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Інформаційно-рецептивні методи спрямовані на отримання інформації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за допомогою рецепторів та аналізаторів (зорового, тактильного,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слухового, смакового, нюхового) і на формування необхідного досвіду,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який забезпечує готовність до сприймання мистецтва скульптури та оволодіння зображувальними техніками. До методів цієї групи належать: спостереження.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розглядання, обстеження творів скульптури, декоративно-ужиткового мистецтва, муляжів, натури, дидактичні ігри з предметами,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мистецтвознавча розповідь, мистецтвознавча бесіда тощо.</w:t>
      </w:r>
    </w:p>
    <w:p w:rsidR="00F9606C" w:rsidRPr="00D34E31" w:rsidRDefault="00F9606C" w:rsidP="00F7409D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Репродуктивні (відтворювальні) методи забезпечують оволодіння технікою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ліплення, створення зображення. Це вправи з матеріалом, демонстрація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способів і прийомів ліплення, наслідування дій дорослого, </w:t>
      </w:r>
      <w:proofErr w:type="spellStart"/>
      <w:r w:rsidRPr="00D34E31">
        <w:rPr>
          <w:rFonts w:eastAsiaTheme="minorHAnsi"/>
          <w:sz w:val="28"/>
          <w:szCs w:val="28"/>
        </w:rPr>
        <w:t>ігри-</w:t>
      </w:r>
      <w:proofErr w:type="spellEnd"/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вправи, вправи в техніці ліплення.</w:t>
      </w:r>
    </w:p>
    <w:p w:rsidR="00F9606C" w:rsidRPr="00D34E31" w:rsidRDefault="00F9606C" w:rsidP="0022757E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 xml:space="preserve">Творчі методи спрямовані на формування здібностей до творчої самореалізації в ліпленні, досягнення виразності образу. 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Кожному віковому періоду притаманні свої особливості спілкування на</w:t>
      </w:r>
    </w:p>
    <w:p w:rsidR="00F9606C" w:rsidRPr="00D34E31" w:rsidRDefault="00F9606C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матеріалі мистецтва скульптури, які зумовлені фізіологічними особливостями,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характером пізнавальної діяльності та інтересу дитини до ліплення.</w:t>
      </w:r>
    </w:p>
    <w:p w:rsidR="00F9606C" w:rsidRPr="00D34E31" w:rsidRDefault="00F9606C" w:rsidP="0022757E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У роботі з дітьми молодшого віку переважно використовуються інформаційно-рецептивні та репродуктивні методи. Для розглядання, обстеження,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дидактичних ігор дітям пропонують іграшки і предмети циліндричної,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кулястої і дископодібної форми (циліндри з будівельного матеріалу,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олівці, фломастери, маркери, м </w:t>
      </w:r>
      <w:proofErr w:type="spellStart"/>
      <w:r w:rsidRPr="00D34E31">
        <w:rPr>
          <w:rFonts w:eastAsiaTheme="minorHAnsi"/>
          <w:sz w:val="28"/>
          <w:szCs w:val="28"/>
        </w:rPr>
        <w:t>’ячі</w:t>
      </w:r>
      <w:proofErr w:type="spellEnd"/>
      <w:r w:rsidRPr="00D34E31">
        <w:rPr>
          <w:rFonts w:eastAsiaTheme="minorHAnsi"/>
          <w:sz w:val="28"/>
          <w:szCs w:val="28"/>
        </w:rPr>
        <w:t xml:space="preserve">, намисто з кульок, </w:t>
      </w:r>
      <w:proofErr w:type="spellStart"/>
      <w:r w:rsidRPr="00D34E31">
        <w:rPr>
          <w:rFonts w:eastAsiaTheme="minorHAnsi"/>
          <w:sz w:val="28"/>
          <w:szCs w:val="28"/>
        </w:rPr>
        <w:t>іграшки-неваляйки</w:t>
      </w:r>
      <w:proofErr w:type="spellEnd"/>
      <w:r w:rsidRPr="00D34E31">
        <w:rPr>
          <w:rFonts w:eastAsiaTheme="minorHAnsi"/>
          <w:sz w:val="28"/>
          <w:szCs w:val="28"/>
        </w:rPr>
        <w:t xml:space="preserve">, овочі, фрукти, гриби, народні іграшки, скульптура малих форм). </w:t>
      </w:r>
    </w:p>
    <w:p w:rsidR="00F7409D" w:rsidRDefault="00F9606C" w:rsidP="00F7409D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Уявлення про форму та будову предметів добре закріплювати в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дидактичних іграх («Чарівний мішечок», «Знайди і покажи круглі предмети», «Вибери сплющені форми», «Що однакове, а що різне» тощо). У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таких іграх формуються узагальнені уявлення, що багато предметів мають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круглі, циліндричні або сплющені форми, які можуть бути великі або малі</w:t>
      </w:r>
      <w:r w:rsidR="00F7409D">
        <w:rPr>
          <w:rFonts w:eastAsiaTheme="minorHAnsi"/>
          <w:sz w:val="28"/>
          <w:szCs w:val="28"/>
        </w:rPr>
        <w:t xml:space="preserve"> </w:t>
      </w:r>
      <w:r w:rsidR="00D34E31" w:rsidRPr="00D34E31">
        <w:rPr>
          <w:rFonts w:eastAsiaTheme="minorHAnsi"/>
          <w:sz w:val="28"/>
          <w:szCs w:val="28"/>
        </w:rPr>
        <w:t xml:space="preserve">за розмірами. </w:t>
      </w:r>
    </w:p>
    <w:p w:rsidR="00D34E31" w:rsidRPr="00D34E31" w:rsidRDefault="00D34E31" w:rsidP="00F7409D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Важливим моментом педагогічного супроводження занять скульптурою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в молодшому віці є розвиток інтересу до діяльності ліплення. Оскільки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він у цьому віці має емоційний характер, то ефективним засобом його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формування виступає гра. Ігрові ситуації, ігрова мотивація виховують у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дітей доброзичливе ставлення до ігрових персонажів і викликають бажання</w:t>
      </w:r>
    </w:p>
    <w:p w:rsidR="00F7409D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допомагати їм, наприклад, виліпити шпали і рейки, щоб побудувати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для лісових звірят залізницю; самотньому їжачкові виліпити </w:t>
      </w:r>
      <w:proofErr w:type="spellStart"/>
      <w:r w:rsidRPr="00D34E31">
        <w:rPr>
          <w:rFonts w:eastAsiaTheme="minorHAnsi"/>
          <w:sz w:val="28"/>
          <w:szCs w:val="28"/>
        </w:rPr>
        <w:t>діток-іжачків</w:t>
      </w:r>
      <w:proofErr w:type="spellEnd"/>
      <w:r w:rsidRPr="00D34E31">
        <w:rPr>
          <w:rFonts w:eastAsiaTheme="minorHAnsi"/>
          <w:sz w:val="28"/>
          <w:szCs w:val="28"/>
        </w:rPr>
        <w:t>,</w:t>
      </w:r>
      <w:r w:rsidR="0022757E">
        <w:rPr>
          <w:rFonts w:eastAsiaTheme="minorHAnsi"/>
          <w:sz w:val="28"/>
          <w:szCs w:val="28"/>
        </w:rPr>
        <w:t xml:space="preserve"> </w:t>
      </w:r>
      <w:proofErr w:type="spellStart"/>
      <w:r w:rsidRPr="00D34E31">
        <w:rPr>
          <w:rFonts w:eastAsiaTheme="minorHAnsi"/>
          <w:sz w:val="28"/>
          <w:szCs w:val="28"/>
        </w:rPr>
        <w:t>шоб</w:t>
      </w:r>
      <w:proofErr w:type="spellEnd"/>
      <w:r w:rsidRPr="00D34E31">
        <w:rPr>
          <w:rFonts w:eastAsiaTheme="minorHAnsi"/>
          <w:sz w:val="28"/>
          <w:szCs w:val="28"/>
        </w:rPr>
        <w:t xml:space="preserve"> у нього була своя велика і дружна сім’я; виліпити фрукти-вітаміни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для хворих ведмежат; виліпити багато гарних і веселих колобків для дідуся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і бабусі тощо.</w:t>
      </w:r>
    </w:p>
    <w:p w:rsidR="00D34E31" w:rsidRPr="00D34E31" w:rsidRDefault="00D34E31" w:rsidP="00F7409D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Завдання технічного характеру, оволодіння прийомами ліплення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здійснюються через залучення дітей до самостійного експериментування,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lastRenderedPageBreak/>
        <w:t>фантазування, винахідливості. Якщо навичок у роботі з глиною у дітей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зовсім мало, можна запропонувати вирізати з розкоченої стрічки за допомогою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формочок, чашечок, стаканчиків </w:t>
      </w:r>
      <w:proofErr w:type="spellStart"/>
      <w:r w:rsidRPr="00D34E31">
        <w:rPr>
          <w:rFonts w:eastAsiaTheme="minorHAnsi"/>
          <w:sz w:val="28"/>
          <w:szCs w:val="28"/>
        </w:rPr>
        <w:t>гудзики</w:t>
      </w:r>
      <w:proofErr w:type="spellEnd"/>
      <w:r w:rsidRPr="00D34E31">
        <w:rPr>
          <w:rFonts w:eastAsiaTheme="minorHAnsi"/>
          <w:sz w:val="28"/>
          <w:szCs w:val="28"/>
        </w:rPr>
        <w:t>, печиво, коржики, намистини.</w:t>
      </w:r>
    </w:p>
    <w:p w:rsidR="00D34E31" w:rsidRPr="00D34E31" w:rsidRDefault="00D34E31" w:rsidP="00F7409D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Методика занять з ліплення в середній групі характеризується більшим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спрямуванням на розвиток самостійності.</w:t>
      </w:r>
      <w:r w:rsidR="0022757E">
        <w:rPr>
          <w:rFonts w:eastAsiaTheme="minorHAnsi"/>
          <w:sz w:val="28"/>
          <w:szCs w:val="28"/>
        </w:rPr>
        <w:t xml:space="preserve"> Дітей цього віку називають «</w:t>
      </w:r>
      <w:proofErr w:type="spellStart"/>
      <w:r w:rsidR="0022757E">
        <w:rPr>
          <w:rFonts w:eastAsiaTheme="minorHAnsi"/>
          <w:sz w:val="28"/>
          <w:szCs w:val="28"/>
        </w:rPr>
        <w:t>чо</w:t>
      </w:r>
      <w:r w:rsidRPr="00D34E31">
        <w:rPr>
          <w:rFonts w:eastAsiaTheme="minorHAnsi"/>
          <w:sz w:val="28"/>
          <w:szCs w:val="28"/>
        </w:rPr>
        <w:t>мучками</w:t>
      </w:r>
      <w:proofErr w:type="spellEnd"/>
      <w:r w:rsidRPr="00D34E31">
        <w:rPr>
          <w:rFonts w:eastAsiaTheme="minorHAnsi"/>
          <w:sz w:val="28"/>
          <w:szCs w:val="28"/>
        </w:rPr>
        <w:t>». І це не випадково, бо вони цікавляться як щось зробити, досягти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результату. Тому і в ліпленні інтерес дітей більше спрямований на процес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зображення, оволодіння прийомами і способами створення образів.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Ігрова мотивація діяльності дуже часто поступається бажанню виліпити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якісно, щоб було схоже на живу модель, інакше діти відчувають незадоволення,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плачуть, намагаються переліпити, втрачають інтерес. Тому в цьому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віці головну увагу слід приділяти оволодінню зображувальною технікою,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усвідомленню способів реалізації власного задуму.</w:t>
      </w:r>
    </w:p>
    <w:p w:rsidR="00D34E31" w:rsidRPr="00D34E31" w:rsidRDefault="00D34E31" w:rsidP="0022757E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У середній групі поглиблюється формування естетичного сприймання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краси предметів навколишнього світу і творів мистецтва скульптури.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Предметом сприймання в цій групі також є народні іграшки, які зацікавлюють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дітей своєю яскравістю, простотою і виразністю образів. Це керамічні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свищики-пташечки, козлики, баранчики, свинки, коники, індики,</w:t>
      </w:r>
    </w:p>
    <w:p w:rsidR="00F7409D" w:rsidRPr="00D34E31" w:rsidRDefault="00D34E31" w:rsidP="00F7409D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зозулі та дерев’яні сувенірні іграшки з Івано-Франківська (баранчики,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олені, качечки, індики, півники). </w:t>
      </w:r>
    </w:p>
    <w:p w:rsidR="00D34E31" w:rsidRPr="00D34E31" w:rsidRDefault="00D34E31" w:rsidP="0022757E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Скульптура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малих форм більш зацікавлено сприймається дітьми, якщо її спеціально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освітлювати, звертати увагу на гру світла й тіні на її поверхні, на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виразні властивості матеріалів, з яких вона зроблена, на святковість, казковість,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таємничість образів.</w:t>
      </w:r>
    </w:p>
    <w:p w:rsidR="00D34E31" w:rsidRPr="00D34E31" w:rsidRDefault="00D34E31" w:rsidP="0022757E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У змісті ліплення дітей середньої групи значне місце посідає створення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образів керамічного посуду. Базовим матеріалом для ознайомлення з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його видами і формами буде ужитковий керамічний посуд, що виготовляється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на керамічних заводах України (в Опішні, </w:t>
      </w:r>
      <w:proofErr w:type="spellStart"/>
      <w:r w:rsidRPr="00D34E31">
        <w:rPr>
          <w:rFonts w:eastAsiaTheme="minorHAnsi"/>
          <w:sz w:val="28"/>
          <w:szCs w:val="28"/>
        </w:rPr>
        <w:t>Дибинцях</w:t>
      </w:r>
      <w:proofErr w:type="spellEnd"/>
      <w:r w:rsidRPr="00D34E31">
        <w:rPr>
          <w:rFonts w:eastAsiaTheme="minorHAnsi"/>
          <w:sz w:val="28"/>
          <w:szCs w:val="28"/>
        </w:rPr>
        <w:t>, Василькові,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Косові, Ужгороді та ін.). В ознайомленні з керамічним посудом цікавими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для дітей будуть ігри-подорожі в українську оселю (бабусину хатину), до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майстерні </w:t>
      </w:r>
      <w:proofErr w:type="spellStart"/>
      <w:r w:rsidRPr="00D34E31">
        <w:rPr>
          <w:rFonts w:eastAsiaTheme="minorHAnsi"/>
          <w:sz w:val="28"/>
          <w:szCs w:val="28"/>
        </w:rPr>
        <w:t>гончара</w:t>
      </w:r>
      <w:proofErr w:type="spellEnd"/>
      <w:r w:rsidRPr="00D34E31">
        <w:rPr>
          <w:rFonts w:eastAsiaTheme="minorHAnsi"/>
          <w:sz w:val="28"/>
          <w:szCs w:val="28"/>
        </w:rPr>
        <w:t>, на виставку керамічного посуду, до відділу керамічного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посуду в магазині, на ярмарок до гончарів. Усі ці ігри можна організувати</w:t>
      </w:r>
      <w:r w:rsidR="00F7409D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в групі, якщо мати достатньо різноманітних форм гончарного посуду.</w:t>
      </w:r>
    </w:p>
    <w:p w:rsidR="00F7409D" w:rsidRDefault="00D34E31" w:rsidP="0022757E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Діти ознайомлюються з різними видами ужиткового керамічного посуду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(горщики, глечики, </w:t>
      </w:r>
      <w:proofErr w:type="spellStart"/>
      <w:r w:rsidRPr="00D34E31">
        <w:rPr>
          <w:rFonts w:eastAsiaTheme="minorHAnsi"/>
          <w:sz w:val="28"/>
          <w:szCs w:val="28"/>
        </w:rPr>
        <w:t>кринки</w:t>
      </w:r>
      <w:proofErr w:type="spellEnd"/>
      <w:r w:rsidRPr="00D34E31">
        <w:rPr>
          <w:rFonts w:eastAsiaTheme="minorHAnsi"/>
          <w:sz w:val="28"/>
          <w:szCs w:val="28"/>
        </w:rPr>
        <w:t xml:space="preserve">, дзбанки, макітри, </w:t>
      </w:r>
      <w:proofErr w:type="spellStart"/>
      <w:r w:rsidRPr="00D34E31">
        <w:rPr>
          <w:rFonts w:eastAsiaTheme="minorHAnsi"/>
          <w:sz w:val="28"/>
          <w:szCs w:val="28"/>
        </w:rPr>
        <w:t>вареничниці</w:t>
      </w:r>
      <w:proofErr w:type="spellEnd"/>
      <w:r w:rsidRPr="00D34E31">
        <w:rPr>
          <w:rFonts w:eastAsiaTheme="minorHAnsi"/>
          <w:sz w:val="28"/>
          <w:szCs w:val="28"/>
        </w:rPr>
        <w:t>, супниці,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миски, полумиски, кухлики, чашки, чарочки тощо). Помічають, що його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форми залежать від практичного призначення: горщики — для приготування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їжі в печі, глечики — для молока, макітри — для розтирання маку,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квасолі і таке інше. </w:t>
      </w:r>
    </w:p>
    <w:p w:rsidR="00D34E31" w:rsidRPr="00D34E31" w:rsidRDefault="00D34E31" w:rsidP="00F7409D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Спілкування з дітьми в середовищі, оснащеному народними іграшками,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предметами гончарства і скульптурою малих форм, має демократичний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характер. У дітей цього віку досить розвинене зв’язне мовлення і вони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можуть висловлювати власні думки, судження, версії, висновки, а не бути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lastRenderedPageBreak/>
        <w:t>лише пасивними слухачами розповідей педагога. Вислухавши версії дітей,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вихователь на рівних з ними висловлює власні думки, роздуми, оцінки.</w:t>
      </w:r>
    </w:p>
    <w:p w:rsidR="00D34E31" w:rsidRPr="00D34E31" w:rsidRDefault="00D34E31" w:rsidP="00F7409D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Природним для дітей цього віку є конструктивний спосіб зображення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предметів із частин. Він потребує багато часу та зайвих зусиль (розподіл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глини, надання форми частинам, з </w:t>
      </w:r>
      <w:proofErr w:type="spellStart"/>
      <w:r w:rsidRPr="00D34E31">
        <w:rPr>
          <w:rFonts w:eastAsiaTheme="minorHAnsi"/>
          <w:sz w:val="28"/>
          <w:szCs w:val="28"/>
        </w:rPr>
        <w:t>’єднування</w:t>
      </w:r>
      <w:proofErr w:type="spellEnd"/>
      <w:r w:rsidRPr="00D34E31">
        <w:rPr>
          <w:rFonts w:eastAsiaTheme="minorHAnsi"/>
          <w:sz w:val="28"/>
          <w:szCs w:val="28"/>
        </w:rPr>
        <w:t xml:space="preserve"> в ціле). Важливо стежити,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щоб діти вибирали частини цілого не випадково, а зосереджували увагу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на головних пропорціях, обробці поверхні виробу, бо саме цьому вони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майже не приділяють уваги.</w:t>
      </w:r>
    </w:p>
    <w:p w:rsidR="00D34E31" w:rsidRPr="00D34E31" w:rsidRDefault="00D34E31" w:rsidP="002E291C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Власним ліпленням на очах дітей педагог може продемонструвати можливості</w:t>
      </w:r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пластичного способу ліплення і наочно переконати в його перевагах.</w:t>
      </w:r>
    </w:p>
    <w:p w:rsidR="00D34E31" w:rsidRPr="00D34E31" w:rsidRDefault="00D34E31" w:rsidP="0022757E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Важливо привернути увагу дітей до зображальних можливостей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прийомів витягування, защипування, загострення в цьому способі ліплення.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Якщо в натурі всі</w:t>
      </w:r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частини виділені окремо, вона ніби складена з окремих елементів, використовуємо</w:t>
      </w:r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конструктивний спосіб. Коли частини натури не </w:t>
      </w:r>
      <w:proofErr w:type="spellStart"/>
      <w:r w:rsidRPr="00D34E31">
        <w:rPr>
          <w:rFonts w:eastAsiaTheme="minorHAnsi"/>
          <w:sz w:val="28"/>
          <w:szCs w:val="28"/>
        </w:rPr>
        <w:t>виокремлені</w:t>
      </w:r>
      <w:proofErr w:type="spellEnd"/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чітко, ніби злиті воєдино з найбільшою основною частиною, </w:t>
      </w:r>
      <w:proofErr w:type="spellStart"/>
      <w:r w:rsidRPr="00D34E31">
        <w:rPr>
          <w:rFonts w:eastAsiaTheme="minorHAnsi"/>
          <w:sz w:val="28"/>
          <w:szCs w:val="28"/>
        </w:rPr>
        <w:t>краше</w:t>
      </w:r>
      <w:proofErr w:type="spellEnd"/>
      <w:r w:rsidRPr="00D34E31">
        <w:rPr>
          <w:rFonts w:eastAsiaTheme="minorHAnsi"/>
          <w:sz w:val="28"/>
          <w:szCs w:val="28"/>
        </w:rPr>
        <w:t xml:space="preserve"> ліпити</w:t>
      </w:r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пластичним способом.</w:t>
      </w:r>
    </w:p>
    <w:p w:rsidR="00D34E31" w:rsidRPr="00D34E31" w:rsidRDefault="00D34E31" w:rsidP="0022757E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Діти середньої групи опановують техніку роботи з найпростішими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інструментами для ліплення — стеками та </w:t>
      </w:r>
      <w:proofErr w:type="spellStart"/>
      <w:r w:rsidRPr="00D34E31">
        <w:rPr>
          <w:rFonts w:eastAsiaTheme="minorHAnsi"/>
          <w:sz w:val="28"/>
          <w:szCs w:val="28"/>
        </w:rPr>
        <w:t>паличками-штампиками</w:t>
      </w:r>
      <w:proofErr w:type="spellEnd"/>
      <w:r w:rsidRPr="00D34E31">
        <w:rPr>
          <w:rFonts w:eastAsiaTheme="minorHAnsi"/>
          <w:sz w:val="28"/>
          <w:szCs w:val="28"/>
        </w:rPr>
        <w:t xml:space="preserve">. </w:t>
      </w:r>
    </w:p>
    <w:p w:rsidR="00D34E31" w:rsidRPr="00D34E31" w:rsidRDefault="00D34E31" w:rsidP="002E291C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З дітьми старшої групи проводяться спеціальні заняття з ознайомлення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зі скульптурою. Найбільшу користь для збагачення зорового досвіду і розвитку</w:t>
      </w:r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емоційно-пізнавального інтересу до скульптури дають екскурсії до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пам’ятників, меморіальних комплексів, музеїв образотворчого мистецтва,</w:t>
      </w:r>
    </w:p>
    <w:p w:rsidR="00D34E31" w:rsidRPr="00D34E31" w:rsidRDefault="00D34E31" w:rsidP="002E291C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майстерень скульпторів. Під час екскурсії діти набувають досвіду сприймання</w:t>
      </w:r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мистецького твору скульптури: обходять пам’ятник навколо, роздивляються</w:t>
      </w:r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його з усіх боків, ставлять запитання про те, що їх цікавить, що</w:t>
      </w:r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не зрозуміло, про </w:t>
      </w:r>
      <w:proofErr w:type="spellStart"/>
      <w:r w:rsidRPr="00D34E31">
        <w:rPr>
          <w:rFonts w:eastAsiaTheme="minorHAnsi"/>
          <w:sz w:val="28"/>
          <w:szCs w:val="28"/>
        </w:rPr>
        <w:t>шо</w:t>
      </w:r>
      <w:proofErr w:type="spellEnd"/>
      <w:r w:rsidRPr="00D34E31">
        <w:rPr>
          <w:rFonts w:eastAsiaTheme="minorHAnsi"/>
          <w:sz w:val="28"/>
          <w:szCs w:val="28"/>
        </w:rPr>
        <w:t xml:space="preserve"> хотіли б дізнатися. </w:t>
      </w:r>
    </w:p>
    <w:p w:rsidR="00D34E31" w:rsidRPr="00D34E31" w:rsidRDefault="00D34E31" w:rsidP="002E291C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В умовах розвивального середовища дошкільного навчального закладу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також можна створити цікаві ситуації для спілкування дітей із скульптурою,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уточнення та систематизації їхніх знань. Це розглядання різноманітного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наочного матеріалу про скульптуру (фотознімків, ілюстрацій, репродукцій, слайдів, діафільмів). Для формування у дітей уявлень про скульптуру</w:t>
      </w:r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як об’ємне мистецтво треба мати її зображення з різних боків (анфас,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профіль). У різноманітних ситуаціях спілкування з мистецтвом скульптури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«</w:t>
      </w:r>
      <w:proofErr w:type="spellStart"/>
      <w:r w:rsidRPr="00D34E31">
        <w:rPr>
          <w:rFonts w:eastAsiaTheme="minorHAnsi"/>
          <w:sz w:val="28"/>
          <w:szCs w:val="28"/>
        </w:rPr>
        <w:t>дитина—скульптура</w:t>
      </w:r>
      <w:proofErr w:type="spellEnd"/>
      <w:r w:rsidRPr="00D34E31">
        <w:rPr>
          <w:rFonts w:eastAsiaTheme="minorHAnsi"/>
          <w:sz w:val="28"/>
          <w:szCs w:val="28"/>
        </w:rPr>
        <w:t>», «</w:t>
      </w:r>
      <w:proofErr w:type="spellStart"/>
      <w:r w:rsidRPr="00D34E31">
        <w:rPr>
          <w:rFonts w:eastAsiaTheme="minorHAnsi"/>
          <w:sz w:val="28"/>
          <w:szCs w:val="28"/>
        </w:rPr>
        <w:t>скульптура—дитина—педагог</w:t>
      </w:r>
      <w:proofErr w:type="spellEnd"/>
      <w:r w:rsidRPr="00D34E31">
        <w:rPr>
          <w:rFonts w:eastAsiaTheme="minorHAnsi"/>
          <w:sz w:val="28"/>
          <w:szCs w:val="28"/>
        </w:rPr>
        <w:t>», «</w:t>
      </w:r>
      <w:proofErr w:type="spellStart"/>
      <w:r w:rsidRPr="00D34E31">
        <w:rPr>
          <w:rFonts w:eastAsiaTheme="minorHAnsi"/>
          <w:sz w:val="28"/>
          <w:szCs w:val="28"/>
        </w:rPr>
        <w:t>дитина—</w:t>
      </w:r>
      <w:proofErr w:type="spellEnd"/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proofErr w:type="spellStart"/>
      <w:r w:rsidRPr="00D34E31">
        <w:rPr>
          <w:rFonts w:eastAsiaTheme="minorHAnsi"/>
          <w:sz w:val="28"/>
          <w:szCs w:val="28"/>
        </w:rPr>
        <w:t>дитина—скульптура</w:t>
      </w:r>
      <w:proofErr w:type="spellEnd"/>
      <w:r w:rsidRPr="00D34E31">
        <w:rPr>
          <w:rFonts w:eastAsiaTheme="minorHAnsi"/>
          <w:sz w:val="28"/>
          <w:szCs w:val="28"/>
        </w:rPr>
        <w:t>» дошкільнята отримують можливість висловлювати</w:t>
      </w:r>
    </w:p>
    <w:p w:rsidR="00D34E31" w:rsidRPr="00D34E31" w:rsidRDefault="00D34E31" w:rsidP="002E291C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власні думки, а не бути лише пасивними слухачами. Спілкуючись з мистецтвом,</w:t>
      </w:r>
      <w:r w:rsidR="002E291C">
        <w:rPr>
          <w:rFonts w:eastAsiaTheme="minorHAnsi"/>
          <w:sz w:val="28"/>
          <w:szCs w:val="28"/>
        </w:rPr>
        <w:t xml:space="preserve"> </w:t>
      </w:r>
      <w:r w:rsidR="002E291C" w:rsidRPr="00D34E31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діти починають розуміти, що джерелом скульптури є навколишній</w:t>
      </w:r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світ, фантазії скульптора, герої і сюжети літературних творів. </w:t>
      </w:r>
    </w:p>
    <w:p w:rsidR="00D34E31" w:rsidRPr="00D34E31" w:rsidRDefault="00D34E31" w:rsidP="002E291C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Оскільки в старшій групі зображають предмети в нескладних рухах, то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вони повинні мати запас зорових образів в динаміці. Для цього їм треба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показувати ілюстрації, іграшки, скульптуру малих форм, де один і той самий</w:t>
      </w:r>
    </w:p>
    <w:p w:rsidR="00D34E31" w:rsidRPr="00D34E31" w:rsidRDefault="00D34E31" w:rsidP="002E291C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 xml:space="preserve">герой зображений в різних рухах. </w:t>
      </w:r>
    </w:p>
    <w:p w:rsidR="00D34E31" w:rsidRPr="00D34E31" w:rsidRDefault="00D34E31" w:rsidP="002E291C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lastRenderedPageBreak/>
        <w:t>У старшій групі дещо змінюється мотивація занять з ліплення. Виготовлення</w:t>
      </w:r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для ігор залишається дієвим стимулом, що спонукає дитину до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активної діяльності заради досягнення ігрової мети. Тут особливого значення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набувають мотиви самоствердження, особистого визнання, досягнення</w:t>
      </w:r>
    </w:p>
    <w:p w:rsidR="00D34E31" w:rsidRPr="00D34E31" w:rsidRDefault="00D34E31" w:rsidP="002E291C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 xml:space="preserve">успіху. </w:t>
      </w:r>
    </w:p>
    <w:p w:rsidR="00D34E31" w:rsidRPr="00D34E31" w:rsidRDefault="00D34E31" w:rsidP="002E291C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У старшій групі проводяться різні види занять з ліплення, що відрізняються</w:t>
      </w:r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способами створення образів: за уявленням, уявою, з пам’яті, натури,</w:t>
      </w:r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за власними задумами дітей. Методика організації кожного з них має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свою специфіку.</w:t>
      </w:r>
    </w:p>
    <w:p w:rsidR="00D34E31" w:rsidRPr="00D34E31" w:rsidRDefault="00D34E31" w:rsidP="002E291C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Ліплення з натури розвиває важливі для мистецької діяльності навички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спостережливості, увагу до основної форми і деталей; уміння весь час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порівнювати свій виріб з натурою. Діти шостого року життя ще не здатні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правдиво відтворювати зображення з натури. Однак важливо, що робота з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 xml:space="preserve">натури дає </w:t>
      </w:r>
      <w:proofErr w:type="spellStart"/>
      <w:r w:rsidRPr="00D34E31">
        <w:rPr>
          <w:rFonts w:eastAsiaTheme="minorHAnsi"/>
          <w:sz w:val="28"/>
          <w:szCs w:val="28"/>
        </w:rPr>
        <w:t>можли</w:t>
      </w:r>
      <w:proofErr w:type="spellEnd"/>
      <w:r w:rsidRPr="00D34E31">
        <w:rPr>
          <w:rFonts w:eastAsiaTheme="minorHAnsi"/>
          <w:sz w:val="28"/>
          <w:szCs w:val="28"/>
        </w:rPr>
        <w:t xml:space="preserve"> вість поступово впорядковувати відому дитячу «стихійність» у створенні образів, зосереджує увагу на характерних особливостях</w:t>
      </w:r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форми, розвиває окомір.</w:t>
      </w:r>
    </w:p>
    <w:p w:rsidR="00D34E31" w:rsidRPr="00D34E31" w:rsidRDefault="00D34E31" w:rsidP="002E291C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На початкових етапах опанування цього виду зображення діти ліплять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 xml:space="preserve">овочі, фрукти, гриби. Використовується </w:t>
      </w:r>
      <w:proofErr w:type="spellStart"/>
      <w:r w:rsidRPr="00D34E31">
        <w:rPr>
          <w:rFonts w:eastAsiaTheme="minorHAnsi"/>
          <w:sz w:val="28"/>
          <w:szCs w:val="28"/>
        </w:rPr>
        <w:t>роздаткова</w:t>
      </w:r>
      <w:proofErr w:type="spellEnd"/>
      <w:r w:rsidRPr="00D34E31">
        <w:rPr>
          <w:rFonts w:eastAsiaTheme="minorHAnsi"/>
          <w:sz w:val="28"/>
          <w:szCs w:val="28"/>
        </w:rPr>
        <w:t xml:space="preserve"> натура на кожний стіл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або окремо кожній дитині. Відомо, що немає двох однакових яблук або</w:t>
      </w:r>
    </w:p>
    <w:p w:rsidR="00D34E31" w:rsidRPr="00D34E31" w:rsidRDefault="00D34E31" w:rsidP="002E291C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груш, а якщо вони будуть різних сортів, то відмінності форми стануть особливо</w:t>
      </w:r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 xml:space="preserve">очевидними. </w:t>
      </w:r>
    </w:p>
    <w:p w:rsidR="00D34E31" w:rsidRPr="00D34E31" w:rsidRDefault="00D34E31" w:rsidP="002E291C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У ліпленні птахів, тварин, людини з натури обираються іграшки. Діти цього віку ще досить відносно передають</w:t>
      </w:r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схожість з натурою. Однак якщо вони передають загальний характер моделі</w:t>
      </w:r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і її найбільш характерні риси, головні пропорції, характерні рухи чи</w:t>
      </w:r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пози, то отримають важливий для митця досвід безпосереднього спостереження</w:t>
      </w:r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натури, пізнають способи скульптурного опанування форми.</w:t>
      </w:r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Ліпше орієнтувати дітей на ліплення через витягування</w:t>
      </w:r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з цілого шматка глини (солоного тіста, пластиліну, пластики).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Прагнення дитини складати ціле із заготовлених окремих частин (голова,</w:t>
      </w:r>
    </w:p>
    <w:p w:rsidR="00D34E31" w:rsidRPr="00D34E31" w:rsidRDefault="00D34E31" w:rsidP="002E291C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 xml:space="preserve">тулуб, лапи, хвіст) заважає їй правильно дотримуватися пропорції. </w:t>
      </w:r>
    </w:p>
    <w:p w:rsidR="00D34E31" w:rsidRPr="00D34E31" w:rsidRDefault="00D34E31" w:rsidP="002E291C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У ліпленні з пам’яті, за уявою та уявленням багато спільного. Зображення</w:t>
      </w:r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з пам’яті дає можливість формувати образну пам’ять, пам’ятати про</w:t>
      </w:r>
      <w:r w:rsidR="002E291C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істотне, особливе в предметах і за потреби самостійно втілювати його в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образах. Працюючи з пам'яті, дитина намагається згадати і відтворити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знайомі предмети в реальній формі (рибку, черепаху, котика та ін.). їх треба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розглядати, обстежувати до заняття, а на занятті пропонувати створювати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словесний образ (описувати) на основі пригадування. Наприкінці заняття</w:t>
      </w:r>
    </w:p>
    <w:p w:rsidR="00D34E31" w:rsidRPr="00D34E31" w:rsidRDefault="00D34E31" w:rsidP="002E291C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 xml:space="preserve">— порівнювати виліплені моделі з реальним предметом. </w:t>
      </w:r>
    </w:p>
    <w:p w:rsidR="00D34E31" w:rsidRPr="00D34E31" w:rsidRDefault="00D34E31" w:rsidP="0022757E">
      <w:pPr>
        <w:ind w:firstLine="708"/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Професіоналізм педагога в організації скульптурної діяльності полягає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в умінні визнавати творчий потенціал кожної дитини, дозволяти дітям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зображати об’єкти такими, якими вони їх бачать, відчувають та уявляють,</w:t>
      </w:r>
    </w:p>
    <w:p w:rsidR="00D34E31" w:rsidRPr="00D34E31" w:rsidRDefault="00D34E31" w:rsidP="0022757E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поважати дитяче незнання та невміння, старання.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Позитивно впливають на розвиток творчості і самостійності дітей в</w:t>
      </w:r>
      <w:r w:rsidR="0022757E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ліпленні ситуації вибору і творчі завдання, які пропонуються педагогом.</w:t>
      </w:r>
    </w:p>
    <w:p w:rsidR="00CD2C02" w:rsidRDefault="00CD2C02" w:rsidP="00D34E31">
      <w:pPr>
        <w:jc w:val="both"/>
        <w:rPr>
          <w:rFonts w:eastAsiaTheme="minorHAnsi"/>
          <w:b/>
          <w:sz w:val="28"/>
          <w:szCs w:val="28"/>
        </w:rPr>
      </w:pPr>
    </w:p>
    <w:p w:rsidR="00D34E31" w:rsidRPr="003B44D3" w:rsidRDefault="00D34E31" w:rsidP="00D34E31">
      <w:pPr>
        <w:jc w:val="both"/>
        <w:rPr>
          <w:rFonts w:eastAsiaTheme="minorHAnsi"/>
          <w:b/>
          <w:sz w:val="28"/>
          <w:szCs w:val="28"/>
        </w:rPr>
      </w:pPr>
      <w:r w:rsidRPr="003B44D3">
        <w:rPr>
          <w:rFonts w:eastAsiaTheme="minorHAnsi"/>
          <w:b/>
          <w:sz w:val="28"/>
          <w:szCs w:val="28"/>
        </w:rPr>
        <w:t>Запитання і завдання для контролю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1. У чому специфіка ліплення як виду образотворчої діяльності дітей?</w:t>
      </w:r>
    </w:p>
    <w:p w:rsidR="00D34E31" w:rsidRPr="00D34E31" w:rsidRDefault="00D34E31" w:rsidP="00D34E31">
      <w:pPr>
        <w:jc w:val="both"/>
        <w:rPr>
          <w:rFonts w:eastAsiaTheme="minorHAnsi"/>
          <w:sz w:val="28"/>
          <w:szCs w:val="28"/>
        </w:rPr>
      </w:pPr>
      <w:r w:rsidRPr="00D34E31">
        <w:rPr>
          <w:rFonts w:eastAsiaTheme="minorHAnsi"/>
          <w:sz w:val="28"/>
          <w:szCs w:val="28"/>
        </w:rPr>
        <w:t>2. Дайте характеристику завдань розвитку дитини молодшого дошкільного віку в процесі</w:t>
      </w:r>
      <w:r w:rsidR="003B44D3">
        <w:rPr>
          <w:rFonts w:eastAsiaTheme="minorHAnsi"/>
          <w:sz w:val="28"/>
          <w:szCs w:val="28"/>
        </w:rPr>
        <w:t xml:space="preserve"> </w:t>
      </w:r>
      <w:r w:rsidRPr="00D34E31">
        <w:rPr>
          <w:rFonts w:eastAsiaTheme="minorHAnsi"/>
          <w:sz w:val="28"/>
          <w:szCs w:val="28"/>
        </w:rPr>
        <w:t>занять ліпленням.</w:t>
      </w:r>
    </w:p>
    <w:p w:rsidR="00D34E31" w:rsidRPr="00D34E31" w:rsidRDefault="003B44D3" w:rsidP="00D34E31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D34E31" w:rsidRPr="00D34E31">
        <w:rPr>
          <w:rFonts w:eastAsiaTheme="minorHAnsi"/>
          <w:sz w:val="28"/>
          <w:szCs w:val="28"/>
        </w:rPr>
        <w:t>. Визначте ускладнення завдань і з місту ліплення у старших групах.</w:t>
      </w:r>
    </w:p>
    <w:p w:rsidR="00D34E31" w:rsidRPr="00D34E31" w:rsidRDefault="003B44D3" w:rsidP="00D34E31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D34E31" w:rsidRPr="00D34E31">
        <w:rPr>
          <w:rFonts w:eastAsiaTheme="minorHAnsi"/>
          <w:sz w:val="28"/>
          <w:szCs w:val="28"/>
        </w:rPr>
        <w:t>. Чим корисне для розвитку дітей старшого віку ліплення з натури?</w:t>
      </w:r>
    </w:p>
    <w:p w:rsidR="00D34E31" w:rsidRPr="00D34E31" w:rsidRDefault="003B44D3" w:rsidP="00D34E31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D34E31" w:rsidRPr="00D34E31">
        <w:rPr>
          <w:rFonts w:eastAsiaTheme="minorHAnsi"/>
          <w:sz w:val="28"/>
          <w:szCs w:val="28"/>
        </w:rPr>
        <w:t xml:space="preserve">. Яке обладнання та матеріали треба мати в розвивальному середовищі, </w:t>
      </w:r>
      <w:proofErr w:type="spellStart"/>
      <w:r w:rsidR="00D34E31" w:rsidRPr="00D34E31">
        <w:rPr>
          <w:rFonts w:eastAsiaTheme="minorHAnsi"/>
          <w:sz w:val="28"/>
          <w:szCs w:val="28"/>
        </w:rPr>
        <w:t>шоб</w:t>
      </w:r>
      <w:proofErr w:type="spellEnd"/>
      <w:r w:rsidR="00D34E31" w:rsidRPr="00D34E31">
        <w:rPr>
          <w:rFonts w:eastAsiaTheme="minorHAnsi"/>
          <w:sz w:val="28"/>
          <w:szCs w:val="28"/>
        </w:rPr>
        <w:t xml:space="preserve"> створити</w:t>
      </w:r>
      <w:r>
        <w:rPr>
          <w:rFonts w:eastAsiaTheme="minorHAnsi"/>
          <w:sz w:val="28"/>
          <w:szCs w:val="28"/>
        </w:rPr>
        <w:t xml:space="preserve"> </w:t>
      </w:r>
      <w:r w:rsidR="00D34E31" w:rsidRPr="00D34E31">
        <w:rPr>
          <w:rFonts w:eastAsiaTheme="minorHAnsi"/>
          <w:sz w:val="28"/>
          <w:szCs w:val="28"/>
        </w:rPr>
        <w:t>необхідні умови для розвитку дитини в ліпленні?</w:t>
      </w:r>
    </w:p>
    <w:p w:rsidR="00CD2C02" w:rsidRDefault="00CD2C02" w:rsidP="002633D6">
      <w:pPr>
        <w:shd w:val="clear" w:color="auto" w:fill="FFFFFF"/>
        <w:jc w:val="center"/>
        <w:rPr>
          <w:b/>
          <w:sz w:val="28"/>
          <w:szCs w:val="28"/>
        </w:rPr>
      </w:pPr>
    </w:p>
    <w:p w:rsidR="002633D6" w:rsidRDefault="002633D6" w:rsidP="002633D6">
      <w:pPr>
        <w:shd w:val="clear" w:color="auto" w:fill="FFFFFF"/>
        <w:jc w:val="center"/>
        <w:rPr>
          <w:b/>
          <w:sz w:val="28"/>
          <w:szCs w:val="28"/>
        </w:rPr>
      </w:pPr>
      <w:r w:rsidRPr="00B560C0">
        <w:rPr>
          <w:b/>
          <w:sz w:val="28"/>
          <w:szCs w:val="28"/>
        </w:rPr>
        <w:t>Рекомендована література</w:t>
      </w:r>
    </w:p>
    <w:p w:rsidR="002633D6" w:rsidRPr="00D6122D" w:rsidRDefault="002633D6" w:rsidP="002633D6">
      <w:pPr>
        <w:ind w:firstLine="709"/>
        <w:rPr>
          <w:sz w:val="28"/>
          <w:szCs w:val="28"/>
        </w:rPr>
      </w:pPr>
    </w:p>
    <w:p w:rsidR="002633D6" w:rsidRDefault="002633D6" w:rsidP="002633D6">
      <w:pPr>
        <w:pStyle w:val="a3"/>
        <w:numPr>
          <w:ilvl w:val="0"/>
          <w:numId w:val="3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C609DE">
        <w:rPr>
          <w:rFonts w:eastAsiaTheme="minorHAnsi"/>
          <w:sz w:val="28"/>
          <w:szCs w:val="28"/>
        </w:rPr>
        <w:t>Образотворче</w:t>
      </w:r>
      <w:r>
        <w:rPr>
          <w:rFonts w:eastAsiaTheme="minorHAnsi"/>
          <w:sz w:val="28"/>
          <w:szCs w:val="28"/>
        </w:rPr>
        <w:t xml:space="preserve"> мистецтво з методикою викладанн</w:t>
      </w:r>
      <w:r w:rsidRPr="00C609DE">
        <w:rPr>
          <w:rFonts w:eastAsiaTheme="minorHAnsi"/>
          <w:sz w:val="28"/>
          <w:szCs w:val="28"/>
        </w:rPr>
        <w:t>я в дошкільному</w:t>
      </w:r>
      <w:r>
        <w:rPr>
          <w:rFonts w:eastAsiaTheme="minorHAnsi"/>
          <w:sz w:val="28"/>
          <w:szCs w:val="28"/>
        </w:rPr>
        <w:t xml:space="preserve"> </w:t>
      </w:r>
      <w:r w:rsidRPr="00C609DE">
        <w:rPr>
          <w:rFonts w:eastAsiaTheme="minorHAnsi"/>
          <w:sz w:val="28"/>
          <w:szCs w:val="28"/>
        </w:rPr>
        <w:t>навчальному закладі</w:t>
      </w:r>
      <w:r>
        <w:rPr>
          <w:rFonts w:eastAsiaTheme="minorHAnsi"/>
          <w:sz w:val="28"/>
          <w:szCs w:val="28"/>
        </w:rPr>
        <w:t xml:space="preserve"> :</w:t>
      </w:r>
      <w:r w:rsidRPr="00C609DE"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п</w:t>
      </w:r>
      <w:r w:rsidRPr="00C609DE">
        <w:rPr>
          <w:rFonts w:eastAsiaTheme="minorHAnsi"/>
          <w:sz w:val="28"/>
          <w:szCs w:val="28"/>
        </w:rPr>
        <w:t>ідручн</w:t>
      </w:r>
      <w:proofErr w:type="spellEnd"/>
      <w:r>
        <w:rPr>
          <w:rFonts w:eastAsiaTheme="minorHAnsi"/>
          <w:sz w:val="28"/>
          <w:szCs w:val="28"/>
        </w:rPr>
        <w:t>. / С</w:t>
      </w:r>
      <w:r w:rsidRPr="00C609DE">
        <w:rPr>
          <w:rFonts w:eastAsiaTheme="minorHAnsi"/>
          <w:sz w:val="28"/>
          <w:szCs w:val="28"/>
        </w:rPr>
        <w:t>ухорукова Г.В., Дронова О.О., Голота Н.М., Янцур Л.А.. К</w:t>
      </w:r>
      <w:r>
        <w:rPr>
          <w:rFonts w:eastAsiaTheme="minorHAnsi"/>
          <w:sz w:val="28"/>
          <w:szCs w:val="28"/>
        </w:rPr>
        <w:t xml:space="preserve">иїв </w:t>
      </w:r>
      <w:r w:rsidRPr="00C609DE">
        <w:rPr>
          <w:rFonts w:eastAsiaTheme="minorHAnsi"/>
          <w:sz w:val="28"/>
          <w:szCs w:val="28"/>
        </w:rPr>
        <w:t xml:space="preserve">: </w:t>
      </w:r>
      <w:r>
        <w:rPr>
          <w:rFonts w:eastAsiaTheme="minorHAnsi"/>
          <w:sz w:val="28"/>
          <w:szCs w:val="28"/>
        </w:rPr>
        <w:t xml:space="preserve">Видавничий Дім «Слово», 2010. </w:t>
      </w:r>
      <w:r w:rsidRPr="00C609DE">
        <w:rPr>
          <w:rFonts w:eastAsiaTheme="minorHAnsi"/>
          <w:sz w:val="28"/>
          <w:szCs w:val="28"/>
        </w:rPr>
        <w:t>376 с.</w:t>
      </w:r>
    </w:p>
    <w:p w:rsidR="003B15BA" w:rsidRPr="003B44D3" w:rsidRDefault="002633D6" w:rsidP="00E17432">
      <w:pPr>
        <w:pStyle w:val="a3"/>
        <w:numPr>
          <w:ilvl w:val="0"/>
          <w:numId w:val="3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632B26">
        <w:rPr>
          <w:rFonts w:eastAsiaTheme="minorHAnsi"/>
        </w:rPr>
        <w:t xml:space="preserve"> </w:t>
      </w:r>
      <w:r w:rsidRPr="00987156">
        <w:rPr>
          <w:sz w:val="28"/>
          <w:szCs w:val="28"/>
        </w:rPr>
        <w:t xml:space="preserve">Базовий компонент дошкільної освіти в Україні. </w:t>
      </w:r>
      <w:r>
        <w:rPr>
          <w:sz w:val="28"/>
          <w:szCs w:val="28"/>
        </w:rPr>
        <w:t>Київ,</w:t>
      </w:r>
      <w:r w:rsidRPr="00987156">
        <w:rPr>
          <w:sz w:val="28"/>
          <w:szCs w:val="28"/>
        </w:rPr>
        <w:t xml:space="preserve"> 2012. 68 с</w:t>
      </w:r>
    </w:p>
    <w:sectPr w:rsidR="003B15BA" w:rsidRPr="003B44D3" w:rsidSect="00AD042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EE8" w:rsidRDefault="004A2EE8" w:rsidP="006C7BA8">
      <w:r>
        <w:separator/>
      </w:r>
    </w:p>
  </w:endnote>
  <w:endnote w:type="continuationSeparator" w:id="0">
    <w:p w:rsidR="004A2EE8" w:rsidRDefault="004A2EE8" w:rsidP="006C7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EE8" w:rsidRDefault="004A2EE8" w:rsidP="006C7BA8">
      <w:r>
        <w:separator/>
      </w:r>
    </w:p>
  </w:footnote>
  <w:footnote w:type="continuationSeparator" w:id="0">
    <w:p w:rsidR="004A2EE8" w:rsidRDefault="004A2EE8" w:rsidP="006C7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Times New Roman,Bold"/>
        <w:b/>
        <w:sz w:val="28"/>
        <w:szCs w:val="28"/>
      </w:rPr>
      <w:alias w:val="Заголовок"/>
      <w:id w:val="77738743"/>
      <w:placeholder>
        <w:docPart w:val="886DC64AC60641FCBC1B30CBCBB6A0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47777" w:rsidRDefault="002633D6">
        <w:pPr>
          <w:pStyle w:val="a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633D6">
          <w:rPr>
            <w:rFonts w:eastAsia="Times New Roman,Bold"/>
            <w:b/>
            <w:sz w:val="28"/>
            <w:szCs w:val="28"/>
          </w:rPr>
          <w:t>МЕТОДИКА ЗОБРАЖУВАЛЬНОЇ ДІЯЛЬНОСТІ</w:t>
        </w:r>
      </w:p>
    </w:sdtContent>
  </w:sdt>
  <w:p w:rsidR="00CF1DD9" w:rsidRDefault="00CF1DD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9D6215"/>
    <w:multiLevelType w:val="hybridMultilevel"/>
    <w:tmpl w:val="88E81D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BFE3B5"/>
    <w:multiLevelType w:val="hybridMultilevel"/>
    <w:tmpl w:val="660F51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EF658F"/>
    <w:multiLevelType w:val="hybridMultilevel"/>
    <w:tmpl w:val="3DB601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39A3F2"/>
    <w:multiLevelType w:val="hybridMultilevel"/>
    <w:tmpl w:val="E0A867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0C064D"/>
    <w:multiLevelType w:val="hybridMultilevel"/>
    <w:tmpl w:val="D8BAFF64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DB4F6C"/>
    <w:multiLevelType w:val="multilevel"/>
    <w:tmpl w:val="6498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B6832"/>
    <w:multiLevelType w:val="multilevel"/>
    <w:tmpl w:val="03BE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B2D02"/>
    <w:multiLevelType w:val="hybridMultilevel"/>
    <w:tmpl w:val="E27EAD5E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0E2F8A"/>
    <w:multiLevelType w:val="hybridMultilevel"/>
    <w:tmpl w:val="0DB2BD4C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7D55BA"/>
    <w:multiLevelType w:val="hybridMultilevel"/>
    <w:tmpl w:val="1A20AD7C"/>
    <w:lvl w:ilvl="0" w:tplc="B4D85E6C">
      <w:numFmt w:val="bullet"/>
      <w:lvlText w:val="−"/>
      <w:lvlJc w:val="left"/>
      <w:pPr>
        <w:ind w:left="1068" w:hanging="360"/>
      </w:pPr>
      <w:rPr>
        <w:rFonts w:ascii="Times New Roman" w:eastAsia="Arial Unicode MS" w:hAnsi="Times New Roman" w:cs="Times New Roman" w:hint="default"/>
        <w:i/>
      </w:rPr>
    </w:lvl>
    <w:lvl w:ilvl="1" w:tplc="0F347E5C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1402FB9C">
      <w:numFmt w:val="bullet"/>
      <w:lvlText w:val="•"/>
      <w:lvlJc w:val="left"/>
      <w:pPr>
        <w:ind w:left="2508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0290EE5"/>
    <w:multiLevelType w:val="hybridMultilevel"/>
    <w:tmpl w:val="7EB08268"/>
    <w:lvl w:ilvl="0" w:tplc="B4D85E6C">
      <w:numFmt w:val="bullet"/>
      <w:lvlText w:val="−"/>
      <w:lvlJc w:val="left"/>
      <w:pPr>
        <w:ind w:left="928" w:hanging="360"/>
      </w:pPr>
      <w:rPr>
        <w:rFonts w:ascii="Times New Roman" w:eastAsia="Arial Unicode MS" w:hAnsi="Times New Roman" w:cs="Times New Roman" w:hint="default"/>
        <w:i/>
      </w:rPr>
    </w:lvl>
    <w:lvl w:ilvl="1" w:tplc="B4D85E6C">
      <w:numFmt w:val="bullet"/>
      <w:lvlText w:val="−"/>
      <w:lvlJc w:val="left"/>
      <w:pPr>
        <w:ind w:left="1440" w:hanging="360"/>
      </w:pPr>
      <w:rPr>
        <w:rFonts w:ascii="Times New Roman" w:eastAsia="Arial Unicode MS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B46D7"/>
    <w:multiLevelType w:val="hybridMultilevel"/>
    <w:tmpl w:val="DE585AD0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0830C9"/>
    <w:multiLevelType w:val="hybridMultilevel"/>
    <w:tmpl w:val="79C4D504"/>
    <w:lvl w:ilvl="0" w:tplc="B4D85E6C">
      <w:numFmt w:val="bullet"/>
      <w:lvlText w:val="−"/>
      <w:lvlJc w:val="left"/>
      <w:pPr>
        <w:ind w:left="149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3">
    <w:nsid w:val="234B3F6E"/>
    <w:multiLevelType w:val="hybridMultilevel"/>
    <w:tmpl w:val="BFA49F0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2AD6CD0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2CAB5CFC"/>
    <w:multiLevelType w:val="hybridMultilevel"/>
    <w:tmpl w:val="F50A1292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AD0219"/>
    <w:multiLevelType w:val="hybridMultilevel"/>
    <w:tmpl w:val="42C84A20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D085C"/>
    <w:multiLevelType w:val="hybridMultilevel"/>
    <w:tmpl w:val="D9506984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D67F4"/>
    <w:multiLevelType w:val="hybridMultilevel"/>
    <w:tmpl w:val="B1049CE6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243D33"/>
    <w:multiLevelType w:val="hybridMultilevel"/>
    <w:tmpl w:val="3538242A"/>
    <w:lvl w:ilvl="0" w:tplc="B4D85E6C">
      <w:numFmt w:val="bullet"/>
      <w:lvlText w:val="−"/>
      <w:lvlJc w:val="left"/>
      <w:pPr>
        <w:ind w:left="1068" w:hanging="360"/>
      </w:pPr>
      <w:rPr>
        <w:rFonts w:ascii="Times New Roman" w:eastAsia="Arial Unicode MS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E404F43"/>
    <w:multiLevelType w:val="hybridMultilevel"/>
    <w:tmpl w:val="1C80B05E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D85E6C">
      <w:numFmt w:val="bullet"/>
      <w:lvlText w:val="−"/>
      <w:lvlJc w:val="left"/>
      <w:pPr>
        <w:ind w:left="2160" w:hanging="360"/>
      </w:pPr>
      <w:rPr>
        <w:rFonts w:ascii="Times New Roman" w:eastAsia="Arial Unicode MS" w:hAnsi="Times New Roman" w:cs="Times New Roman" w:hint="default"/>
        <w:i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7771D"/>
    <w:multiLevelType w:val="hybridMultilevel"/>
    <w:tmpl w:val="CEFA0B44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47158"/>
    <w:multiLevelType w:val="hybridMultilevel"/>
    <w:tmpl w:val="A5A4010E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9E0298"/>
    <w:multiLevelType w:val="hybridMultilevel"/>
    <w:tmpl w:val="3A1C9E16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9376E"/>
    <w:multiLevelType w:val="hybridMultilevel"/>
    <w:tmpl w:val="0C1C29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DB6517B"/>
    <w:multiLevelType w:val="multilevel"/>
    <w:tmpl w:val="3B46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CE09C0"/>
    <w:multiLevelType w:val="hybridMultilevel"/>
    <w:tmpl w:val="957C1ACA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146FD4"/>
    <w:multiLevelType w:val="hybridMultilevel"/>
    <w:tmpl w:val="C7D49484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F6FB0"/>
    <w:multiLevelType w:val="multilevel"/>
    <w:tmpl w:val="0B46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E56578"/>
    <w:multiLevelType w:val="hybridMultilevel"/>
    <w:tmpl w:val="73006158"/>
    <w:lvl w:ilvl="0" w:tplc="924C110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DF5AFB"/>
    <w:multiLevelType w:val="hybridMultilevel"/>
    <w:tmpl w:val="3DB60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F0760E"/>
    <w:multiLevelType w:val="hybridMultilevel"/>
    <w:tmpl w:val="FA567A4C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523C3812">
      <w:numFmt w:val="bullet"/>
      <w:lvlText w:val="•"/>
      <w:lvlJc w:val="left"/>
      <w:pPr>
        <w:ind w:left="2220" w:hanging="1140"/>
      </w:pPr>
      <w:rPr>
        <w:rFonts w:ascii="Times New Roman" w:eastAsiaTheme="minorHAnsi" w:hAnsi="Times New Roman" w:cs="Times New Roman" w:hint="default"/>
      </w:rPr>
    </w:lvl>
    <w:lvl w:ilvl="2" w:tplc="3BCC7E16">
      <w:numFmt w:val="bullet"/>
      <w:lvlText w:val=""/>
      <w:lvlJc w:val="left"/>
      <w:pPr>
        <w:ind w:left="2985" w:hanging="1185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93103"/>
    <w:multiLevelType w:val="multilevel"/>
    <w:tmpl w:val="176A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26"/>
  </w:num>
  <w:num w:numId="4">
    <w:abstractNumId w:val="30"/>
  </w:num>
  <w:num w:numId="5">
    <w:abstractNumId w:val="9"/>
  </w:num>
  <w:num w:numId="6">
    <w:abstractNumId w:val="10"/>
  </w:num>
  <w:num w:numId="7">
    <w:abstractNumId w:val="15"/>
  </w:num>
  <w:num w:numId="8">
    <w:abstractNumId w:val="19"/>
  </w:num>
  <w:num w:numId="9">
    <w:abstractNumId w:val="22"/>
  </w:num>
  <w:num w:numId="10">
    <w:abstractNumId w:val="12"/>
  </w:num>
  <w:num w:numId="11">
    <w:abstractNumId w:val="25"/>
  </w:num>
  <w:num w:numId="12">
    <w:abstractNumId w:val="11"/>
  </w:num>
  <w:num w:numId="13">
    <w:abstractNumId w:val="4"/>
  </w:num>
  <w:num w:numId="14">
    <w:abstractNumId w:val="17"/>
  </w:num>
  <w:num w:numId="15">
    <w:abstractNumId w:val="21"/>
  </w:num>
  <w:num w:numId="16">
    <w:abstractNumId w:val="8"/>
  </w:num>
  <w:num w:numId="17">
    <w:abstractNumId w:val="24"/>
  </w:num>
  <w:num w:numId="18">
    <w:abstractNumId w:val="27"/>
  </w:num>
  <w:num w:numId="19">
    <w:abstractNumId w:val="6"/>
  </w:num>
  <w:num w:numId="20">
    <w:abstractNumId w:val="31"/>
  </w:num>
  <w:num w:numId="21">
    <w:abstractNumId w:val="5"/>
  </w:num>
  <w:num w:numId="22">
    <w:abstractNumId w:val="1"/>
  </w:num>
  <w:num w:numId="23">
    <w:abstractNumId w:val="3"/>
  </w:num>
  <w:num w:numId="24">
    <w:abstractNumId w:val="7"/>
  </w:num>
  <w:num w:numId="25">
    <w:abstractNumId w:val="14"/>
  </w:num>
  <w:num w:numId="26">
    <w:abstractNumId w:val="18"/>
  </w:num>
  <w:num w:numId="27">
    <w:abstractNumId w:val="0"/>
  </w:num>
  <w:num w:numId="28">
    <w:abstractNumId w:val="23"/>
  </w:num>
  <w:num w:numId="29">
    <w:abstractNumId w:val="13"/>
  </w:num>
  <w:num w:numId="30">
    <w:abstractNumId w:val="28"/>
  </w:num>
  <w:num w:numId="31">
    <w:abstractNumId w:val="2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751"/>
    <w:rsid w:val="00020EF3"/>
    <w:rsid w:val="00034430"/>
    <w:rsid w:val="000363A3"/>
    <w:rsid w:val="00036AFB"/>
    <w:rsid w:val="0004215A"/>
    <w:rsid w:val="00045EE1"/>
    <w:rsid w:val="00054185"/>
    <w:rsid w:val="00067F32"/>
    <w:rsid w:val="00084B07"/>
    <w:rsid w:val="000A2C5F"/>
    <w:rsid w:val="000B0F9D"/>
    <w:rsid w:val="00104AB2"/>
    <w:rsid w:val="001068A2"/>
    <w:rsid w:val="00122A71"/>
    <w:rsid w:val="00124318"/>
    <w:rsid w:val="0012774F"/>
    <w:rsid w:val="0016036C"/>
    <w:rsid w:val="00166EA0"/>
    <w:rsid w:val="001B20C4"/>
    <w:rsid w:val="001B26EB"/>
    <w:rsid w:val="001B4926"/>
    <w:rsid w:val="001C1329"/>
    <w:rsid w:val="001E638A"/>
    <w:rsid w:val="001E7794"/>
    <w:rsid w:val="001F2FD8"/>
    <w:rsid w:val="00225374"/>
    <w:rsid w:val="002270C0"/>
    <w:rsid w:val="0022757E"/>
    <w:rsid w:val="002633D6"/>
    <w:rsid w:val="00291036"/>
    <w:rsid w:val="00297B7E"/>
    <w:rsid w:val="002B2F68"/>
    <w:rsid w:val="002E291C"/>
    <w:rsid w:val="002E47CB"/>
    <w:rsid w:val="002F5DFA"/>
    <w:rsid w:val="002F6479"/>
    <w:rsid w:val="00320D36"/>
    <w:rsid w:val="00330EE7"/>
    <w:rsid w:val="0033612E"/>
    <w:rsid w:val="00355CE8"/>
    <w:rsid w:val="00357ECE"/>
    <w:rsid w:val="00364153"/>
    <w:rsid w:val="003807AC"/>
    <w:rsid w:val="003A4043"/>
    <w:rsid w:val="003B0E45"/>
    <w:rsid w:val="003B15BA"/>
    <w:rsid w:val="003B44D3"/>
    <w:rsid w:val="003B6615"/>
    <w:rsid w:val="003C6C45"/>
    <w:rsid w:val="003C6DEE"/>
    <w:rsid w:val="003D0E60"/>
    <w:rsid w:val="003E5C1D"/>
    <w:rsid w:val="003F3183"/>
    <w:rsid w:val="00402EFE"/>
    <w:rsid w:val="00405876"/>
    <w:rsid w:val="00420A06"/>
    <w:rsid w:val="00447513"/>
    <w:rsid w:val="00462FA5"/>
    <w:rsid w:val="004745F2"/>
    <w:rsid w:val="004A2EE8"/>
    <w:rsid w:val="004A4537"/>
    <w:rsid w:val="004D1CF1"/>
    <w:rsid w:val="004D4163"/>
    <w:rsid w:val="004F72B0"/>
    <w:rsid w:val="0051057F"/>
    <w:rsid w:val="005517CA"/>
    <w:rsid w:val="005536A7"/>
    <w:rsid w:val="00564101"/>
    <w:rsid w:val="00567352"/>
    <w:rsid w:val="005733C6"/>
    <w:rsid w:val="00576A66"/>
    <w:rsid w:val="00583B0D"/>
    <w:rsid w:val="005854FD"/>
    <w:rsid w:val="005C6E40"/>
    <w:rsid w:val="00675564"/>
    <w:rsid w:val="006766CE"/>
    <w:rsid w:val="0068219A"/>
    <w:rsid w:val="006944E3"/>
    <w:rsid w:val="006C1D8C"/>
    <w:rsid w:val="006C7BA8"/>
    <w:rsid w:val="006D2D36"/>
    <w:rsid w:val="006E3512"/>
    <w:rsid w:val="006F3DB7"/>
    <w:rsid w:val="006F5B79"/>
    <w:rsid w:val="0071102A"/>
    <w:rsid w:val="00724751"/>
    <w:rsid w:val="00754760"/>
    <w:rsid w:val="007622C1"/>
    <w:rsid w:val="00780F36"/>
    <w:rsid w:val="007A4B2D"/>
    <w:rsid w:val="007E695F"/>
    <w:rsid w:val="008173E7"/>
    <w:rsid w:val="008250C8"/>
    <w:rsid w:val="0083418F"/>
    <w:rsid w:val="008404E9"/>
    <w:rsid w:val="00852E14"/>
    <w:rsid w:val="00861AAA"/>
    <w:rsid w:val="00881938"/>
    <w:rsid w:val="008B56F5"/>
    <w:rsid w:val="008C07FC"/>
    <w:rsid w:val="008D3549"/>
    <w:rsid w:val="00902455"/>
    <w:rsid w:val="00906286"/>
    <w:rsid w:val="00917CD5"/>
    <w:rsid w:val="00927271"/>
    <w:rsid w:val="00950115"/>
    <w:rsid w:val="00956288"/>
    <w:rsid w:val="009652E7"/>
    <w:rsid w:val="009658A0"/>
    <w:rsid w:val="009659FA"/>
    <w:rsid w:val="00967B03"/>
    <w:rsid w:val="009875E3"/>
    <w:rsid w:val="009A2D17"/>
    <w:rsid w:val="009B38EE"/>
    <w:rsid w:val="009C2AD8"/>
    <w:rsid w:val="009C65F2"/>
    <w:rsid w:val="009D2A2B"/>
    <w:rsid w:val="00A035FA"/>
    <w:rsid w:val="00A35378"/>
    <w:rsid w:val="00A40CFB"/>
    <w:rsid w:val="00A47777"/>
    <w:rsid w:val="00A504C1"/>
    <w:rsid w:val="00A53BFC"/>
    <w:rsid w:val="00A60DD3"/>
    <w:rsid w:val="00A708BC"/>
    <w:rsid w:val="00A71639"/>
    <w:rsid w:val="00A93466"/>
    <w:rsid w:val="00AB4794"/>
    <w:rsid w:val="00AB575F"/>
    <w:rsid w:val="00AB7395"/>
    <w:rsid w:val="00AC51D2"/>
    <w:rsid w:val="00AD0422"/>
    <w:rsid w:val="00AD2348"/>
    <w:rsid w:val="00AD64CE"/>
    <w:rsid w:val="00AF1B62"/>
    <w:rsid w:val="00B04F25"/>
    <w:rsid w:val="00B117CF"/>
    <w:rsid w:val="00B11846"/>
    <w:rsid w:val="00B66B6D"/>
    <w:rsid w:val="00B930EA"/>
    <w:rsid w:val="00BA3FCF"/>
    <w:rsid w:val="00BC0515"/>
    <w:rsid w:val="00BC08A4"/>
    <w:rsid w:val="00BC5930"/>
    <w:rsid w:val="00BD53FD"/>
    <w:rsid w:val="00C2668F"/>
    <w:rsid w:val="00C44604"/>
    <w:rsid w:val="00C54C84"/>
    <w:rsid w:val="00C602F2"/>
    <w:rsid w:val="00C67B32"/>
    <w:rsid w:val="00C926EA"/>
    <w:rsid w:val="00CA5C69"/>
    <w:rsid w:val="00CD268E"/>
    <w:rsid w:val="00CD2C02"/>
    <w:rsid w:val="00CD62D0"/>
    <w:rsid w:val="00CD6C34"/>
    <w:rsid w:val="00CD7EDD"/>
    <w:rsid w:val="00CF1DD9"/>
    <w:rsid w:val="00CF684A"/>
    <w:rsid w:val="00CF68CE"/>
    <w:rsid w:val="00D34E31"/>
    <w:rsid w:val="00D354AB"/>
    <w:rsid w:val="00D42791"/>
    <w:rsid w:val="00D466BC"/>
    <w:rsid w:val="00D501AD"/>
    <w:rsid w:val="00D54C8C"/>
    <w:rsid w:val="00D735A0"/>
    <w:rsid w:val="00D82060"/>
    <w:rsid w:val="00DC1466"/>
    <w:rsid w:val="00DD604C"/>
    <w:rsid w:val="00DF3CDD"/>
    <w:rsid w:val="00E033BC"/>
    <w:rsid w:val="00E17432"/>
    <w:rsid w:val="00E90A3C"/>
    <w:rsid w:val="00E9378C"/>
    <w:rsid w:val="00EA6B5A"/>
    <w:rsid w:val="00EB290C"/>
    <w:rsid w:val="00EE355B"/>
    <w:rsid w:val="00EF693D"/>
    <w:rsid w:val="00F1617A"/>
    <w:rsid w:val="00F21A1F"/>
    <w:rsid w:val="00F438C8"/>
    <w:rsid w:val="00F45E96"/>
    <w:rsid w:val="00F461CB"/>
    <w:rsid w:val="00F6649D"/>
    <w:rsid w:val="00F7066C"/>
    <w:rsid w:val="00F7409D"/>
    <w:rsid w:val="00F83245"/>
    <w:rsid w:val="00F85220"/>
    <w:rsid w:val="00F9606C"/>
    <w:rsid w:val="00FB1A5E"/>
    <w:rsid w:val="00FD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link w:val="20"/>
    <w:uiPriority w:val="9"/>
    <w:qFormat/>
    <w:rsid w:val="002E47CB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0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38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38C8"/>
    <w:pPr>
      <w:spacing w:before="100" w:beforeAutospacing="1" w:after="100" w:afterAutospacing="1"/>
    </w:pPr>
    <w:rPr>
      <w:lang w:eastAsia="ru-RU"/>
    </w:rPr>
  </w:style>
  <w:style w:type="character" w:styleId="a5">
    <w:name w:val="Emphasis"/>
    <w:basedOn w:val="a0"/>
    <w:uiPriority w:val="20"/>
    <w:qFormat/>
    <w:rsid w:val="00F438C8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6C7BA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7BA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7BA8"/>
    <w:rPr>
      <w:vertAlign w:val="superscript"/>
    </w:rPr>
  </w:style>
  <w:style w:type="character" w:styleId="a9">
    <w:name w:val="Hyperlink"/>
    <w:basedOn w:val="a0"/>
    <w:uiPriority w:val="99"/>
    <w:unhideWhenUsed/>
    <w:rsid w:val="009272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271"/>
  </w:style>
  <w:style w:type="paragraph" w:styleId="aa">
    <w:name w:val="Balloon Text"/>
    <w:basedOn w:val="a"/>
    <w:link w:val="ab"/>
    <w:uiPriority w:val="99"/>
    <w:semiHidden/>
    <w:unhideWhenUsed/>
    <w:rsid w:val="007A4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B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4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9">
    <w:name w:val="49"/>
    <w:basedOn w:val="a"/>
    <w:rsid w:val="00A60DD3"/>
    <w:pPr>
      <w:spacing w:before="100" w:beforeAutospacing="1" w:after="100" w:afterAutospacing="1"/>
    </w:pPr>
    <w:rPr>
      <w:lang w:eastAsia="ru-RU"/>
    </w:rPr>
  </w:style>
  <w:style w:type="character" w:customStyle="1" w:styleId="9pt0pt8">
    <w:name w:val="9pt0pt8"/>
    <w:basedOn w:val="a0"/>
    <w:rsid w:val="00A60DD3"/>
  </w:style>
  <w:style w:type="character" w:customStyle="1" w:styleId="30">
    <w:name w:val="Заголовок 3 Знак"/>
    <w:basedOn w:val="a0"/>
    <w:link w:val="3"/>
    <w:uiPriority w:val="9"/>
    <w:semiHidden/>
    <w:rsid w:val="008250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FollowedHyperlink"/>
    <w:basedOn w:val="a0"/>
    <w:uiPriority w:val="99"/>
    <w:semiHidden/>
    <w:unhideWhenUsed/>
    <w:rsid w:val="008173E7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F1D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F1DD9"/>
  </w:style>
  <w:style w:type="paragraph" w:styleId="af">
    <w:name w:val="footer"/>
    <w:basedOn w:val="a"/>
    <w:link w:val="af0"/>
    <w:uiPriority w:val="99"/>
    <w:semiHidden/>
    <w:unhideWhenUsed/>
    <w:rsid w:val="00CF1D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F1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0534">
          <w:marLeft w:val="1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836">
          <w:marLeft w:val="1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346">
          <w:marLeft w:val="1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6DC64AC60641FCBC1B30CBCBB6A0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B43CB-216E-4AC4-BC09-5252F1416C58}"/>
      </w:docPartPr>
      <w:docPartBody>
        <w:p w:rsidR="00771DA8" w:rsidRDefault="001738B8" w:rsidP="001738B8">
          <w:pPr>
            <w:pStyle w:val="886DC64AC60641FCBC1B30CBCBB6A0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738B8"/>
    <w:rsid w:val="001738B8"/>
    <w:rsid w:val="00195CCF"/>
    <w:rsid w:val="001E5B0E"/>
    <w:rsid w:val="00771DA8"/>
    <w:rsid w:val="00CE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6DC64AC60641FCBC1B30CBCBB6A0DD">
    <w:name w:val="886DC64AC60641FCBC1B30CBCBB6A0DD"/>
    <w:rsid w:val="001738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6F21D-D0D6-4C45-89DB-5959F07A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4513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ЗОБРАЖУВАЛЬНОЇ ДІЯЛЬНОСТІ</vt:lpstr>
    </vt:vector>
  </TitlesOfParts>
  <Company>ZOIPPO</Company>
  <LinksUpToDate>false</LinksUpToDate>
  <CharactersWithSpaces>30183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ЗОБРАЖУВАЛЬНОЇ ДІЯЛЬНОСТІ</dc:title>
  <dc:subject/>
  <dc:creator>User</dc:creator>
  <cp:keywords/>
  <dc:description/>
  <cp:lastModifiedBy>User</cp:lastModifiedBy>
  <cp:revision>13</cp:revision>
  <dcterms:created xsi:type="dcterms:W3CDTF">2020-01-06T18:40:00Z</dcterms:created>
  <dcterms:modified xsi:type="dcterms:W3CDTF">2020-04-17T21:16:00Z</dcterms:modified>
</cp:coreProperties>
</file>