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6C" w:rsidRPr="0051456C" w:rsidRDefault="0051456C" w:rsidP="00544E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51456C">
        <w:rPr>
          <w:b/>
          <w:sz w:val="28"/>
          <w:szCs w:val="28"/>
          <w:lang w:val="uk-UA"/>
        </w:rPr>
        <w:t>МОВНІ РОЗБОРИ</w:t>
      </w:r>
      <w:r w:rsidR="00B14403">
        <w:rPr>
          <w:b/>
          <w:sz w:val="28"/>
          <w:szCs w:val="28"/>
          <w:lang w:val="uk-UA"/>
        </w:rPr>
        <w:t xml:space="preserve"> І ЗРАЗКИ</w:t>
      </w:r>
    </w:p>
    <w:p w:rsidR="0051456C" w:rsidRPr="002C0D6C" w:rsidRDefault="002C0D6C" w:rsidP="00544E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C0D6C">
        <w:rPr>
          <w:b/>
          <w:sz w:val="28"/>
          <w:szCs w:val="28"/>
          <w:lang w:val="uk-UA"/>
        </w:rPr>
        <w:t>(лексикологічний, фразеологічний</w:t>
      </w:r>
      <w:bookmarkStart w:id="0" w:name="_GoBack"/>
      <w:bookmarkEnd w:id="0"/>
      <w:r w:rsidRPr="002C0D6C">
        <w:rPr>
          <w:b/>
          <w:sz w:val="28"/>
          <w:szCs w:val="28"/>
          <w:lang w:val="uk-UA"/>
        </w:rPr>
        <w:t>)</w:t>
      </w:r>
    </w:p>
    <w:p w:rsidR="0051456C" w:rsidRDefault="0051456C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544E09" w:rsidRDefault="00544E09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lang w:val="uk-UA"/>
        </w:rPr>
        <w:t>Л</w:t>
      </w:r>
      <w:r w:rsidR="00C94963">
        <w:rPr>
          <w:b/>
          <w:lang w:val="uk-UA"/>
        </w:rPr>
        <w:t>ЕКСИКОЛОГІЧНИЙ АНАЛІЗ СЛОВА</w:t>
      </w:r>
    </w:p>
    <w:p w:rsidR="00544E09" w:rsidRDefault="00544E09" w:rsidP="00544E09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Виконати повний лексикологічний розбір слова – це охарактеризувати його                  </w:t>
      </w:r>
      <w:r>
        <w:rPr>
          <w:b/>
          <w:lang w:val="uk-UA"/>
        </w:rPr>
        <w:t>1)</w:t>
      </w:r>
      <w:r>
        <w:rPr>
          <w:lang w:val="uk-UA"/>
        </w:rPr>
        <w:t xml:space="preserve"> семантичні властивості (</w:t>
      </w:r>
      <w:r>
        <w:rPr>
          <w:b/>
          <w:lang w:val="uk-UA"/>
        </w:rPr>
        <w:t>значення</w:t>
      </w:r>
      <w:r>
        <w:rPr>
          <w:lang w:val="uk-UA"/>
        </w:rPr>
        <w:t xml:space="preserve">) та системні зв’язки, </w:t>
      </w:r>
    </w:p>
    <w:p w:rsidR="00544E09" w:rsidRDefault="00544E09" w:rsidP="00544E0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lang w:val="uk-UA"/>
        </w:rPr>
        <w:t>2)</w:t>
      </w:r>
      <w:r>
        <w:rPr>
          <w:lang w:val="uk-UA"/>
        </w:rPr>
        <w:t xml:space="preserve"> генетичні (походження) та </w:t>
      </w:r>
    </w:p>
    <w:p w:rsidR="00544E09" w:rsidRDefault="00544E09" w:rsidP="00544E0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lang w:val="uk-UA"/>
        </w:rPr>
        <w:t>3)</w:t>
      </w:r>
      <w:r>
        <w:rPr>
          <w:lang w:val="uk-UA"/>
        </w:rPr>
        <w:t xml:space="preserve"> стилістичні </w:t>
      </w:r>
      <w:r>
        <w:rPr>
          <w:b/>
          <w:lang w:val="uk-UA"/>
        </w:rPr>
        <w:t>особливості</w:t>
      </w:r>
      <w:r>
        <w:rPr>
          <w:lang w:val="uk-UA"/>
        </w:rPr>
        <w:t xml:space="preserve">. 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u w:val="single"/>
          <w:lang w:val="uk-UA"/>
        </w:rPr>
        <w:t>Саме така послідовність розбору</w:t>
      </w:r>
      <w:r>
        <w:rPr>
          <w:lang w:val="uk-UA"/>
        </w:rPr>
        <w:t xml:space="preserve"> відображає логічні зв’язки, що існують між окремими лексичними поняттями. 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Лексикологічний аналіз </w:t>
      </w:r>
      <w:r>
        <w:rPr>
          <w:u w:val="single"/>
          <w:lang w:val="uk-UA"/>
        </w:rPr>
        <w:t>доцільно проводити з використанням словників</w:t>
      </w:r>
      <w:r>
        <w:rPr>
          <w:lang w:val="uk-UA"/>
        </w:rPr>
        <w:t xml:space="preserve"> (тлумачних, орфоепічних, іншомовних слів, етимологічних, історичних, морфемних, неологізмів, словотвірних, термінологічних, діалектних, ономастичних), які при потребі допоможуть установити початкову форму слова, нормативне наголошення, частиномовну віднесеність, кількість значень, походження, активність уживання, стилістичну </w:t>
      </w:r>
      <w:proofErr w:type="spellStart"/>
      <w:r>
        <w:rPr>
          <w:lang w:val="uk-UA"/>
        </w:rPr>
        <w:t>маркованість</w:t>
      </w:r>
      <w:proofErr w:type="spellEnd"/>
      <w:r>
        <w:rPr>
          <w:lang w:val="uk-UA"/>
        </w:rPr>
        <w:t xml:space="preserve"> тощо.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uk-UA"/>
        </w:rPr>
      </w:pPr>
      <w:r>
        <w:rPr>
          <w:b/>
          <w:u w:val="single"/>
          <w:lang w:val="uk-UA"/>
        </w:rPr>
        <w:t>Порядок розбору такий</w:t>
      </w:r>
      <w:r>
        <w:rPr>
          <w:b/>
          <w:lang w:val="uk-UA"/>
        </w:rPr>
        <w:t>: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604957">
        <w:rPr>
          <w:u w:val="single"/>
          <w:lang w:val="uk-UA"/>
        </w:rPr>
        <w:t>Записати р</w:t>
      </w:r>
      <w:r>
        <w:rPr>
          <w:u w:val="single"/>
          <w:lang w:val="uk-UA"/>
        </w:rPr>
        <w:t>ечення</w:t>
      </w:r>
      <w:r>
        <w:rPr>
          <w:lang w:val="uk-UA"/>
        </w:rPr>
        <w:t xml:space="preserve"> (оскільки більшість слів мають не одне, а кілька значень; багатьом лексичним одиницям властива омонімія), </w:t>
      </w:r>
      <w:r w:rsidRPr="00604957">
        <w:rPr>
          <w:u w:val="single"/>
          <w:lang w:val="uk-UA"/>
        </w:rPr>
        <w:t>підкреслити</w:t>
      </w:r>
      <w:r>
        <w:rPr>
          <w:lang w:val="uk-UA"/>
        </w:rPr>
        <w:t xml:space="preserve"> </w:t>
      </w:r>
      <w:r w:rsidRPr="00604957">
        <w:rPr>
          <w:lang w:val="uk-UA"/>
        </w:rPr>
        <w:t xml:space="preserve">в ньому </w:t>
      </w:r>
      <w:r>
        <w:rPr>
          <w:u w:val="single"/>
          <w:lang w:val="uk-UA"/>
        </w:rPr>
        <w:t>слово</w:t>
      </w:r>
      <w:r>
        <w:rPr>
          <w:lang w:val="uk-UA"/>
        </w:rPr>
        <w:t xml:space="preserve">, обране </w:t>
      </w:r>
      <w:r>
        <w:rPr>
          <w:u w:val="single"/>
          <w:lang w:val="uk-UA"/>
        </w:rPr>
        <w:t>для  аналізу</w:t>
      </w:r>
      <w:r>
        <w:rPr>
          <w:lang w:val="uk-UA"/>
        </w:rPr>
        <w:t>.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Поставити </w:t>
      </w:r>
      <w:r>
        <w:rPr>
          <w:u w:val="single"/>
          <w:lang w:val="uk-UA"/>
        </w:rPr>
        <w:t>слово в початковій формі</w:t>
      </w:r>
      <w:r>
        <w:rPr>
          <w:lang w:val="uk-UA"/>
        </w:rPr>
        <w:t xml:space="preserve">, визначити його </w:t>
      </w:r>
      <w:r>
        <w:rPr>
          <w:u w:val="single"/>
          <w:lang w:val="uk-UA"/>
        </w:rPr>
        <w:t>частиномовну приналежність</w:t>
      </w:r>
      <w:r>
        <w:rPr>
          <w:lang w:val="uk-UA"/>
        </w:rPr>
        <w:t xml:space="preserve">, указати на конкретний або абстрактний </w:t>
      </w:r>
      <w:r>
        <w:rPr>
          <w:u w:val="single"/>
          <w:lang w:val="uk-UA"/>
        </w:rPr>
        <w:t>характер лексичного значення</w:t>
      </w:r>
      <w:r>
        <w:rPr>
          <w:lang w:val="uk-UA"/>
        </w:rPr>
        <w:t>.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Указати, </w:t>
      </w:r>
      <w:r>
        <w:rPr>
          <w:u w:val="single"/>
          <w:lang w:val="uk-UA"/>
        </w:rPr>
        <w:t>однозначне чи багатозначне</w:t>
      </w:r>
      <w:r>
        <w:rPr>
          <w:lang w:val="uk-UA"/>
        </w:rPr>
        <w:t xml:space="preserve"> слово. У разі багатозначності назвати </w:t>
      </w:r>
      <w:r>
        <w:rPr>
          <w:u w:val="single"/>
          <w:lang w:val="uk-UA"/>
        </w:rPr>
        <w:t>всі значення</w:t>
      </w:r>
      <w:r>
        <w:rPr>
          <w:lang w:val="uk-UA"/>
        </w:rPr>
        <w:t xml:space="preserve"> (див. словники і спосіб позначення лексичної багатозначності або наведіть приклади словосполучень, у яких виявляються різні значення, </w:t>
      </w:r>
      <w:r>
        <w:rPr>
          <w:u w:val="single"/>
          <w:lang w:val="uk-UA"/>
        </w:rPr>
        <w:t>ЧИ</w:t>
      </w:r>
      <w:r>
        <w:rPr>
          <w:lang w:val="uk-UA"/>
        </w:rPr>
        <w:t xml:space="preserve"> доберіть синоніми, розкрийте значення частин аналізованого слова) і зауважити, </w:t>
      </w:r>
      <w:r>
        <w:rPr>
          <w:u w:val="single"/>
          <w:lang w:val="uk-UA"/>
        </w:rPr>
        <w:t>з яким значенням</w:t>
      </w:r>
      <w:r>
        <w:rPr>
          <w:lang w:val="uk-UA"/>
        </w:rPr>
        <w:t xml:space="preserve"> слово вжите </w:t>
      </w:r>
      <w:r>
        <w:rPr>
          <w:u w:val="single"/>
          <w:lang w:val="uk-UA"/>
        </w:rPr>
        <w:t>в поданому прикладі</w:t>
      </w:r>
      <w:r>
        <w:rPr>
          <w:lang w:val="uk-UA"/>
        </w:rPr>
        <w:t>.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 Указати </w:t>
      </w:r>
      <w:r>
        <w:rPr>
          <w:u w:val="single"/>
          <w:lang w:val="uk-UA"/>
        </w:rPr>
        <w:t>тип лексичного значення</w:t>
      </w:r>
      <w:r>
        <w:rPr>
          <w:lang w:val="uk-UA"/>
        </w:rPr>
        <w:t xml:space="preserve"> аналізованого слова – вільне (номінативне) чи зв’язане (</w:t>
      </w:r>
      <w:proofErr w:type="spellStart"/>
      <w:r>
        <w:rPr>
          <w:lang w:val="uk-UA"/>
        </w:rPr>
        <w:t>фразеологічно</w:t>
      </w:r>
      <w:proofErr w:type="spellEnd"/>
      <w:r>
        <w:rPr>
          <w:lang w:val="uk-UA"/>
        </w:rPr>
        <w:t xml:space="preserve"> зв’язане, синтаксично обумовлене), пряме чи переносне. Якщо аналізоване слово вжите в тексті </w:t>
      </w:r>
      <w:r>
        <w:rPr>
          <w:u w:val="single"/>
          <w:lang w:val="uk-UA"/>
        </w:rPr>
        <w:t>в переносному значенні</w:t>
      </w:r>
      <w:r>
        <w:rPr>
          <w:lang w:val="uk-UA"/>
        </w:rPr>
        <w:t xml:space="preserve">, необхідно виявити </w:t>
      </w:r>
      <w:r>
        <w:rPr>
          <w:u w:val="single"/>
          <w:lang w:val="uk-UA"/>
        </w:rPr>
        <w:t>тип перенесення</w:t>
      </w:r>
      <w:r>
        <w:rPr>
          <w:lang w:val="uk-UA"/>
        </w:rPr>
        <w:t xml:space="preserve"> (метафора, метонімія, синекдоха – загальномовні чи індивідуально-авторські), подавши коротке </w:t>
      </w:r>
      <w:r>
        <w:rPr>
          <w:u w:val="single"/>
          <w:lang w:val="uk-UA"/>
        </w:rPr>
        <w:t>пояснення щодо цього.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u w:val="single"/>
          <w:lang w:val="uk-UA"/>
        </w:rPr>
        <w:t>Дібрати</w:t>
      </w:r>
      <w:r>
        <w:rPr>
          <w:lang w:val="uk-UA"/>
        </w:rPr>
        <w:t xml:space="preserve"> до аналізованого </w:t>
      </w:r>
      <w:r>
        <w:rPr>
          <w:u w:val="single"/>
          <w:lang w:val="uk-UA"/>
        </w:rPr>
        <w:t>усі можливі</w:t>
      </w:r>
      <w:r>
        <w:rPr>
          <w:lang w:val="uk-UA"/>
        </w:rPr>
        <w:t xml:space="preserve"> групи слів на основі лексичного значення: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u w:val="single"/>
          <w:lang w:val="uk-UA"/>
        </w:rPr>
        <w:t>синоніми</w:t>
      </w:r>
      <w:r>
        <w:rPr>
          <w:lang w:val="uk-UA"/>
        </w:rPr>
        <w:t xml:space="preserve">: перш за все подати синоніми, які доречні для поданого контексту; абсолютні – </w:t>
      </w:r>
      <w:proofErr w:type="spellStart"/>
      <w:r>
        <w:rPr>
          <w:lang w:val="uk-UA"/>
        </w:rPr>
        <w:t>квазісиноніми</w:t>
      </w:r>
      <w:proofErr w:type="spellEnd"/>
      <w:r>
        <w:rPr>
          <w:lang w:val="uk-UA"/>
        </w:rPr>
        <w:t xml:space="preserve"> (групи: ідеографічна, стилістична</w:t>
      </w:r>
      <w:r w:rsidR="00905356">
        <w:rPr>
          <w:lang w:val="uk-UA"/>
        </w:rPr>
        <w:t>, семантико-стилістична), одно-,</w:t>
      </w:r>
      <w:proofErr w:type="spellStart"/>
      <w:r>
        <w:rPr>
          <w:lang w:val="uk-UA"/>
        </w:rPr>
        <w:t>різнокореневі</w:t>
      </w:r>
      <w:proofErr w:type="spellEnd"/>
      <w:r>
        <w:rPr>
          <w:lang w:val="uk-UA"/>
        </w:rPr>
        <w:t>, загальномовні – контекстуальні, перифрази, евфемізми;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u w:val="single"/>
          <w:lang w:val="uk-UA"/>
        </w:rPr>
        <w:t>антоніми</w:t>
      </w:r>
      <w:r>
        <w:rPr>
          <w:lang w:val="uk-UA"/>
        </w:rPr>
        <w:t xml:space="preserve">: загальномовні – контекстуальні,  однокореневі (у т. ч. «примітивні») – </w:t>
      </w:r>
      <w:proofErr w:type="spellStart"/>
      <w:r>
        <w:rPr>
          <w:lang w:val="uk-UA"/>
        </w:rPr>
        <w:t>різнокореневі</w:t>
      </w:r>
      <w:proofErr w:type="spellEnd"/>
      <w:r>
        <w:rPr>
          <w:lang w:val="uk-UA"/>
        </w:rPr>
        <w:t xml:space="preserve">. Почати з тих, що підходять за контекстом; </w:t>
      </w:r>
      <w:r>
        <w:rPr>
          <w:i/>
          <w:u w:val="single"/>
          <w:lang w:val="uk-UA"/>
        </w:rPr>
        <w:t>(Указати причину щодо неможливості дібрати синоніми або антоніми)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u w:val="single"/>
          <w:lang w:val="uk-UA"/>
        </w:rPr>
        <w:t>омоніми</w:t>
      </w:r>
      <w:r>
        <w:rPr>
          <w:lang w:val="uk-UA"/>
        </w:rPr>
        <w:t>: повні – часткові (різновиди: омофони, омоформи, омографи), міжмовні омоніми;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u w:val="single"/>
          <w:lang w:val="uk-UA"/>
        </w:rPr>
        <w:t>пароніми</w:t>
      </w:r>
      <w:r>
        <w:rPr>
          <w:lang w:val="uk-UA"/>
        </w:rPr>
        <w:t xml:space="preserve"> – у вузькому або широкому розумінні.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i/>
          <w:lang w:val="uk-UA"/>
        </w:rPr>
      </w:pPr>
      <w:r>
        <w:rPr>
          <w:i/>
          <w:lang w:val="uk-UA"/>
        </w:rPr>
        <w:t xml:space="preserve">(Під час добору до аналізованого слова різних груп одиниць на основі лексичного значення </w:t>
      </w:r>
      <w:r>
        <w:rPr>
          <w:i/>
          <w:u w:val="single"/>
          <w:lang w:val="uk-UA"/>
        </w:rPr>
        <w:t>використовувати відповідні позначення: коми, протилежно спрямовані стрілки, індекси, подвійні скісні риски</w:t>
      </w:r>
      <w:r>
        <w:rPr>
          <w:i/>
          <w:lang w:val="uk-UA"/>
        </w:rPr>
        <w:t>).</w:t>
      </w:r>
    </w:p>
    <w:p w:rsidR="00754C19" w:rsidRDefault="00754C19" w:rsidP="00544E09">
      <w:pPr>
        <w:widowControl w:val="0"/>
        <w:autoSpaceDE w:val="0"/>
        <w:autoSpaceDN w:val="0"/>
        <w:adjustRightInd w:val="0"/>
        <w:ind w:firstLine="709"/>
        <w:jc w:val="both"/>
        <w:rPr>
          <w:i/>
          <w:lang w:val="uk-UA"/>
        </w:rPr>
      </w:pP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Указати </w:t>
      </w:r>
      <w:r>
        <w:rPr>
          <w:u w:val="single"/>
          <w:lang w:val="uk-UA"/>
        </w:rPr>
        <w:t>групу за походженням</w:t>
      </w:r>
      <w:r>
        <w:rPr>
          <w:lang w:val="uk-UA"/>
        </w:rPr>
        <w:t>, до якої належить аналізоване слово: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u w:val="single"/>
          <w:lang w:val="uk-UA"/>
        </w:rPr>
        <w:t>для споконвічних слів</w:t>
      </w:r>
      <w:r>
        <w:rPr>
          <w:lang w:val="uk-UA"/>
        </w:rPr>
        <w:t xml:space="preserve"> – лексика спільноіндоєвропейська, спільнослов’янська чи власне українська (яку тематичну групу представляє);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u w:val="single"/>
          <w:lang w:val="uk-UA"/>
        </w:rPr>
        <w:t>для запозичених</w:t>
      </w:r>
      <w:r>
        <w:rPr>
          <w:lang w:val="uk-UA"/>
        </w:rPr>
        <w:t xml:space="preserve"> – мова-джерело, формальні ознаки та показники (специфічні звуки чи звукосполучення, морфеми, будова), тематичні групи; віднесеність до </w:t>
      </w:r>
      <w:proofErr w:type="spellStart"/>
      <w:r>
        <w:rPr>
          <w:lang w:val="uk-UA"/>
        </w:rPr>
        <w:t>інтернаціоналізмів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екзотизмів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варваризмів</w:t>
      </w:r>
      <w:proofErr w:type="spellEnd"/>
      <w:r>
        <w:rPr>
          <w:lang w:val="uk-UA"/>
        </w:rPr>
        <w:t>, кальок.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Охарактеризувати </w:t>
      </w:r>
      <w:r>
        <w:rPr>
          <w:u w:val="single"/>
          <w:lang w:val="uk-UA"/>
        </w:rPr>
        <w:t>стилістичні властивості слова</w:t>
      </w:r>
      <w:r>
        <w:rPr>
          <w:lang w:val="uk-UA"/>
        </w:rPr>
        <w:t xml:space="preserve">: вказати характер слова – </w:t>
      </w:r>
      <w:proofErr w:type="spellStart"/>
      <w:r>
        <w:rPr>
          <w:u w:val="single"/>
          <w:lang w:val="uk-UA"/>
        </w:rPr>
        <w:t>міжстильове</w:t>
      </w:r>
      <w:proofErr w:type="spellEnd"/>
      <w:r>
        <w:rPr>
          <w:lang w:val="uk-UA"/>
        </w:rPr>
        <w:t xml:space="preserve"> (значить – активне) чи </w:t>
      </w:r>
      <w:r>
        <w:rPr>
          <w:u w:val="single"/>
          <w:lang w:val="uk-UA"/>
        </w:rPr>
        <w:t>вживане в певному(-</w:t>
      </w:r>
      <w:proofErr w:type="spellStart"/>
      <w:r>
        <w:rPr>
          <w:u w:val="single"/>
          <w:lang w:val="uk-UA"/>
        </w:rPr>
        <w:t>их</w:t>
      </w:r>
      <w:proofErr w:type="spellEnd"/>
      <w:r>
        <w:rPr>
          <w:u w:val="single"/>
          <w:lang w:val="uk-UA"/>
        </w:rPr>
        <w:t>) стилі</w:t>
      </w:r>
      <w:r>
        <w:rPr>
          <w:lang w:val="uk-UA"/>
        </w:rPr>
        <w:t>(-</w:t>
      </w:r>
      <w:proofErr w:type="spellStart"/>
      <w:r>
        <w:rPr>
          <w:lang w:val="uk-UA"/>
        </w:rPr>
        <w:t>ях</w:t>
      </w:r>
      <w:proofErr w:type="spellEnd"/>
      <w:r>
        <w:rPr>
          <w:lang w:val="uk-UA"/>
        </w:rPr>
        <w:t xml:space="preserve">) (обмежене у вживанні </w:t>
      </w:r>
      <w:r>
        <w:rPr>
          <w:u w:val="single"/>
          <w:lang w:val="uk-UA"/>
        </w:rPr>
        <w:t>територіально</w:t>
      </w:r>
      <w:r>
        <w:rPr>
          <w:lang w:val="uk-UA"/>
        </w:rPr>
        <w:t xml:space="preserve"> чи </w:t>
      </w:r>
      <w:r>
        <w:rPr>
          <w:u w:val="single"/>
          <w:lang w:val="uk-UA"/>
        </w:rPr>
        <w:t>соціально</w:t>
      </w:r>
      <w:r>
        <w:rPr>
          <w:lang w:val="uk-UA"/>
        </w:rPr>
        <w:t xml:space="preserve"> – </w:t>
      </w:r>
      <w:r>
        <w:rPr>
          <w:u w:val="single"/>
          <w:lang w:val="uk-UA"/>
        </w:rPr>
        <w:t>спеціальне</w:t>
      </w:r>
      <w:r>
        <w:rPr>
          <w:lang w:val="uk-UA"/>
        </w:rPr>
        <w:t>, наприклад, термін).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Якщо слово обмежене у вживанні, вказати причину: </w:t>
      </w:r>
      <w:r>
        <w:rPr>
          <w:u w:val="single"/>
          <w:lang w:val="uk-UA"/>
        </w:rPr>
        <w:t>приналежність до пасивної лексики</w:t>
      </w:r>
      <w:r>
        <w:rPr>
          <w:lang w:val="uk-UA"/>
        </w:rPr>
        <w:t xml:space="preserve"> (історизм, його тематична група; архаїзм, його тип; неологізм (загальномовний чи індивідуально-авторський, спосіб творення останнього), 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u w:val="single"/>
          <w:lang w:val="uk-UA"/>
        </w:rPr>
        <w:t>територіальних</w:t>
      </w:r>
      <w:r>
        <w:rPr>
          <w:lang w:val="uk-UA"/>
        </w:rPr>
        <w:t xml:space="preserve"> (діалектизм, вказати групу) чи </w:t>
      </w:r>
      <w:r>
        <w:rPr>
          <w:u w:val="single"/>
          <w:lang w:val="uk-UA"/>
        </w:rPr>
        <w:t>соціальних</w:t>
      </w:r>
      <w:r>
        <w:rPr>
          <w:lang w:val="uk-UA"/>
        </w:rPr>
        <w:t xml:space="preserve"> (жаргонізм, арготизм, </w:t>
      </w:r>
      <w:proofErr w:type="spellStart"/>
      <w:r>
        <w:rPr>
          <w:lang w:val="uk-UA"/>
        </w:rPr>
        <w:t>сленгізм</w:t>
      </w:r>
      <w:proofErr w:type="spellEnd"/>
      <w:r>
        <w:rPr>
          <w:lang w:val="uk-UA"/>
        </w:rPr>
        <w:t xml:space="preserve">) </w:t>
      </w:r>
      <w:r>
        <w:rPr>
          <w:u w:val="single"/>
          <w:lang w:val="uk-UA"/>
        </w:rPr>
        <w:t>діалектів</w:t>
      </w:r>
      <w:r>
        <w:rPr>
          <w:lang w:val="uk-UA"/>
        </w:rPr>
        <w:t xml:space="preserve">. 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По можливості вказати, </w:t>
      </w:r>
      <w:r>
        <w:rPr>
          <w:u w:val="single"/>
          <w:lang w:val="uk-UA"/>
        </w:rPr>
        <w:t xml:space="preserve">книжний </w:t>
      </w:r>
      <w:r>
        <w:rPr>
          <w:lang w:val="uk-UA"/>
        </w:rPr>
        <w:t xml:space="preserve">чи </w:t>
      </w:r>
      <w:r>
        <w:rPr>
          <w:u w:val="single"/>
          <w:lang w:val="uk-UA"/>
        </w:rPr>
        <w:t>розмовний</w:t>
      </w:r>
      <w:r>
        <w:rPr>
          <w:lang w:val="uk-UA"/>
        </w:rPr>
        <w:t xml:space="preserve"> </w:t>
      </w:r>
      <w:r>
        <w:rPr>
          <w:u w:val="single"/>
          <w:lang w:val="uk-UA"/>
        </w:rPr>
        <w:t>характер</w:t>
      </w:r>
      <w:r>
        <w:rPr>
          <w:lang w:val="uk-UA"/>
        </w:rPr>
        <w:t xml:space="preserve"> має аналізоване слово;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u w:val="single"/>
          <w:lang w:val="uk-UA"/>
        </w:rPr>
        <w:t>нейтральне</w:t>
      </w:r>
      <w:r>
        <w:rPr>
          <w:lang w:val="uk-UA"/>
        </w:rPr>
        <w:t xml:space="preserve"> чи </w:t>
      </w:r>
      <w:proofErr w:type="spellStart"/>
      <w:r>
        <w:rPr>
          <w:u w:val="single"/>
          <w:lang w:val="uk-UA"/>
        </w:rPr>
        <w:t>емоційно</w:t>
      </w:r>
      <w:proofErr w:type="spellEnd"/>
      <w:r>
        <w:rPr>
          <w:u w:val="single"/>
          <w:lang w:val="uk-UA"/>
        </w:rPr>
        <w:t xml:space="preserve"> забарвлене</w:t>
      </w:r>
      <w:r>
        <w:rPr>
          <w:lang w:val="uk-UA"/>
        </w:rPr>
        <w:t xml:space="preserve"> (відповідна група емоційної лексики, включаючи </w:t>
      </w:r>
      <w:proofErr w:type="spellStart"/>
      <w:r>
        <w:rPr>
          <w:lang w:val="uk-UA"/>
        </w:rPr>
        <w:t>поетизми</w:t>
      </w:r>
      <w:proofErr w:type="spellEnd"/>
      <w:r>
        <w:rPr>
          <w:lang w:val="uk-UA"/>
        </w:rPr>
        <w:t>).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Установити </w:t>
      </w:r>
      <w:r>
        <w:rPr>
          <w:u w:val="single"/>
          <w:lang w:val="uk-UA"/>
        </w:rPr>
        <w:t>стилістичну функцію слова</w:t>
      </w:r>
      <w:r>
        <w:rPr>
          <w:lang w:val="uk-UA"/>
        </w:rPr>
        <w:t xml:space="preserve">. Якщо вона спеціальна, особлива (наприклад, слово входить до складу певної стилістичної фігури: переносне вживання, прийом ампліфікації, антитеза, оксиморон, </w:t>
      </w:r>
      <w:proofErr w:type="spellStart"/>
      <w:r>
        <w:rPr>
          <w:lang w:val="uk-UA"/>
        </w:rPr>
        <w:t>парономазія</w:t>
      </w:r>
      <w:proofErr w:type="spellEnd"/>
      <w:r>
        <w:rPr>
          <w:lang w:val="uk-UA"/>
        </w:rPr>
        <w:t xml:space="preserve">, гра слів тощо), </w:t>
      </w:r>
      <w:r>
        <w:rPr>
          <w:u w:val="single"/>
          <w:lang w:val="uk-UA"/>
        </w:rPr>
        <w:t>дати відповідні коментарі</w:t>
      </w:r>
      <w:r>
        <w:rPr>
          <w:lang w:val="uk-UA"/>
        </w:rPr>
        <w:t>.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>
        <w:rPr>
          <w:b/>
          <w:lang w:val="uk-UA"/>
        </w:rPr>
        <w:t xml:space="preserve">(Слід пам’ятати, що </w:t>
      </w:r>
      <w:r>
        <w:rPr>
          <w:b/>
          <w:u w:val="single"/>
          <w:lang w:val="uk-UA"/>
        </w:rPr>
        <w:t>деякі характеристики</w:t>
      </w:r>
      <w:r>
        <w:rPr>
          <w:b/>
          <w:lang w:val="uk-UA"/>
        </w:rPr>
        <w:t xml:space="preserve"> в аналізованого слова </w:t>
      </w:r>
      <w:r>
        <w:rPr>
          <w:b/>
          <w:u w:val="single"/>
          <w:lang w:val="uk-UA"/>
        </w:rPr>
        <w:t>можуть бути відсутні</w:t>
      </w:r>
      <w:r>
        <w:rPr>
          <w:b/>
          <w:lang w:val="uk-UA"/>
        </w:rPr>
        <w:t>. Важливо намагатися виконати розбір слова якомога повніше, детальніше).</w:t>
      </w:r>
    </w:p>
    <w:p w:rsidR="0098779A" w:rsidRDefault="0098779A" w:rsidP="00544E09">
      <w:pPr>
        <w:widowControl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</w:p>
    <w:p w:rsidR="0098779A" w:rsidRDefault="0098779A" w:rsidP="00544E09">
      <w:pPr>
        <w:widowControl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544E09" w:rsidRDefault="00491A4B" w:rsidP="00491A4B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491A4B">
        <w:rPr>
          <w:b/>
          <w:lang w:val="uk-UA"/>
        </w:rPr>
        <w:t>З</w:t>
      </w:r>
      <w:r w:rsidR="00C94963">
        <w:rPr>
          <w:b/>
          <w:lang w:val="uk-UA"/>
        </w:rPr>
        <w:t>РАЗОК ЛЕКСИКОЛОГІЧНОГО РОЗБОРУ СЛОВА</w:t>
      </w:r>
    </w:p>
    <w:p w:rsidR="00483144" w:rsidRPr="00483144" w:rsidRDefault="00483144" w:rsidP="0048314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491A4B" w:rsidRDefault="00483144" w:rsidP="0048314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Речення зі словом для аналізу</w:t>
      </w:r>
      <w:r w:rsidR="002344B7">
        <w:rPr>
          <w:lang w:val="uk-UA"/>
        </w:rPr>
        <w:t>:</w:t>
      </w:r>
    </w:p>
    <w:p w:rsidR="00C22478" w:rsidRDefault="00C22478" w:rsidP="0048314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344B7" w:rsidRPr="00C22478" w:rsidRDefault="002344B7" w:rsidP="002344B7">
      <w:pPr>
        <w:widowControl w:val="0"/>
        <w:autoSpaceDE w:val="0"/>
        <w:autoSpaceDN w:val="0"/>
        <w:adjustRightInd w:val="0"/>
        <w:rPr>
          <w:i/>
          <w:lang w:val="uk-UA"/>
        </w:rPr>
      </w:pPr>
      <w:r w:rsidRPr="00C22478">
        <w:rPr>
          <w:i/>
          <w:lang w:val="uk-UA"/>
        </w:rPr>
        <w:t>Ми паралітики з блискучими очима,</w:t>
      </w:r>
    </w:p>
    <w:p w:rsidR="00C22478" w:rsidRPr="00C22478" w:rsidRDefault="002344B7" w:rsidP="002344B7">
      <w:pPr>
        <w:widowControl w:val="0"/>
        <w:autoSpaceDE w:val="0"/>
        <w:autoSpaceDN w:val="0"/>
        <w:adjustRightInd w:val="0"/>
        <w:rPr>
          <w:i/>
          <w:lang w:val="uk-UA"/>
        </w:rPr>
      </w:pPr>
      <w:r w:rsidRPr="00C22478">
        <w:rPr>
          <w:i/>
          <w:u w:val="single"/>
          <w:lang w:val="uk-UA"/>
        </w:rPr>
        <w:t>Великі</w:t>
      </w:r>
      <w:r w:rsidRPr="00C22478">
        <w:rPr>
          <w:i/>
          <w:lang w:val="uk-UA"/>
        </w:rPr>
        <w:t xml:space="preserve"> духом, силою малі, </w:t>
      </w:r>
    </w:p>
    <w:p w:rsidR="00C22478" w:rsidRPr="00C22478" w:rsidRDefault="00C22478" w:rsidP="002344B7">
      <w:pPr>
        <w:widowControl w:val="0"/>
        <w:autoSpaceDE w:val="0"/>
        <w:autoSpaceDN w:val="0"/>
        <w:adjustRightInd w:val="0"/>
        <w:rPr>
          <w:i/>
          <w:lang w:val="uk-UA"/>
        </w:rPr>
      </w:pPr>
      <w:r w:rsidRPr="00C22478">
        <w:rPr>
          <w:i/>
          <w:lang w:val="uk-UA"/>
        </w:rPr>
        <w:t>О</w:t>
      </w:r>
      <w:r w:rsidR="002344B7" w:rsidRPr="00C22478">
        <w:rPr>
          <w:i/>
          <w:lang w:val="uk-UA"/>
        </w:rPr>
        <w:t xml:space="preserve">рлині крила чуєм за </w:t>
      </w:r>
      <w:proofErr w:type="spellStart"/>
      <w:r w:rsidR="002344B7" w:rsidRPr="00C22478">
        <w:rPr>
          <w:i/>
          <w:lang w:val="uk-UA"/>
        </w:rPr>
        <w:t>плечима</w:t>
      </w:r>
      <w:proofErr w:type="spellEnd"/>
      <w:r w:rsidR="002344B7" w:rsidRPr="00C22478">
        <w:rPr>
          <w:i/>
          <w:lang w:val="uk-UA"/>
        </w:rPr>
        <w:t xml:space="preserve">, </w:t>
      </w:r>
    </w:p>
    <w:p w:rsidR="002344B7" w:rsidRDefault="00C22478" w:rsidP="002344B7">
      <w:pPr>
        <w:widowControl w:val="0"/>
        <w:autoSpaceDE w:val="0"/>
        <w:autoSpaceDN w:val="0"/>
        <w:adjustRightInd w:val="0"/>
        <w:rPr>
          <w:lang w:val="uk-UA"/>
        </w:rPr>
      </w:pPr>
      <w:r w:rsidRPr="00C22478">
        <w:rPr>
          <w:i/>
          <w:lang w:val="uk-UA"/>
        </w:rPr>
        <w:t>С</w:t>
      </w:r>
      <w:r w:rsidR="002344B7" w:rsidRPr="00C22478">
        <w:rPr>
          <w:i/>
          <w:lang w:val="uk-UA"/>
        </w:rPr>
        <w:t>амі ж кайданами прикуті до землі</w:t>
      </w:r>
      <w:r w:rsidR="002344B7">
        <w:rPr>
          <w:lang w:val="uk-UA"/>
        </w:rPr>
        <w:t xml:space="preserve"> </w:t>
      </w:r>
      <w:r>
        <w:rPr>
          <w:lang w:val="uk-UA"/>
        </w:rPr>
        <w:t>(Л.</w:t>
      </w:r>
      <w:r w:rsidR="009E71F1">
        <w:rPr>
          <w:lang w:val="uk-UA"/>
        </w:rPr>
        <w:t xml:space="preserve"> </w:t>
      </w:r>
      <w:proofErr w:type="spellStart"/>
      <w:r>
        <w:rPr>
          <w:lang w:val="uk-UA"/>
        </w:rPr>
        <w:t>Укр</w:t>
      </w:r>
      <w:proofErr w:type="spellEnd"/>
      <w:r>
        <w:rPr>
          <w:lang w:val="uk-UA"/>
        </w:rPr>
        <w:t>.).</w:t>
      </w:r>
    </w:p>
    <w:p w:rsidR="00C22478" w:rsidRDefault="00C22478" w:rsidP="002344B7">
      <w:pPr>
        <w:widowControl w:val="0"/>
        <w:autoSpaceDE w:val="0"/>
        <w:autoSpaceDN w:val="0"/>
        <w:adjustRightInd w:val="0"/>
        <w:rPr>
          <w:lang w:val="uk-UA"/>
        </w:rPr>
      </w:pPr>
    </w:p>
    <w:p w:rsidR="00C22478" w:rsidRDefault="009F33BF" w:rsidP="000F272B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Аналізоване слово – </w:t>
      </w:r>
      <w:r w:rsidRPr="009F33BF">
        <w:rPr>
          <w:i/>
          <w:lang w:val="uk-UA"/>
        </w:rPr>
        <w:t>великі</w:t>
      </w:r>
      <w:r>
        <w:rPr>
          <w:lang w:val="uk-UA"/>
        </w:rPr>
        <w:t>, прикметник, вказує на ознаку, яка може мати</w:t>
      </w:r>
      <w:r w:rsidR="002F012C">
        <w:rPr>
          <w:lang w:val="uk-UA"/>
        </w:rPr>
        <w:t xml:space="preserve"> різний ступінь</w:t>
      </w:r>
      <w:r w:rsidR="00707185">
        <w:rPr>
          <w:lang w:val="uk-UA"/>
        </w:rPr>
        <w:t xml:space="preserve"> вияву, тобто якісний прикметник</w:t>
      </w:r>
      <w:r w:rsidR="000F272B">
        <w:rPr>
          <w:lang w:val="uk-UA"/>
        </w:rPr>
        <w:t>.</w:t>
      </w:r>
    </w:p>
    <w:p w:rsidR="00AF53A8" w:rsidRDefault="00AF53A8" w:rsidP="000F272B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0F272B" w:rsidRDefault="000F272B" w:rsidP="000F272B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Слово багатозначне</w:t>
      </w:r>
      <w:r w:rsidR="00484EF5">
        <w:rPr>
          <w:lang w:val="uk-UA"/>
        </w:rPr>
        <w:t xml:space="preserve">. Тлумачний словник фіксує такі значення:                                                             </w:t>
      </w:r>
    </w:p>
    <w:p w:rsidR="00C22478" w:rsidRDefault="00295BA7" w:rsidP="002344B7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1. Значний за розміром, силою (</w:t>
      </w:r>
      <w:r w:rsidRPr="00295BA7">
        <w:rPr>
          <w:i/>
          <w:lang w:val="uk-UA"/>
        </w:rPr>
        <w:t>велика хмара</w:t>
      </w:r>
      <w:r>
        <w:rPr>
          <w:lang w:val="uk-UA"/>
        </w:rPr>
        <w:t>).</w:t>
      </w:r>
    </w:p>
    <w:p w:rsidR="000941C9" w:rsidRDefault="000941C9" w:rsidP="002344B7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 xml:space="preserve">2. </w:t>
      </w:r>
      <w:r w:rsidR="00E538E9" w:rsidRPr="002D0C4A">
        <w:rPr>
          <w:i/>
          <w:lang w:val="uk-UA"/>
        </w:rPr>
        <w:t>розм.</w:t>
      </w:r>
      <w:r w:rsidR="00E538E9">
        <w:rPr>
          <w:lang w:val="uk-UA"/>
        </w:rPr>
        <w:t xml:space="preserve"> Який вийшов з дитячого віку, дорослий (</w:t>
      </w:r>
      <w:r w:rsidR="00E538E9" w:rsidRPr="0086098D">
        <w:rPr>
          <w:i/>
          <w:lang w:val="uk-UA"/>
        </w:rPr>
        <w:t>великі діти</w:t>
      </w:r>
      <w:r w:rsidR="00E538E9">
        <w:rPr>
          <w:lang w:val="uk-UA"/>
        </w:rPr>
        <w:t>).</w:t>
      </w:r>
    </w:p>
    <w:p w:rsidR="00E538E9" w:rsidRDefault="00E538E9" w:rsidP="002344B7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3. Який набагато переважає</w:t>
      </w:r>
      <w:r w:rsidR="00343043">
        <w:rPr>
          <w:lang w:val="uk-UA"/>
        </w:rPr>
        <w:t xml:space="preserve"> звичайний рівень, міру (</w:t>
      </w:r>
      <w:r w:rsidR="00343043" w:rsidRPr="0086098D">
        <w:rPr>
          <w:i/>
          <w:lang w:val="uk-UA"/>
        </w:rPr>
        <w:t>великий талант</w:t>
      </w:r>
      <w:r w:rsidR="00343043">
        <w:rPr>
          <w:lang w:val="uk-UA"/>
        </w:rPr>
        <w:t>).</w:t>
      </w:r>
    </w:p>
    <w:p w:rsidR="00343043" w:rsidRDefault="00343043" w:rsidP="002344B7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4. Який має чималу силу прояву, інтенсивність дії</w:t>
      </w:r>
      <w:r w:rsidR="00E74352">
        <w:rPr>
          <w:lang w:val="uk-UA"/>
        </w:rPr>
        <w:t xml:space="preserve"> (</w:t>
      </w:r>
      <w:r w:rsidR="00E74352" w:rsidRPr="0086098D">
        <w:rPr>
          <w:i/>
          <w:lang w:val="uk-UA"/>
        </w:rPr>
        <w:t>великий мороз</w:t>
      </w:r>
      <w:r w:rsidR="00E74352">
        <w:rPr>
          <w:lang w:val="uk-UA"/>
        </w:rPr>
        <w:t>).</w:t>
      </w:r>
    </w:p>
    <w:p w:rsidR="00E74352" w:rsidRDefault="00E74352" w:rsidP="002344B7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5. Який має важливе значення (</w:t>
      </w:r>
      <w:r w:rsidRPr="0086098D">
        <w:rPr>
          <w:i/>
          <w:lang w:val="uk-UA"/>
        </w:rPr>
        <w:t>велика мета</w:t>
      </w:r>
      <w:r>
        <w:rPr>
          <w:lang w:val="uk-UA"/>
        </w:rPr>
        <w:t>).</w:t>
      </w:r>
    </w:p>
    <w:p w:rsidR="00E74352" w:rsidRDefault="000E4A85" w:rsidP="002344B7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 xml:space="preserve">6. </w:t>
      </w:r>
      <w:r w:rsidR="007C584F">
        <w:rPr>
          <w:lang w:val="uk-UA"/>
        </w:rPr>
        <w:t>Геніальний, загальновідомий (</w:t>
      </w:r>
      <w:r w:rsidR="007C584F" w:rsidRPr="0086098D">
        <w:rPr>
          <w:i/>
          <w:lang w:val="uk-UA"/>
        </w:rPr>
        <w:t>великий Франко</w:t>
      </w:r>
      <w:r w:rsidR="007C584F">
        <w:rPr>
          <w:lang w:val="uk-UA"/>
        </w:rPr>
        <w:t>).</w:t>
      </w:r>
    </w:p>
    <w:p w:rsidR="0086098D" w:rsidRDefault="0086098D" w:rsidP="007059A5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  <w:r>
        <w:rPr>
          <w:lang w:val="uk-UA"/>
        </w:rPr>
        <w:t xml:space="preserve">        </w:t>
      </w:r>
      <w:r w:rsidR="009E71F1">
        <w:rPr>
          <w:lang w:val="uk-UA"/>
        </w:rPr>
        <w:t xml:space="preserve"> </w:t>
      </w:r>
      <w:r w:rsidRPr="008E2C3A">
        <w:rPr>
          <w:b/>
          <w:lang w:val="uk-UA"/>
        </w:rPr>
        <w:t>(</w:t>
      </w:r>
      <w:r w:rsidRPr="008E2C3A">
        <w:rPr>
          <w:b/>
          <w:u w:val="single"/>
          <w:lang w:val="uk-UA"/>
        </w:rPr>
        <w:t xml:space="preserve">Можна подати </w:t>
      </w:r>
      <w:r w:rsidR="005F64D6" w:rsidRPr="008E2C3A">
        <w:rPr>
          <w:b/>
          <w:u w:val="single"/>
          <w:lang w:val="uk-UA"/>
        </w:rPr>
        <w:t xml:space="preserve">лише </w:t>
      </w:r>
      <w:r w:rsidRPr="008E2C3A">
        <w:rPr>
          <w:b/>
          <w:u w:val="single"/>
          <w:lang w:val="uk-UA"/>
        </w:rPr>
        <w:t>приклади словосполучень</w:t>
      </w:r>
      <w:r w:rsidR="007059A5" w:rsidRPr="008E2C3A">
        <w:rPr>
          <w:b/>
          <w:u w:val="single"/>
          <w:lang w:val="uk-UA"/>
        </w:rPr>
        <w:t xml:space="preserve"> </w:t>
      </w:r>
      <w:r w:rsidR="005F64D6" w:rsidRPr="008E2C3A">
        <w:rPr>
          <w:b/>
          <w:u w:val="single"/>
          <w:lang w:val="uk-UA"/>
        </w:rPr>
        <w:t>(як у дужках вище), які демонструють різні значення</w:t>
      </w:r>
      <w:r w:rsidR="007059A5" w:rsidRPr="008E2C3A">
        <w:rPr>
          <w:b/>
          <w:u w:val="single"/>
          <w:lang w:val="uk-UA"/>
        </w:rPr>
        <w:t xml:space="preserve"> цього </w:t>
      </w:r>
      <w:proofErr w:type="spellStart"/>
      <w:r w:rsidR="007059A5" w:rsidRPr="008E2C3A">
        <w:rPr>
          <w:b/>
          <w:u w:val="single"/>
          <w:lang w:val="uk-UA"/>
        </w:rPr>
        <w:t>полісеманта</w:t>
      </w:r>
      <w:proofErr w:type="spellEnd"/>
      <w:r w:rsidRPr="008E2C3A">
        <w:rPr>
          <w:b/>
          <w:lang w:val="uk-UA"/>
        </w:rPr>
        <w:t>)</w:t>
      </w:r>
      <w:r w:rsidR="007059A5" w:rsidRPr="008E2C3A">
        <w:rPr>
          <w:b/>
          <w:lang w:val="uk-UA"/>
        </w:rPr>
        <w:t>.</w:t>
      </w:r>
    </w:p>
    <w:p w:rsidR="004F0DE4" w:rsidRPr="008E2C3A" w:rsidRDefault="004F0DE4" w:rsidP="007059A5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</w:p>
    <w:p w:rsidR="007059A5" w:rsidRDefault="007059A5" w:rsidP="007059A5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У </w:t>
      </w:r>
      <w:r w:rsidR="003E06EE">
        <w:rPr>
          <w:lang w:val="uk-UA"/>
        </w:rPr>
        <w:t xml:space="preserve">поданому реченні слово «великий» ужито </w:t>
      </w:r>
      <w:r w:rsidR="00FB7AB6">
        <w:rPr>
          <w:lang w:val="uk-UA"/>
        </w:rPr>
        <w:t xml:space="preserve">в третьому </w:t>
      </w:r>
      <w:r w:rsidR="00FB7AB6" w:rsidRPr="0019458D">
        <w:rPr>
          <w:u w:val="single"/>
          <w:lang w:val="uk-UA"/>
        </w:rPr>
        <w:t>значенні</w:t>
      </w:r>
      <w:r w:rsidR="00FB7AB6">
        <w:rPr>
          <w:lang w:val="uk-UA"/>
        </w:rPr>
        <w:t xml:space="preserve">, виражає кількісну </w:t>
      </w:r>
      <w:r w:rsidR="00FB7AB6">
        <w:rPr>
          <w:lang w:val="uk-UA"/>
        </w:rPr>
        <w:lastRenderedPageBreak/>
        <w:t>ознаку</w:t>
      </w:r>
      <w:r w:rsidR="002D0C4A">
        <w:rPr>
          <w:lang w:val="uk-UA"/>
        </w:rPr>
        <w:t xml:space="preserve">. Це значення </w:t>
      </w:r>
      <w:r w:rsidR="004019BF">
        <w:rPr>
          <w:lang w:val="uk-UA"/>
        </w:rPr>
        <w:t>–</w:t>
      </w:r>
      <w:r w:rsidR="002D0C4A">
        <w:rPr>
          <w:lang w:val="uk-UA"/>
        </w:rPr>
        <w:t xml:space="preserve"> переносне</w:t>
      </w:r>
      <w:r w:rsidR="004019BF">
        <w:rPr>
          <w:lang w:val="uk-UA"/>
        </w:rPr>
        <w:t xml:space="preserve">, тип перенесення – метонімія, тип лексичного значення </w:t>
      </w:r>
      <w:r w:rsidR="00A44E6E">
        <w:rPr>
          <w:lang w:val="uk-UA"/>
        </w:rPr>
        <w:t xml:space="preserve">– зв’язане, </w:t>
      </w:r>
      <w:proofErr w:type="spellStart"/>
      <w:r w:rsidR="00A44E6E">
        <w:rPr>
          <w:lang w:val="uk-UA"/>
        </w:rPr>
        <w:t>фразеологічно</w:t>
      </w:r>
      <w:proofErr w:type="spellEnd"/>
      <w:r w:rsidR="00A44E6E">
        <w:rPr>
          <w:lang w:val="uk-UA"/>
        </w:rPr>
        <w:t xml:space="preserve"> зв’язане.</w:t>
      </w:r>
    </w:p>
    <w:p w:rsidR="00AF53A8" w:rsidRDefault="00AF53A8" w:rsidP="007059A5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AA44BA" w:rsidRDefault="00AA44BA" w:rsidP="007059A5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19458D">
        <w:rPr>
          <w:u w:val="single"/>
          <w:lang w:val="uk-UA"/>
        </w:rPr>
        <w:t>Синоніми</w:t>
      </w:r>
      <w:r>
        <w:rPr>
          <w:lang w:val="uk-UA"/>
        </w:rPr>
        <w:t xml:space="preserve"> до аналізованого слова: </w:t>
      </w:r>
      <w:r w:rsidRPr="00CE0596">
        <w:rPr>
          <w:i/>
          <w:lang w:val="uk-UA"/>
        </w:rPr>
        <w:t>величезні</w:t>
      </w:r>
      <w:r>
        <w:rPr>
          <w:lang w:val="uk-UA"/>
        </w:rPr>
        <w:t xml:space="preserve">, </w:t>
      </w:r>
      <w:r w:rsidRPr="00CE0596">
        <w:rPr>
          <w:i/>
          <w:lang w:val="uk-UA"/>
        </w:rPr>
        <w:t>гігантські</w:t>
      </w:r>
      <w:r>
        <w:rPr>
          <w:lang w:val="uk-UA"/>
        </w:rPr>
        <w:t xml:space="preserve">, </w:t>
      </w:r>
      <w:r w:rsidRPr="00CE0596">
        <w:rPr>
          <w:i/>
          <w:lang w:val="uk-UA"/>
        </w:rPr>
        <w:t>чималенькі</w:t>
      </w:r>
      <w:r w:rsidR="007C7E92">
        <w:rPr>
          <w:lang w:val="uk-UA"/>
        </w:rPr>
        <w:t xml:space="preserve">, причому саме слово </w:t>
      </w:r>
      <w:r w:rsidR="00CE0596">
        <w:rPr>
          <w:lang w:val="uk-UA"/>
        </w:rPr>
        <w:t>«</w:t>
      </w:r>
      <w:r w:rsidR="007C7E92">
        <w:rPr>
          <w:lang w:val="uk-UA"/>
        </w:rPr>
        <w:t>великий</w:t>
      </w:r>
      <w:r w:rsidR="00CE0596">
        <w:rPr>
          <w:lang w:val="uk-UA"/>
        </w:rPr>
        <w:t>»</w:t>
      </w:r>
      <w:r w:rsidR="007C7E92">
        <w:rPr>
          <w:lang w:val="uk-UA"/>
        </w:rPr>
        <w:t xml:space="preserve"> можна вважати домінантою. </w:t>
      </w:r>
      <w:r w:rsidR="00CE0596">
        <w:rPr>
          <w:lang w:val="uk-UA"/>
        </w:rPr>
        <w:t xml:space="preserve">Це синонімічний ряд семантико-стилістичних </w:t>
      </w:r>
      <w:r w:rsidR="001422C2">
        <w:rPr>
          <w:lang w:val="uk-UA"/>
        </w:rPr>
        <w:t>синонімів</w:t>
      </w:r>
      <w:r w:rsidR="005C2ABB">
        <w:rPr>
          <w:lang w:val="uk-UA"/>
        </w:rPr>
        <w:t xml:space="preserve">, у якому є однокореневі та </w:t>
      </w:r>
      <w:proofErr w:type="spellStart"/>
      <w:r w:rsidR="005C2ABB">
        <w:rPr>
          <w:lang w:val="uk-UA"/>
        </w:rPr>
        <w:t>різнокореневі</w:t>
      </w:r>
      <w:proofErr w:type="spellEnd"/>
      <w:r w:rsidR="005C2ABB">
        <w:rPr>
          <w:lang w:val="uk-UA"/>
        </w:rPr>
        <w:t xml:space="preserve"> слова</w:t>
      </w:r>
      <w:r w:rsidR="00F419FD">
        <w:rPr>
          <w:lang w:val="uk-UA"/>
        </w:rPr>
        <w:t>.</w:t>
      </w:r>
    </w:p>
    <w:p w:rsidR="00F03C21" w:rsidRDefault="00CD231D" w:rsidP="007059A5">
      <w:pPr>
        <w:widowControl w:val="0"/>
        <w:autoSpaceDE w:val="0"/>
        <w:autoSpaceDN w:val="0"/>
        <w:adjustRightInd w:val="0"/>
        <w:ind w:firstLine="567"/>
        <w:jc w:val="both"/>
        <w:rPr>
          <w:i/>
          <w:lang w:val="uk-UA"/>
        </w:rPr>
      </w:pPr>
      <w:r w:rsidRPr="0019458D">
        <w:rPr>
          <w:u w:val="single"/>
          <w:lang w:val="uk-UA"/>
        </w:rPr>
        <w:t>Антонім</w:t>
      </w:r>
      <w:r>
        <w:rPr>
          <w:lang w:val="uk-UA"/>
        </w:rPr>
        <w:t xml:space="preserve"> до цього слова наявний у тексті</w:t>
      </w:r>
      <w:r w:rsidR="00EB624B">
        <w:rPr>
          <w:lang w:val="uk-UA"/>
        </w:rPr>
        <w:t xml:space="preserve"> – </w:t>
      </w:r>
      <w:r w:rsidR="00EB624B" w:rsidRPr="00EB624B">
        <w:rPr>
          <w:i/>
          <w:lang w:val="uk-UA"/>
        </w:rPr>
        <w:t>малий</w:t>
      </w:r>
      <w:r w:rsidR="00EB624B">
        <w:rPr>
          <w:lang w:val="uk-UA"/>
        </w:rPr>
        <w:t xml:space="preserve">. Пара </w:t>
      </w:r>
      <w:r w:rsidR="00413595" w:rsidRPr="00B264BF">
        <w:rPr>
          <w:i/>
          <w:lang w:val="uk-UA"/>
        </w:rPr>
        <w:t>великий ↔ малий</w:t>
      </w:r>
      <w:r w:rsidR="00413595">
        <w:rPr>
          <w:lang w:val="uk-UA"/>
        </w:rPr>
        <w:t xml:space="preserve"> – це </w:t>
      </w:r>
      <w:proofErr w:type="spellStart"/>
      <w:r w:rsidR="008247AE">
        <w:rPr>
          <w:lang w:val="uk-UA"/>
        </w:rPr>
        <w:t>градуальні</w:t>
      </w:r>
      <w:proofErr w:type="spellEnd"/>
      <w:r w:rsidR="008247AE">
        <w:rPr>
          <w:lang w:val="uk-UA"/>
        </w:rPr>
        <w:t xml:space="preserve"> антоніми (між ними можливе проміжне слово «середній»)</w:t>
      </w:r>
      <w:r w:rsidR="00212F83">
        <w:rPr>
          <w:lang w:val="uk-UA"/>
        </w:rPr>
        <w:t xml:space="preserve">, вони </w:t>
      </w:r>
      <w:r w:rsidR="00413595">
        <w:rPr>
          <w:lang w:val="uk-UA"/>
        </w:rPr>
        <w:t>загальномовні</w:t>
      </w:r>
      <w:r w:rsidR="00C01001">
        <w:rPr>
          <w:lang w:val="uk-UA"/>
        </w:rPr>
        <w:t xml:space="preserve">, </w:t>
      </w:r>
      <w:proofErr w:type="spellStart"/>
      <w:r w:rsidR="00C01001">
        <w:rPr>
          <w:lang w:val="uk-UA"/>
        </w:rPr>
        <w:t>різнокореневі</w:t>
      </w:r>
      <w:proofErr w:type="spellEnd"/>
      <w:r w:rsidR="00B264BF">
        <w:rPr>
          <w:lang w:val="uk-UA"/>
        </w:rPr>
        <w:t>. Можна також дібрати</w:t>
      </w:r>
      <w:r w:rsidR="008A414C">
        <w:rPr>
          <w:lang w:val="uk-UA"/>
        </w:rPr>
        <w:t xml:space="preserve"> однокореневі, примітивні антоніми</w:t>
      </w:r>
      <w:r w:rsidR="00320475">
        <w:rPr>
          <w:lang w:val="uk-UA"/>
        </w:rPr>
        <w:t xml:space="preserve"> </w:t>
      </w:r>
      <w:r w:rsidR="00F03C21">
        <w:rPr>
          <w:lang w:val="uk-UA"/>
        </w:rPr>
        <w:t>–</w:t>
      </w:r>
      <w:r w:rsidR="00320475">
        <w:rPr>
          <w:lang w:val="uk-UA"/>
        </w:rPr>
        <w:t xml:space="preserve"> </w:t>
      </w:r>
      <w:r w:rsidR="00320475" w:rsidRPr="00320475">
        <w:rPr>
          <w:i/>
          <w:lang w:val="uk-UA"/>
        </w:rPr>
        <w:t>великий</w:t>
      </w:r>
      <w:r w:rsidR="009C6817">
        <w:rPr>
          <w:i/>
          <w:lang w:val="uk-UA"/>
        </w:rPr>
        <w:t xml:space="preserve"> </w:t>
      </w:r>
      <w:r w:rsidR="00320475" w:rsidRPr="00B264BF">
        <w:rPr>
          <w:i/>
          <w:lang w:val="uk-UA"/>
        </w:rPr>
        <w:t>↔</w:t>
      </w:r>
      <w:r w:rsidR="009C6817">
        <w:rPr>
          <w:i/>
          <w:lang w:val="uk-UA"/>
        </w:rPr>
        <w:t xml:space="preserve"> </w:t>
      </w:r>
      <w:r w:rsidR="00320475">
        <w:rPr>
          <w:i/>
          <w:lang w:val="uk-UA"/>
        </w:rPr>
        <w:t>невеликий.</w:t>
      </w:r>
    </w:p>
    <w:p w:rsidR="002A41FE" w:rsidRDefault="00F03C21" w:rsidP="007059A5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19458D">
        <w:rPr>
          <w:u w:val="single"/>
          <w:lang w:val="uk-UA"/>
        </w:rPr>
        <w:t>Омонімом</w:t>
      </w:r>
      <w:r>
        <w:rPr>
          <w:lang w:val="uk-UA"/>
        </w:rPr>
        <w:t xml:space="preserve"> </w:t>
      </w:r>
      <w:r w:rsidR="00041DF2">
        <w:rPr>
          <w:lang w:val="uk-UA"/>
        </w:rPr>
        <w:t>до аналізованого слова може бути в</w:t>
      </w:r>
      <w:r w:rsidR="00F67AFA">
        <w:rPr>
          <w:lang w:val="uk-UA"/>
        </w:rPr>
        <w:t>ласна назва, наприклад, прізвище «Великий»</w:t>
      </w:r>
      <w:r w:rsidR="00A70973">
        <w:rPr>
          <w:lang w:val="uk-UA"/>
        </w:rPr>
        <w:t xml:space="preserve">. Отже, </w:t>
      </w:r>
      <w:r w:rsidR="00A70973" w:rsidRPr="002A41FE">
        <w:rPr>
          <w:i/>
          <w:lang w:val="uk-UA"/>
        </w:rPr>
        <w:t>великий</w:t>
      </w:r>
      <w:r w:rsidR="00A70973" w:rsidRPr="002A41FE">
        <w:rPr>
          <w:i/>
          <w:vertAlign w:val="superscript"/>
          <w:lang w:val="uk-UA"/>
        </w:rPr>
        <w:t>1</w:t>
      </w:r>
      <w:r w:rsidR="00A70973" w:rsidRPr="002A41FE">
        <w:rPr>
          <w:vertAlign w:val="superscript"/>
          <w:lang w:val="uk-UA"/>
        </w:rPr>
        <w:t xml:space="preserve"> </w:t>
      </w:r>
      <w:r w:rsidR="00A70973">
        <w:rPr>
          <w:lang w:val="uk-UA"/>
        </w:rPr>
        <w:t xml:space="preserve">і </w:t>
      </w:r>
      <w:r w:rsidR="00A70973" w:rsidRPr="002A41FE">
        <w:rPr>
          <w:i/>
          <w:lang w:val="uk-UA"/>
        </w:rPr>
        <w:t>Великий</w:t>
      </w:r>
      <w:r w:rsidR="00A70973" w:rsidRPr="002A41FE">
        <w:rPr>
          <w:i/>
          <w:vertAlign w:val="superscript"/>
          <w:lang w:val="uk-UA"/>
        </w:rPr>
        <w:t>2</w:t>
      </w:r>
      <w:r w:rsidR="00A70973">
        <w:rPr>
          <w:lang w:val="uk-UA"/>
        </w:rPr>
        <w:t xml:space="preserve"> – </w:t>
      </w:r>
      <w:r w:rsidR="00931E43">
        <w:rPr>
          <w:lang w:val="uk-UA"/>
        </w:rPr>
        <w:t xml:space="preserve">омонімічна група, що об’єднує </w:t>
      </w:r>
      <w:r w:rsidR="00A70973">
        <w:rPr>
          <w:lang w:val="uk-UA"/>
        </w:rPr>
        <w:t>часткові омоніми, омоф</w:t>
      </w:r>
      <w:r w:rsidR="00FF44FE">
        <w:rPr>
          <w:lang w:val="uk-UA"/>
        </w:rPr>
        <w:t>он</w:t>
      </w:r>
      <w:r w:rsidR="00A70973">
        <w:rPr>
          <w:lang w:val="uk-UA"/>
        </w:rPr>
        <w:t>и.</w:t>
      </w:r>
    </w:p>
    <w:p w:rsidR="00F419FD" w:rsidRDefault="00B41893" w:rsidP="007059A5">
      <w:pPr>
        <w:widowControl w:val="0"/>
        <w:autoSpaceDE w:val="0"/>
        <w:autoSpaceDN w:val="0"/>
        <w:adjustRightInd w:val="0"/>
        <w:ind w:firstLine="567"/>
        <w:jc w:val="both"/>
        <w:rPr>
          <w:i/>
          <w:lang w:val="uk-UA"/>
        </w:rPr>
      </w:pPr>
      <w:r>
        <w:rPr>
          <w:lang w:val="uk-UA"/>
        </w:rPr>
        <w:t xml:space="preserve">До аналізованого слова можна дібрати </w:t>
      </w:r>
      <w:r w:rsidR="00981CE2">
        <w:rPr>
          <w:lang w:val="uk-UA"/>
        </w:rPr>
        <w:t xml:space="preserve">спільнокореневі </w:t>
      </w:r>
      <w:r w:rsidRPr="0019458D">
        <w:rPr>
          <w:u w:val="single"/>
          <w:lang w:val="uk-UA"/>
        </w:rPr>
        <w:t>пароніми</w:t>
      </w:r>
      <w:r>
        <w:rPr>
          <w:lang w:val="uk-UA"/>
        </w:rPr>
        <w:t xml:space="preserve">: </w:t>
      </w:r>
      <w:r w:rsidRPr="004468F6">
        <w:rPr>
          <w:i/>
          <w:lang w:val="uk-UA"/>
        </w:rPr>
        <w:t>великий</w:t>
      </w:r>
      <w:r w:rsidR="00571609">
        <w:rPr>
          <w:lang w:val="uk-UA"/>
        </w:rPr>
        <w:t xml:space="preserve"> // </w:t>
      </w:r>
      <w:r w:rsidR="00571609" w:rsidRPr="004468F6">
        <w:rPr>
          <w:i/>
          <w:lang w:val="uk-UA"/>
        </w:rPr>
        <w:t>величний</w:t>
      </w:r>
      <w:r w:rsidR="004468F6">
        <w:rPr>
          <w:i/>
          <w:lang w:val="uk-UA"/>
        </w:rPr>
        <w:t>.</w:t>
      </w:r>
      <w:r w:rsidR="00413595">
        <w:rPr>
          <w:i/>
          <w:lang w:val="uk-UA"/>
        </w:rPr>
        <w:t xml:space="preserve"> </w:t>
      </w:r>
    </w:p>
    <w:p w:rsidR="00AF53A8" w:rsidRDefault="00AF53A8" w:rsidP="007059A5">
      <w:pPr>
        <w:widowControl w:val="0"/>
        <w:autoSpaceDE w:val="0"/>
        <w:autoSpaceDN w:val="0"/>
        <w:adjustRightInd w:val="0"/>
        <w:ind w:firstLine="567"/>
        <w:jc w:val="both"/>
        <w:rPr>
          <w:i/>
          <w:lang w:val="uk-UA"/>
        </w:rPr>
      </w:pPr>
    </w:p>
    <w:p w:rsidR="0046366F" w:rsidRDefault="001F114D" w:rsidP="007059A5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="00B240A6">
        <w:rPr>
          <w:lang w:val="uk-UA"/>
        </w:rPr>
        <w:t>лово «великий»</w:t>
      </w:r>
      <w:r w:rsidR="00166DC3">
        <w:rPr>
          <w:lang w:val="uk-UA"/>
        </w:rPr>
        <w:t xml:space="preserve"> </w:t>
      </w:r>
      <w:r w:rsidR="00013C8A">
        <w:rPr>
          <w:lang w:val="uk-UA"/>
        </w:rPr>
        <w:t>–</w:t>
      </w:r>
      <w:r w:rsidR="00166DC3">
        <w:rPr>
          <w:lang w:val="uk-UA"/>
        </w:rPr>
        <w:t xml:space="preserve"> споконвічне,</w:t>
      </w:r>
      <w:r w:rsidR="00B240A6">
        <w:rPr>
          <w:lang w:val="uk-UA"/>
        </w:rPr>
        <w:t xml:space="preserve"> </w:t>
      </w:r>
      <w:r>
        <w:rPr>
          <w:lang w:val="uk-UA"/>
        </w:rPr>
        <w:t xml:space="preserve">засвоєне </w:t>
      </w:r>
      <w:r w:rsidR="006D6D00">
        <w:rPr>
          <w:lang w:val="uk-UA"/>
        </w:rPr>
        <w:t xml:space="preserve">ще </w:t>
      </w:r>
      <w:r>
        <w:rPr>
          <w:lang w:val="uk-UA"/>
        </w:rPr>
        <w:t xml:space="preserve">з </w:t>
      </w:r>
      <w:r w:rsidR="00B240A6">
        <w:rPr>
          <w:lang w:val="uk-UA"/>
        </w:rPr>
        <w:t>індоєвропейськ</w:t>
      </w:r>
      <w:r>
        <w:rPr>
          <w:lang w:val="uk-UA"/>
        </w:rPr>
        <w:t xml:space="preserve">ої </w:t>
      </w:r>
      <w:proofErr w:type="spellStart"/>
      <w:r>
        <w:rPr>
          <w:lang w:val="uk-UA"/>
        </w:rPr>
        <w:t>мовної</w:t>
      </w:r>
      <w:proofErr w:type="spellEnd"/>
      <w:r>
        <w:rPr>
          <w:lang w:val="uk-UA"/>
        </w:rPr>
        <w:t xml:space="preserve"> спільноти</w:t>
      </w:r>
      <w:r w:rsidRPr="001F114D">
        <w:rPr>
          <w:lang w:val="uk-UA"/>
        </w:rPr>
        <w:t xml:space="preserve"> </w:t>
      </w:r>
      <w:r>
        <w:rPr>
          <w:lang w:val="uk-UA"/>
        </w:rPr>
        <w:t>(</w:t>
      </w:r>
      <w:r w:rsidRPr="0019458D">
        <w:rPr>
          <w:u w:val="single"/>
          <w:lang w:val="uk-UA"/>
        </w:rPr>
        <w:t>за походженням</w:t>
      </w:r>
      <w:r>
        <w:rPr>
          <w:lang w:val="uk-UA"/>
        </w:rPr>
        <w:t>)</w:t>
      </w:r>
      <w:r w:rsidR="006D6D00">
        <w:rPr>
          <w:lang w:val="uk-UA"/>
        </w:rPr>
        <w:t xml:space="preserve"> на позначення ознаки за розміром</w:t>
      </w:r>
      <w:r w:rsidR="00B240A6">
        <w:rPr>
          <w:lang w:val="uk-UA"/>
        </w:rPr>
        <w:t xml:space="preserve">. </w:t>
      </w:r>
    </w:p>
    <w:p w:rsidR="00AF53A8" w:rsidRDefault="00AF53A8" w:rsidP="007059A5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FA5B91" w:rsidRPr="0046366F" w:rsidRDefault="00FA5B91" w:rsidP="007059A5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Ана</w:t>
      </w:r>
      <w:r w:rsidR="00C00764">
        <w:rPr>
          <w:lang w:val="uk-UA"/>
        </w:rPr>
        <w:t xml:space="preserve">лізоване слово – </w:t>
      </w:r>
      <w:r w:rsidR="00C00764" w:rsidRPr="0019458D">
        <w:rPr>
          <w:u w:val="single"/>
          <w:lang w:val="uk-UA"/>
        </w:rPr>
        <w:t>загальновживане</w:t>
      </w:r>
      <w:r w:rsidR="00C00764">
        <w:rPr>
          <w:lang w:val="uk-UA"/>
        </w:rPr>
        <w:t xml:space="preserve">, </w:t>
      </w:r>
      <w:r w:rsidR="009648CE">
        <w:rPr>
          <w:lang w:val="uk-UA"/>
        </w:rPr>
        <w:t xml:space="preserve">належить до </w:t>
      </w:r>
      <w:r w:rsidR="00C00764" w:rsidRPr="0019458D">
        <w:rPr>
          <w:u w:val="single"/>
          <w:lang w:val="uk-UA"/>
        </w:rPr>
        <w:t>активн</w:t>
      </w:r>
      <w:r w:rsidR="009648CE" w:rsidRPr="0019458D">
        <w:rPr>
          <w:u w:val="single"/>
          <w:lang w:val="uk-UA"/>
        </w:rPr>
        <w:t>ої лексики</w:t>
      </w:r>
      <w:r w:rsidR="00C00764">
        <w:rPr>
          <w:lang w:val="uk-UA"/>
        </w:rPr>
        <w:t>, однак разом зі словом «</w:t>
      </w:r>
      <w:r w:rsidR="00510789">
        <w:rPr>
          <w:lang w:val="uk-UA"/>
        </w:rPr>
        <w:t>малі</w:t>
      </w:r>
      <w:r w:rsidR="00C00764">
        <w:rPr>
          <w:lang w:val="uk-UA"/>
        </w:rPr>
        <w:t>»</w:t>
      </w:r>
      <w:r w:rsidR="00510789">
        <w:rPr>
          <w:lang w:val="uk-UA"/>
        </w:rPr>
        <w:t xml:space="preserve"> воно утво</w:t>
      </w:r>
      <w:r w:rsidR="00527EE0">
        <w:rPr>
          <w:lang w:val="uk-UA"/>
        </w:rPr>
        <w:t>рює антитезу</w:t>
      </w:r>
      <w:r w:rsidR="00510789">
        <w:rPr>
          <w:lang w:val="uk-UA"/>
        </w:rPr>
        <w:t>, а поряд з іншими</w:t>
      </w:r>
      <w:r w:rsidR="009C6817">
        <w:rPr>
          <w:lang w:val="uk-UA"/>
        </w:rPr>
        <w:t xml:space="preserve"> контекстуальними </w:t>
      </w:r>
      <w:r w:rsidR="005F067D">
        <w:rPr>
          <w:lang w:val="uk-UA"/>
        </w:rPr>
        <w:t xml:space="preserve">парами </w:t>
      </w:r>
      <w:r w:rsidR="005F067D" w:rsidRPr="009C6817">
        <w:rPr>
          <w:i/>
          <w:lang w:val="uk-UA"/>
        </w:rPr>
        <w:t xml:space="preserve">дух </w:t>
      </w:r>
      <w:r w:rsidR="00E46188" w:rsidRPr="00B264BF">
        <w:rPr>
          <w:i/>
          <w:lang w:val="uk-UA"/>
        </w:rPr>
        <w:t>↔</w:t>
      </w:r>
      <w:r w:rsidR="005F067D" w:rsidRPr="009C6817">
        <w:rPr>
          <w:i/>
          <w:lang w:val="uk-UA"/>
        </w:rPr>
        <w:t xml:space="preserve"> сила</w:t>
      </w:r>
      <w:r w:rsidR="005F067D">
        <w:rPr>
          <w:lang w:val="uk-UA"/>
        </w:rPr>
        <w:t xml:space="preserve">, </w:t>
      </w:r>
      <w:r w:rsidR="005F067D" w:rsidRPr="009C6817">
        <w:rPr>
          <w:i/>
          <w:lang w:val="uk-UA"/>
        </w:rPr>
        <w:t xml:space="preserve">крила </w:t>
      </w:r>
      <w:r w:rsidR="00E46188" w:rsidRPr="00B264BF">
        <w:rPr>
          <w:i/>
          <w:lang w:val="uk-UA"/>
        </w:rPr>
        <w:t>↔</w:t>
      </w:r>
      <w:r w:rsidR="005F067D" w:rsidRPr="009C6817">
        <w:rPr>
          <w:i/>
          <w:lang w:val="uk-UA"/>
        </w:rPr>
        <w:t xml:space="preserve"> кайдани</w:t>
      </w:r>
      <w:r w:rsidR="005F067D">
        <w:rPr>
          <w:lang w:val="uk-UA"/>
        </w:rPr>
        <w:t xml:space="preserve">  увиразнює заклик поетеси до усунення зла</w:t>
      </w:r>
      <w:r w:rsidR="0048091F">
        <w:rPr>
          <w:lang w:val="uk-UA"/>
        </w:rPr>
        <w:t xml:space="preserve">, надає </w:t>
      </w:r>
      <w:r w:rsidR="009A02DC">
        <w:rPr>
          <w:lang w:val="uk-UA"/>
        </w:rPr>
        <w:t xml:space="preserve">тексту, що представляє художній стиль, </w:t>
      </w:r>
      <w:r w:rsidR="0048091F">
        <w:rPr>
          <w:lang w:val="uk-UA"/>
        </w:rPr>
        <w:t>відтінку піднесеності</w:t>
      </w:r>
      <w:r w:rsidR="00EF51D4">
        <w:rPr>
          <w:lang w:val="uk-UA"/>
        </w:rPr>
        <w:t>.</w:t>
      </w:r>
      <w:r w:rsidR="00510789">
        <w:rPr>
          <w:lang w:val="uk-UA"/>
        </w:rPr>
        <w:t xml:space="preserve"> </w:t>
      </w:r>
    </w:p>
    <w:p w:rsidR="00A44E6E" w:rsidRPr="00483144" w:rsidRDefault="00A44E6E" w:rsidP="007059A5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C5FB6" w:rsidRDefault="007C5FB6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544E09" w:rsidRDefault="00544E09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lang w:val="uk-UA"/>
        </w:rPr>
        <w:lastRenderedPageBreak/>
        <w:t>Ф</w:t>
      </w:r>
      <w:r w:rsidR="009F4214">
        <w:rPr>
          <w:b/>
          <w:lang w:val="uk-UA"/>
        </w:rPr>
        <w:t>РАЗЕОЛОГІЧНИЙ РОЗБІР</w:t>
      </w:r>
    </w:p>
    <w:p w:rsidR="00544E09" w:rsidRDefault="00544E09" w:rsidP="00544E0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544E09" w:rsidRDefault="00544E09" w:rsidP="00870AEF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Загальні тенденції, закономірності фразеологічного та лексикологічного аналізів збігаються, бо слово і фразеологізм мають багато спільних рис.</w:t>
      </w:r>
    </w:p>
    <w:p w:rsidR="00544E09" w:rsidRDefault="00544E09" w:rsidP="00870AE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 xml:space="preserve">Виконати повний фразеологічний розбір стійкого звороту – це охарактеризувати </w:t>
      </w:r>
    </w:p>
    <w:p w:rsidR="00544E09" w:rsidRDefault="00544E09" w:rsidP="00870AE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lang w:val="uk-UA"/>
        </w:rPr>
        <w:t>1)</w:t>
      </w:r>
      <w:r>
        <w:rPr>
          <w:lang w:val="uk-UA"/>
        </w:rPr>
        <w:t xml:space="preserve"> значення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та системні зв’язки фразеологізму, </w:t>
      </w:r>
    </w:p>
    <w:p w:rsidR="00544E09" w:rsidRDefault="00544E09" w:rsidP="00870AE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lang w:val="uk-UA"/>
        </w:rPr>
        <w:t>2)</w:t>
      </w:r>
      <w:r>
        <w:rPr>
          <w:lang w:val="uk-UA"/>
        </w:rPr>
        <w:t xml:space="preserve"> типологічні граматичні й семантичні </w:t>
      </w:r>
      <w:r w:rsidR="00720135">
        <w:rPr>
          <w:lang w:val="uk-UA"/>
        </w:rPr>
        <w:t>його</w:t>
      </w:r>
      <w:r w:rsidR="00720135" w:rsidRPr="00390F49">
        <w:t xml:space="preserve"> </w:t>
      </w:r>
      <w:r>
        <w:rPr>
          <w:lang w:val="uk-UA"/>
        </w:rPr>
        <w:t xml:space="preserve">ознаки, </w:t>
      </w:r>
    </w:p>
    <w:p w:rsidR="00544E09" w:rsidRDefault="00544E09" w:rsidP="00870AE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lang w:val="uk-UA"/>
        </w:rPr>
        <w:t>3)</w:t>
      </w:r>
      <w:r>
        <w:rPr>
          <w:lang w:val="uk-UA"/>
        </w:rPr>
        <w:t xml:space="preserve"> джерело походження, </w:t>
      </w:r>
    </w:p>
    <w:p w:rsidR="00544E09" w:rsidRDefault="00544E09" w:rsidP="00870AE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lang w:val="uk-UA"/>
        </w:rPr>
        <w:t>4)</w:t>
      </w:r>
      <w:r>
        <w:rPr>
          <w:lang w:val="uk-UA"/>
        </w:rPr>
        <w:t xml:space="preserve"> стилістичні особливості.</w:t>
      </w:r>
    </w:p>
    <w:p w:rsidR="00544E09" w:rsidRDefault="00544E09" w:rsidP="00870AEF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  <w:lang w:val="uk-UA"/>
        </w:rPr>
      </w:pPr>
      <w:r>
        <w:rPr>
          <w:lang w:val="uk-UA"/>
        </w:rPr>
        <w:t xml:space="preserve">Фразеологічний аналіз </w:t>
      </w:r>
      <w:r>
        <w:rPr>
          <w:u w:val="single"/>
          <w:lang w:val="uk-UA"/>
        </w:rPr>
        <w:t xml:space="preserve">доцільно проводити з використанням фразеологічних словників. 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  <w:lang w:val="uk-UA"/>
        </w:rPr>
      </w:pP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uk-UA"/>
        </w:rPr>
      </w:pPr>
      <w:r>
        <w:rPr>
          <w:b/>
          <w:u w:val="single"/>
          <w:lang w:val="uk-UA"/>
        </w:rPr>
        <w:t>Порядок розбору</w:t>
      </w:r>
      <w:r>
        <w:rPr>
          <w:b/>
          <w:lang w:val="uk-UA"/>
        </w:rPr>
        <w:t>: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544E09" w:rsidRDefault="00544E09" w:rsidP="00390F4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Записати </w:t>
      </w:r>
      <w:r>
        <w:rPr>
          <w:u w:val="single"/>
          <w:lang w:val="uk-UA"/>
        </w:rPr>
        <w:t>речення</w:t>
      </w:r>
      <w:r>
        <w:rPr>
          <w:lang w:val="uk-UA"/>
        </w:rPr>
        <w:t xml:space="preserve">, знайти в ньому фразеологізм, </w:t>
      </w:r>
      <w:r w:rsidR="00390F49">
        <w:rPr>
          <w:lang w:val="uk-UA"/>
        </w:rPr>
        <w:t>под</w:t>
      </w:r>
      <w:r>
        <w:rPr>
          <w:lang w:val="uk-UA"/>
        </w:rPr>
        <w:t>ати його в початковій формі (якщо він змінюється).</w:t>
      </w:r>
    </w:p>
    <w:p w:rsidR="00544E09" w:rsidRDefault="00544E09" w:rsidP="00390F4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544E09" w:rsidRDefault="00544E09" w:rsidP="00390F4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u w:val="single"/>
          <w:lang w:val="uk-UA"/>
        </w:rPr>
        <w:t>Розкрити значення</w:t>
      </w:r>
      <w:r>
        <w:rPr>
          <w:lang w:val="uk-UA"/>
        </w:rPr>
        <w:t xml:space="preserve"> аналізованого звороту, з яким він уживається в реченні. Вказати інші його значення – для багатозначних.</w:t>
      </w:r>
    </w:p>
    <w:p w:rsidR="00544E09" w:rsidRDefault="00544E09" w:rsidP="00390F4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544E09" w:rsidRDefault="00544E09" w:rsidP="00390F4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Встановити </w:t>
      </w:r>
      <w:r>
        <w:rPr>
          <w:u w:val="single"/>
          <w:lang w:val="uk-UA"/>
        </w:rPr>
        <w:t xml:space="preserve">тип </w:t>
      </w:r>
      <w:r>
        <w:rPr>
          <w:lang w:val="uk-UA"/>
        </w:rPr>
        <w:t xml:space="preserve">аналізованого </w:t>
      </w:r>
      <w:r>
        <w:rPr>
          <w:u w:val="single"/>
          <w:lang w:val="uk-UA"/>
        </w:rPr>
        <w:t>фразеологізму:</w:t>
      </w:r>
      <w:r>
        <w:rPr>
          <w:lang w:val="uk-UA"/>
        </w:rPr>
        <w:t xml:space="preserve"> </w:t>
      </w:r>
    </w:p>
    <w:p w:rsidR="00544E09" w:rsidRDefault="00544E09" w:rsidP="00390F49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  <w:lang w:val="uk-UA"/>
        </w:rPr>
      </w:pPr>
      <w:r>
        <w:rPr>
          <w:u w:val="single"/>
          <w:lang w:val="uk-UA"/>
        </w:rPr>
        <w:t>за семантичною класифікацією</w:t>
      </w:r>
      <w:r>
        <w:rPr>
          <w:lang w:val="uk-UA"/>
        </w:rPr>
        <w:t xml:space="preserve"> (фразеологічне зрощення, фразеологічна єдність, фразеологічне сполучення, фразеологічний вираз) і </w:t>
      </w:r>
      <w:r>
        <w:rPr>
          <w:u w:val="single"/>
          <w:lang w:val="uk-UA"/>
        </w:rPr>
        <w:t>сформулювати визначення відповідного типу</w:t>
      </w:r>
      <w:r>
        <w:rPr>
          <w:lang w:val="uk-UA"/>
        </w:rPr>
        <w:t>;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u w:val="single"/>
          <w:lang w:val="uk-UA"/>
        </w:rPr>
        <w:t>за структурною класифікацією</w:t>
      </w:r>
      <w:r>
        <w:rPr>
          <w:lang w:val="uk-UA"/>
        </w:rPr>
        <w:t xml:space="preserve"> (фразеологізм, співвідносний за будовою зі словосполученням;  фразеологізм, співвідносний за будовою зі сполученням слів;  фразеологізм, співвідносний за будовою з реченням, – </w:t>
      </w:r>
      <w:r>
        <w:rPr>
          <w:u w:val="single"/>
          <w:lang w:val="uk-UA"/>
        </w:rPr>
        <w:t>деталізувати</w:t>
      </w:r>
      <w:r>
        <w:rPr>
          <w:lang w:val="uk-UA"/>
        </w:rPr>
        <w:t xml:space="preserve"> види, групи, різновиди тощо).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u w:val="single"/>
          <w:lang w:val="uk-UA"/>
        </w:rPr>
        <w:t>за морфологічною класифікацією</w:t>
      </w:r>
      <w:r>
        <w:rPr>
          <w:lang w:val="uk-UA"/>
        </w:rPr>
        <w:t>: іменниковий, прикметниковий, займенниковий, дієслівний, прислівниковий фразеологізм;</w:t>
      </w:r>
    </w:p>
    <w:p w:rsidR="00544E09" w:rsidRPr="006741A8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6741A8">
        <w:rPr>
          <w:b/>
          <w:lang w:val="uk-UA"/>
        </w:rPr>
        <w:t xml:space="preserve">(Слід пам’ятати, що семантичний і морфологічний типи фразеологізмів установлюються </w:t>
      </w:r>
      <w:r w:rsidR="00E77264" w:rsidRPr="006741A8">
        <w:rPr>
          <w:b/>
          <w:lang w:val="uk-UA"/>
        </w:rPr>
        <w:t xml:space="preserve">лише </w:t>
      </w:r>
      <w:r w:rsidRPr="006741A8">
        <w:rPr>
          <w:b/>
          <w:lang w:val="uk-UA"/>
        </w:rPr>
        <w:t>для фразеологізмів-словосполучень і частково – для фразеологізмів-сполучень слів)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u w:val="single"/>
          <w:lang w:val="uk-UA"/>
        </w:rPr>
        <w:t>за жанровою класифікацією</w:t>
      </w:r>
      <w:r>
        <w:rPr>
          <w:lang w:val="uk-UA"/>
        </w:rPr>
        <w:t xml:space="preserve"> – якщо це прислів’я, приказка, примовка чи крилатий вислів – обґрунтувати приналежність до певного типу, дати його визначення;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u w:val="single"/>
          <w:lang w:val="uk-UA"/>
        </w:rPr>
        <w:t>за генетичною класифікацією</w:t>
      </w:r>
      <w:r>
        <w:rPr>
          <w:lang w:val="uk-UA"/>
        </w:rPr>
        <w:t>: споконвічний – запозичений.</w:t>
      </w:r>
    </w:p>
    <w:p w:rsidR="00AD4CF8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u w:val="single"/>
          <w:lang w:val="uk-UA"/>
        </w:rPr>
        <w:t>Вказати джерело первісного вживання фразеологізму</w:t>
      </w:r>
      <w:r>
        <w:rPr>
          <w:lang w:val="uk-UA"/>
        </w:rPr>
        <w:t xml:space="preserve"> (народна мова, професійна сфера, антична література, біблійний вислів, вислів відомої людини тощо).</w:t>
      </w:r>
    </w:p>
    <w:p w:rsidR="00A36CF1" w:rsidRDefault="00A36CF1" w:rsidP="00A36CF1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Дібрати (по можливості) до аналізованого звороту:</w:t>
      </w:r>
    </w:p>
    <w:p w:rsidR="00A36CF1" w:rsidRDefault="00A36CF1" w:rsidP="00A36CF1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05572D">
        <w:rPr>
          <w:b/>
          <w:u w:val="single"/>
          <w:lang w:val="uk-UA"/>
        </w:rPr>
        <w:t>фразеологізми</w:t>
      </w:r>
      <w:r>
        <w:rPr>
          <w:u w:val="single"/>
          <w:lang w:val="uk-UA"/>
        </w:rPr>
        <w:t>-синоніми</w:t>
      </w:r>
      <w:r>
        <w:rPr>
          <w:lang w:val="uk-UA"/>
        </w:rPr>
        <w:t xml:space="preserve">, </w:t>
      </w:r>
      <w:r w:rsidRPr="0005572D">
        <w:rPr>
          <w:b/>
          <w:u w:val="single"/>
          <w:lang w:val="uk-UA"/>
        </w:rPr>
        <w:t>фразеологізми</w:t>
      </w:r>
      <w:r>
        <w:rPr>
          <w:u w:val="single"/>
          <w:lang w:val="uk-UA"/>
        </w:rPr>
        <w:t>-антоніми</w:t>
      </w:r>
      <w:r>
        <w:rPr>
          <w:lang w:val="uk-UA"/>
        </w:rPr>
        <w:t xml:space="preserve"> (</w:t>
      </w:r>
      <w:r>
        <w:rPr>
          <w:b/>
          <w:lang w:val="uk-UA"/>
        </w:rPr>
        <w:t>а не синонімічні чи антонімічні слова</w:t>
      </w:r>
      <w:r>
        <w:rPr>
          <w:lang w:val="uk-UA"/>
        </w:rPr>
        <w:t>);</w:t>
      </w:r>
    </w:p>
    <w:p w:rsidR="00544E09" w:rsidRDefault="00A36CF1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u w:val="single"/>
          <w:lang w:val="uk-UA"/>
        </w:rPr>
        <w:t>варіанти</w:t>
      </w:r>
      <w:r>
        <w:rPr>
          <w:lang w:val="uk-UA"/>
        </w:rPr>
        <w:t xml:space="preserve"> (фонетичні, лексичні, граматичні, змішані).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u w:val="single"/>
          <w:lang w:val="uk-UA"/>
        </w:rPr>
        <w:t>Встановити стиль (чи стилі)</w:t>
      </w:r>
      <w:r>
        <w:rPr>
          <w:lang w:val="uk-UA"/>
        </w:rPr>
        <w:t>, у яких звичайно вживається аналізований фразеологізм.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Визначити </w:t>
      </w:r>
      <w:r>
        <w:rPr>
          <w:u w:val="single"/>
          <w:lang w:val="uk-UA"/>
        </w:rPr>
        <w:t>стилістичну функцію аналізованого фразеологізму в тексті</w:t>
      </w:r>
      <w:r>
        <w:rPr>
          <w:lang w:val="uk-UA"/>
        </w:rPr>
        <w:t xml:space="preserve"> (для пожвавлення викладу; для яскравого, точного відображення людей, подій, ситуацій; для передавання </w:t>
      </w:r>
      <w:proofErr w:type="spellStart"/>
      <w:r>
        <w:rPr>
          <w:lang w:val="uk-UA"/>
        </w:rPr>
        <w:t>мовної</w:t>
      </w:r>
      <w:proofErr w:type="spellEnd"/>
      <w:r>
        <w:rPr>
          <w:lang w:val="uk-UA"/>
        </w:rPr>
        <w:t xml:space="preserve"> характеристики персонажів</w:t>
      </w:r>
      <w:r w:rsidR="00EC6513">
        <w:rPr>
          <w:lang w:val="uk-UA"/>
        </w:rPr>
        <w:t xml:space="preserve"> тощо</w:t>
      </w:r>
      <w:r>
        <w:rPr>
          <w:lang w:val="uk-UA"/>
        </w:rPr>
        <w:t>).</w:t>
      </w: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544E09" w:rsidRDefault="00544E09" w:rsidP="00544E09">
      <w:pPr>
        <w:widowControl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>
        <w:rPr>
          <w:b/>
          <w:lang w:val="uk-UA"/>
        </w:rPr>
        <w:t xml:space="preserve">(Слід пам’ятати, що </w:t>
      </w:r>
      <w:r>
        <w:rPr>
          <w:b/>
          <w:u w:val="single"/>
          <w:lang w:val="uk-UA"/>
        </w:rPr>
        <w:t>деякі характеристики</w:t>
      </w:r>
      <w:r>
        <w:rPr>
          <w:b/>
          <w:lang w:val="uk-UA"/>
        </w:rPr>
        <w:t xml:space="preserve"> в аналізованого звороту </w:t>
      </w:r>
      <w:r>
        <w:rPr>
          <w:b/>
          <w:u w:val="single"/>
          <w:lang w:val="uk-UA"/>
        </w:rPr>
        <w:t>можуть бути відсутні</w:t>
      </w:r>
      <w:r>
        <w:rPr>
          <w:b/>
          <w:lang w:val="uk-UA"/>
        </w:rPr>
        <w:t>. Важливо намагатися виконати розбір якомога повніше, детальніше).</w:t>
      </w:r>
    </w:p>
    <w:p w:rsidR="003C2584" w:rsidRDefault="003C2584" w:rsidP="00544E09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EA555A" w:rsidRDefault="00EA555A"/>
    <w:p w:rsidR="007C5FB6" w:rsidRDefault="007C5FB6" w:rsidP="003C2584">
      <w:pPr>
        <w:jc w:val="center"/>
        <w:rPr>
          <w:b/>
          <w:lang w:val="uk-UA"/>
        </w:rPr>
      </w:pPr>
    </w:p>
    <w:p w:rsidR="006618BB" w:rsidRDefault="00E74E40" w:rsidP="003C2584">
      <w:pPr>
        <w:jc w:val="center"/>
      </w:pPr>
      <w:r w:rsidRPr="00491A4B">
        <w:rPr>
          <w:b/>
          <w:lang w:val="uk-UA"/>
        </w:rPr>
        <w:lastRenderedPageBreak/>
        <w:t>З</w:t>
      </w:r>
      <w:r>
        <w:rPr>
          <w:b/>
          <w:lang w:val="uk-UA"/>
        </w:rPr>
        <w:t xml:space="preserve">РАЗОК </w:t>
      </w:r>
      <w:r w:rsidR="003C2584">
        <w:rPr>
          <w:b/>
          <w:lang w:val="uk-UA"/>
        </w:rPr>
        <w:t>ФРАЗЕ</w:t>
      </w:r>
      <w:r>
        <w:rPr>
          <w:b/>
          <w:lang w:val="uk-UA"/>
        </w:rPr>
        <w:t>ОЛОГІЧНОГО РОЗБОРУ</w:t>
      </w:r>
    </w:p>
    <w:p w:rsidR="006618BB" w:rsidRDefault="006618BB"/>
    <w:p w:rsidR="006618BB" w:rsidRDefault="006618BB" w:rsidP="00861BA0">
      <w:pPr>
        <w:jc w:val="both"/>
        <w:rPr>
          <w:lang w:val="uk-UA"/>
        </w:rPr>
      </w:pPr>
      <w:r>
        <w:rPr>
          <w:lang w:val="uk-UA"/>
        </w:rPr>
        <w:t>Речення з фразеологізмом для аналізу:</w:t>
      </w:r>
    </w:p>
    <w:p w:rsidR="00861BA0" w:rsidRDefault="00861BA0" w:rsidP="00861BA0">
      <w:pPr>
        <w:jc w:val="both"/>
        <w:rPr>
          <w:lang w:val="uk-UA"/>
        </w:rPr>
      </w:pPr>
    </w:p>
    <w:p w:rsidR="00033412" w:rsidRPr="003C5E1C" w:rsidRDefault="00BD76E7" w:rsidP="00861BA0">
      <w:pPr>
        <w:ind w:firstLine="567"/>
        <w:jc w:val="both"/>
        <w:rPr>
          <w:lang w:val="uk-UA"/>
        </w:rPr>
      </w:pPr>
      <w:r>
        <w:rPr>
          <w:lang w:val="uk-UA"/>
        </w:rPr>
        <w:t xml:space="preserve">– </w:t>
      </w:r>
      <w:r w:rsidR="00033412" w:rsidRPr="00912A4D">
        <w:rPr>
          <w:i/>
          <w:lang w:val="uk-UA"/>
        </w:rPr>
        <w:t>Бачиш?</w:t>
      </w:r>
      <w:r w:rsidR="003C5E1C" w:rsidRPr="00912A4D">
        <w:rPr>
          <w:i/>
          <w:lang w:val="uk-UA"/>
        </w:rPr>
        <w:t xml:space="preserve"> Бачиш, як ризикує хан, догоджаючи примхам твого гетьмана? </w:t>
      </w:r>
      <w:proofErr w:type="spellStart"/>
      <w:r w:rsidR="003C5E1C" w:rsidRPr="00912A4D">
        <w:rPr>
          <w:i/>
          <w:lang w:val="uk-UA"/>
        </w:rPr>
        <w:t>Шертує</w:t>
      </w:r>
      <w:proofErr w:type="spellEnd"/>
      <w:r w:rsidR="003C5E1C" w:rsidRPr="00912A4D">
        <w:rPr>
          <w:i/>
          <w:lang w:val="uk-UA"/>
        </w:rPr>
        <w:t xml:space="preserve"> </w:t>
      </w:r>
      <w:r w:rsidR="00EB6A66" w:rsidRPr="00EB6A66">
        <w:t>[</w:t>
      </w:r>
      <w:proofErr w:type="spellStart"/>
      <w:r w:rsidR="00EB6A66" w:rsidRPr="00EB6A66">
        <w:t>безугавно</w:t>
      </w:r>
      <w:proofErr w:type="spellEnd"/>
      <w:r w:rsidR="00EB6A66" w:rsidRPr="00EB6A66">
        <w:t xml:space="preserve"> говорит</w:t>
      </w:r>
      <w:r w:rsidR="00EB6A66" w:rsidRPr="00EB6A66">
        <w:rPr>
          <w:lang w:val="uk-UA"/>
        </w:rPr>
        <w:t>ь</w:t>
      </w:r>
      <w:r w:rsidR="00EB6A66" w:rsidRPr="00EB6A66">
        <w:t>]</w:t>
      </w:r>
      <w:r w:rsidR="008D4251">
        <w:rPr>
          <w:i/>
          <w:lang w:val="uk-UA"/>
        </w:rPr>
        <w:t xml:space="preserve"> </w:t>
      </w:r>
      <w:r w:rsidR="003C5E1C" w:rsidRPr="00912A4D">
        <w:rPr>
          <w:i/>
          <w:lang w:val="uk-UA"/>
        </w:rPr>
        <w:t xml:space="preserve">він із султаном, </w:t>
      </w:r>
      <w:r w:rsidR="00A87A44" w:rsidRPr="00912A4D">
        <w:rPr>
          <w:i/>
          <w:lang w:val="uk-UA"/>
        </w:rPr>
        <w:t xml:space="preserve">то хай просить у нього війська, а </w:t>
      </w:r>
      <w:r w:rsidR="00A87A44" w:rsidRPr="00354CE4">
        <w:rPr>
          <w:i/>
          <w:lang w:val="uk-UA"/>
        </w:rPr>
        <w:t xml:space="preserve">не </w:t>
      </w:r>
      <w:r w:rsidR="00A87A44" w:rsidRPr="00912A4D">
        <w:rPr>
          <w:i/>
          <w:u w:val="single"/>
          <w:lang w:val="uk-UA"/>
        </w:rPr>
        <w:t>загрібає жар моїми руками</w:t>
      </w:r>
      <w:r w:rsidR="00A87A44" w:rsidRPr="00912A4D">
        <w:rPr>
          <w:i/>
          <w:lang w:val="uk-UA"/>
        </w:rPr>
        <w:t>!</w:t>
      </w:r>
      <w:r w:rsidR="00A87A44">
        <w:rPr>
          <w:lang w:val="uk-UA"/>
        </w:rPr>
        <w:t xml:space="preserve"> (</w:t>
      </w:r>
      <w:r w:rsidR="00861BA0">
        <w:rPr>
          <w:lang w:val="uk-UA"/>
        </w:rPr>
        <w:t>Р. Іваничук).</w:t>
      </w:r>
    </w:p>
    <w:p w:rsidR="003C2584" w:rsidRDefault="003C2584"/>
    <w:p w:rsidR="00287991" w:rsidRDefault="00C37F61" w:rsidP="00D73F58">
      <w:pPr>
        <w:ind w:firstLine="567"/>
        <w:jc w:val="both"/>
        <w:rPr>
          <w:lang w:val="uk-UA"/>
        </w:rPr>
      </w:pPr>
      <w:r>
        <w:rPr>
          <w:lang w:val="uk-UA"/>
        </w:rPr>
        <w:t xml:space="preserve">Аналізований фразеологізм </w:t>
      </w:r>
      <w:r w:rsidR="003A22EB" w:rsidRPr="00C37F61">
        <w:rPr>
          <w:lang w:val="uk-UA"/>
        </w:rPr>
        <w:t>–</w:t>
      </w:r>
      <w:r w:rsidR="003A22EB">
        <w:rPr>
          <w:lang w:val="uk-UA"/>
        </w:rPr>
        <w:t xml:space="preserve"> </w:t>
      </w:r>
      <w:r w:rsidRPr="00C37F61">
        <w:rPr>
          <w:i/>
          <w:lang w:val="uk-UA"/>
        </w:rPr>
        <w:t>загрібає жар моїми руками</w:t>
      </w:r>
      <w:r w:rsidR="003A22EB">
        <w:rPr>
          <w:lang w:val="uk-UA"/>
        </w:rPr>
        <w:t>, його початкова форма</w:t>
      </w:r>
      <w:r w:rsidR="003A22EB" w:rsidRPr="00C11674">
        <w:rPr>
          <w:lang w:val="uk-UA"/>
        </w:rPr>
        <w:t xml:space="preserve"> </w:t>
      </w:r>
      <w:r w:rsidR="00FA3A5C" w:rsidRPr="00C37F61">
        <w:rPr>
          <w:lang w:val="uk-UA"/>
        </w:rPr>
        <w:t>–</w:t>
      </w:r>
      <w:r w:rsidR="00FA3A5C" w:rsidRPr="00FA3A5C">
        <w:rPr>
          <w:i/>
          <w:lang w:val="uk-UA"/>
        </w:rPr>
        <w:t xml:space="preserve"> </w:t>
      </w:r>
      <w:r w:rsidR="00FA3A5C" w:rsidRPr="00C37F61">
        <w:rPr>
          <w:i/>
          <w:lang w:val="uk-UA"/>
        </w:rPr>
        <w:t>загріба</w:t>
      </w:r>
      <w:r w:rsidR="0002080C">
        <w:rPr>
          <w:i/>
          <w:lang w:val="uk-UA"/>
        </w:rPr>
        <w:t>ти</w:t>
      </w:r>
      <w:r w:rsidR="00FA3A5C" w:rsidRPr="00C37F61">
        <w:rPr>
          <w:i/>
          <w:lang w:val="uk-UA"/>
        </w:rPr>
        <w:t xml:space="preserve"> жар моїми руками</w:t>
      </w:r>
      <w:r w:rsidR="0058054F">
        <w:rPr>
          <w:lang w:val="uk-UA"/>
        </w:rPr>
        <w:t>.</w:t>
      </w:r>
    </w:p>
    <w:p w:rsidR="00900E63" w:rsidRDefault="00900E63" w:rsidP="00D73F58">
      <w:pPr>
        <w:ind w:firstLine="567"/>
        <w:jc w:val="both"/>
        <w:rPr>
          <w:rFonts w:eastAsia="Calibri"/>
          <w:lang w:val="uk-UA" w:eastAsia="en-US"/>
        </w:rPr>
      </w:pPr>
      <w:r>
        <w:rPr>
          <w:lang w:val="uk-UA"/>
        </w:rPr>
        <w:t>Фразеологізм</w:t>
      </w:r>
      <w:r w:rsidR="00F421A8">
        <w:rPr>
          <w:lang w:val="uk-UA"/>
        </w:rPr>
        <w:t xml:space="preserve"> </w:t>
      </w:r>
      <w:r w:rsidR="00B62969">
        <w:rPr>
          <w:lang w:val="uk-UA"/>
        </w:rPr>
        <w:t xml:space="preserve">– однозначний, його значення: </w:t>
      </w:r>
      <w:r w:rsidR="00195A8C" w:rsidRPr="00287991">
        <w:rPr>
          <w:rFonts w:eastAsia="Calibri"/>
          <w:lang w:val="uk-UA" w:eastAsia="en-US"/>
        </w:rPr>
        <w:t>’</w:t>
      </w:r>
      <w:r w:rsidR="00195A8C">
        <w:rPr>
          <w:rFonts w:eastAsia="Calibri"/>
          <w:lang w:val="uk-UA" w:eastAsia="en-US"/>
        </w:rPr>
        <w:t>користуватися</w:t>
      </w:r>
      <w:r w:rsidR="00195A8C" w:rsidRPr="00195A8C">
        <w:rPr>
          <w:rFonts w:eastAsia="Calibri"/>
          <w:lang w:val="uk-UA" w:eastAsia="en-US"/>
        </w:rPr>
        <w:t xml:space="preserve"> </w:t>
      </w:r>
      <w:r w:rsidR="00FE1E2F">
        <w:rPr>
          <w:rFonts w:eastAsia="Calibri"/>
          <w:lang w:val="uk-UA" w:eastAsia="en-US"/>
        </w:rPr>
        <w:t>результатами</w:t>
      </w:r>
      <w:r w:rsidR="007F0D28">
        <w:rPr>
          <w:rFonts w:eastAsia="Calibri"/>
          <w:lang w:val="uk-UA" w:eastAsia="en-US"/>
        </w:rPr>
        <w:t xml:space="preserve"> праці інших</w:t>
      </w:r>
      <w:r w:rsidR="00195A8C" w:rsidRPr="00287991">
        <w:rPr>
          <w:rFonts w:eastAsia="Calibri"/>
          <w:lang w:val="uk-UA" w:eastAsia="en-US"/>
        </w:rPr>
        <w:t>’</w:t>
      </w:r>
      <w:r w:rsidR="007F0D28">
        <w:rPr>
          <w:rFonts w:eastAsia="Calibri"/>
          <w:lang w:val="uk-UA" w:eastAsia="en-US"/>
        </w:rPr>
        <w:t xml:space="preserve">. </w:t>
      </w:r>
      <w:r w:rsidR="00615CF5">
        <w:rPr>
          <w:rFonts w:eastAsia="Calibri"/>
          <w:lang w:val="uk-UA" w:eastAsia="en-US"/>
        </w:rPr>
        <w:t xml:space="preserve">Виходячи зі змісту </w:t>
      </w:r>
      <w:r w:rsidR="007F0D28">
        <w:rPr>
          <w:rFonts w:eastAsia="Calibri"/>
          <w:lang w:val="uk-UA" w:eastAsia="en-US"/>
        </w:rPr>
        <w:t>ре</w:t>
      </w:r>
      <w:r w:rsidR="001B09EE">
        <w:rPr>
          <w:rFonts w:eastAsia="Calibri"/>
          <w:lang w:val="uk-UA" w:eastAsia="en-US"/>
        </w:rPr>
        <w:t>ченн</w:t>
      </w:r>
      <w:r w:rsidR="00615CF5">
        <w:rPr>
          <w:rFonts w:eastAsia="Calibri"/>
          <w:lang w:val="uk-UA" w:eastAsia="en-US"/>
        </w:rPr>
        <w:t>я</w:t>
      </w:r>
      <w:r w:rsidR="00051D58">
        <w:rPr>
          <w:rFonts w:eastAsia="Calibri"/>
          <w:lang w:val="uk-UA" w:eastAsia="en-US"/>
        </w:rPr>
        <w:t xml:space="preserve">, аналізований фразеологізм </w:t>
      </w:r>
      <w:r w:rsidR="001B09EE">
        <w:rPr>
          <w:rFonts w:eastAsia="Calibri"/>
          <w:lang w:val="uk-UA" w:eastAsia="en-US"/>
        </w:rPr>
        <w:t xml:space="preserve"> вживається зі значенням </w:t>
      </w:r>
      <w:r w:rsidR="001B09EE" w:rsidRPr="00287991">
        <w:rPr>
          <w:rFonts w:eastAsia="Calibri"/>
          <w:lang w:val="uk-UA" w:eastAsia="en-US"/>
        </w:rPr>
        <w:t>’</w:t>
      </w:r>
      <w:r w:rsidR="001B09EE">
        <w:rPr>
          <w:rFonts w:eastAsia="Calibri"/>
          <w:lang w:val="uk-UA" w:eastAsia="en-US"/>
        </w:rPr>
        <w:t xml:space="preserve">завоювати </w:t>
      </w:r>
      <w:r w:rsidR="002D2B93">
        <w:rPr>
          <w:rFonts w:eastAsia="Calibri"/>
          <w:lang w:val="uk-UA" w:eastAsia="en-US"/>
        </w:rPr>
        <w:t>Річ Посполиту з допомогою кримського хана</w:t>
      </w:r>
      <w:r w:rsidR="001B09EE" w:rsidRPr="00287991">
        <w:rPr>
          <w:rFonts w:eastAsia="Calibri"/>
          <w:lang w:val="uk-UA" w:eastAsia="en-US"/>
        </w:rPr>
        <w:t>’</w:t>
      </w:r>
      <w:r w:rsidR="002D2B93">
        <w:rPr>
          <w:rFonts w:eastAsia="Calibri"/>
          <w:lang w:val="uk-UA" w:eastAsia="en-US"/>
        </w:rPr>
        <w:t>.</w:t>
      </w:r>
    </w:p>
    <w:p w:rsidR="007E0DA3" w:rsidRDefault="007E0DA3" w:rsidP="00D73F58">
      <w:pPr>
        <w:ind w:firstLine="567"/>
        <w:jc w:val="both"/>
        <w:rPr>
          <w:lang w:val="uk-UA"/>
        </w:rPr>
      </w:pPr>
      <w:r w:rsidRPr="007E0DA3">
        <w:rPr>
          <w:lang w:val="uk-UA"/>
        </w:rPr>
        <w:t>За семантичною класифікацією</w:t>
      </w:r>
      <w:r>
        <w:rPr>
          <w:lang w:val="uk-UA"/>
        </w:rPr>
        <w:t xml:space="preserve"> – </w:t>
      </w:r>
      <w:r w:rsidR="00051D58">
        <w:rPr>
          <w:lang w:val="uk-UA"/>
        </w:rPr>
        <w:t xml:space="preserve">це </w:t>
      </w:r>
      <w:r>
        <w:rPr>
          <w:lang w:val="uk-UA"/>
        </w:rPr>
        <w:t xml:space="preserve">фразеологічна єдність, бо значення стійкого звороту частково мотивується: </w:t>
      </w:r>
      <w:r w:rsidR="0091293A">
        <w:rPr>
          <w:lang w:val="uk-UA"/>
        </w:rPr>
        <w:t>можна уявити намагання</w:t>
      </w:r>
      <w:r w:rsidR="00C12F06">
        <w:rPr>
          <w:lang w:val="uk-UA"/>
        </w:rPr>
        <w:t xml:space="preserve"> </w:t>
      </w:r>
      <w:r w:rsidR="00205E94">
        <w:rPr>
          <w:lang w:val="uk-UA"/>
        </w:rPr>
        <w:t xml:space="preserve">людини </w:t>
      </w:r>
      <w:r w:rsidR="00C12F06">
        <w:rPr>
          <w:lang w:val="uk-UA"/>
        </w:rPr>
        <w:t>загрібати жар руками</w:t>
      </w:r>
      <w:r w:rsidR="000A3DB0">
        <w:rPr>
          <w:lang w:val="uk-UA"/>
        </w:rPr>
        <w:t>.</w:t>
      </w:r>
    </w:p>
    <w:p w:rsidR="000D3774" w:rsidRDefault="00CA01DF" w:rsidP="00D73F58">
      <w:pPr>
        <w:ind w:firstLine="567"/>
        <w:jc w:val="both"/>
        <w:rPr>
          <w:lang w:val="uk-UA"/>
        </w:rPr>
      </w:pPr>
      <w:r>
        <w:rPr>
          <w:lang w:val="uk-UA"/>
        </w:rPr>
        <w:t>З</w:t>
      </w:r>
      <w:r w:rsidR="000D3774">
        <w:rPr>
          <w:lang w:val="uk-UA"/>
        </w:rPr>
        <w:t>а будовою</w:t>
      </w:r>
      <w:r>
        <w:rPr>
          <w:lang w:val="uk-UA"/>
        </w:rPr>
        <w:t xml:space="preserve"> (структурна класифікація)</w:t>
      </w:r>
      <w:r w:rsidR="000D3774">
        <w:rPr>
          <w:lang w:val="uk-UA"/>
        </w:rPr>
        <w:t xml:space="preserve"> </w:t>
      </w:r>
      <w:r w:rsidR="00205E94">
        <w:rPr>
          <w:lang w:val="uk-UA"/>
        </w:rPr>
        <w:t xml:space="preserve">аналізована </w:t>
      </w:r>
      <w:r>
        <w:rPr>
          <w:lang w:val="uk-UA"/>
        </w:rPr>
        <w:t xml:space="preserve">фразеологічна одиниця співвідноситься </w:t>
      </w:r>
      <w:r w:rsidR="000D3774">
        <w:rPr>
          <w:lang w:val="uk-UA"/>
        </w:rPr>
        <w:t>з</w:t>
      </w:r>
      <w:r w:rsidR="00A523D8">
        <w:rPr>
          <w:lang w:val="uk-UA"/>
        </w:rPr>
        <w:t xml:space="preserve"> підрядним </w:t>
      </w:r>
      <w:r w:rsidR="000D3774">
        <w:rPr>
          <w:lang w:val="uk-UA"/>
        </w:rPr>
        <w:t>словосполученням</w:t>
      </w:r>
      <w:r w:rsidR="00DA2B0F">
        <w:rPr>
          <w:lang w:val="uk-UA"/>
        </w:rPr>
        <w:t>.</w:t>
      </w:r>
      <w:r w:rsidR="00051554">
        <w:rPr>
          <w:lang w:val="uk-UA"/>
        </w:rPr>
        <w:t xml:space="preserve"> </w:t>
      </w:r>
    </w:p>
    <w:p w:rsidR="00912A4D" w:rsidRDefault="00051554" w:rsidP="005743C2">
      <w:pPr>
        <w:ind w:firstLine="567"/>
        <w:jc w:val="both"/>
        <w:rPr>
          <w:lang w:val="uk-UA"/>
        </w:rPr>
      </w:pPr>
      <w:r>
        <w:rPr>
          <w:lang w:val="uk-UA"/>
        </w:rPr>
        <w:t>Це дієслівний фразе</w:t>
      </w:r>
      <w:r w:rsidR="005743C2">
        <w:rPr>
          <w:lang w:val="uk-UA"/>
        </w:rPr>
        <w:t>ологізм</w:t>
      </w:r>
      <w:r w:rsidR="006741A8">
        <w:rPr>
          <w:lang w:val="uk-UA"/>
        </w:rPr>
        <w:t xml:space="preserve"> (морфологічна класифікація)</w:t>
      </w:r>
      <w:r w:rsidR="005743C2">
        <w:rPr>
          <w:lang w:val="uk-UA"/>
        </w:rPr>
        <w:t>, бо його значення ід</w:t>
      </w:r>
      <w:r w:rsidR="0072659D">
        <w:rPr>
          <w:lang w:val="uk-UA"/>
        </w:rPr>
        <w:t>е</w:t>
      </w:r>
      <w:r w:rsidR="005743C2">
        <w:rPr>
          <w:lang w:val="uk-UA"/>
        </w:rPr>
        <w:t>н</w:t>
      </w:r>
      <w:r w:rsidR="0072659D">
        <w:rPr>
          <w:lang w:val="uk-UA"/>
        </w:rPr>
        <w:t>т</w:t>
      </w:r>
      <w:r w:rsidR="005743C2">
        <w:rPr>
          <w:lang w:val="uk-UA"/>
        </w:rPr>
        <w:t>и</w:t>
      </w:r>
      <w:r w:rsidR="0072659D">
        <w:rPr>
          <w:lang w:val="uk-UA"/>
        </w:rPr>
        <w:t>фікує</w:t>
      </w:r>
      <w:r w:rsidR="005743C2">
        <w:rPr>
          <w:lang w:val="uk-UA"/>
        </w:rPr>
        <w:t xml:space="preserve">ться </w:t>
      </w:r>
      <w:r w:rsidR="00946109">
        <w:rPr>
          <w:lang w:val="uk-UA"/>
        </w:rPr>
        <w:t>діє</w:t>
      </w:r>
      <w:r w:rsidR="0072659D">
        <w:rPr>
          <w:lang w:val="uk-UA"/>
        </w:rPr>
        <w:t xml:space="preserve">словом </w:t>
      </w:r>
      <w:r w:rsidR="00946109">
        <w:rPr>
          <w:lang w:val="uk-UA"/>
        </w:rPr>
        <w:t>«користуватися».</w:t>
      </w:r>
    </w:p>
    <w:p w:rsidR="009C353B" w:rsidRDefault="00C37331" w:rsidP="005743C2">
      <w:pPr>
        <w:ind w:firstLine="567"/>
        <w:jc w:val="both"/>
        <w:rPr>
          <w:rFonts w:eastAsia="Calibri"/>
          <w:lang w:val="uk-UA" w:eastAsia="en-US"/>
        </w:rPr>
      </w:pPr>
      <w:r>
        <w:rPr>
          <w:lang w:val="uk-UA"/>
        </w:rPr>
        <w:t>Фразеологічний синонім до аналізованого стійкого звороту</w:t>
      </w:r>
      <w:r w:rsidR="00702A68">
        <w:rPr>
          <w:lang w:val="uk-UA"/>
        </w:rPr>
        <w:t xml:space="preserve"> – </w:t>
      </w:r>
      <w:r w:rsidR="003772EF" w:rsidRPr="003772EF">
        <w:rPr>
          <w:i/>
          <w:lang w:val="uk-UA"/>
        </w:rPr>
        <w:t>чуж</w:t>
      </w:r>
      <w:r w:rsidR="00702A68" w:rsidRPr="00C76DAB">
        <w:rPr>
          <w:i/>
          <w:lang w:val="uk-UA"/>
        </w:rPr>
        <w:t>ими руками</w:t>
      </w:r>
      <w:r w:rsidR="00702A68">
        <w:rPr>
          <w:lang w:val="uk-UA"/>
        </w:rPr>
        <w:t xml:space="preserve">, який має значення </w:t>
      </w:r>
      <w:r w:rsidR="00702A68" w:rsidRPr="00287991">
        <w:rPr>
          <w:rFonts w:eastAsia="Calibri"/>
          <w:lang w:val="uk-UA" w:eastAsia="en-US"/>
        </w:rPr>
        <w:t>’</w:t>
      </w:r>
      <w:r w:rsidR="00702A68">
        <w:rPr>
          <w:rFonts w:eastAsia="Calibri"/>
          <w:lang w:val="uk-UA" w:eastAsia="en-US"/>
        </w:rPr>
        <w:t xml:space="preserve">використовувати </w:t>
      </w:r>
      <w:r w:rsidR="00FD053F">
        <w:rPr>
          <w:rFonts w:eastAsia="Calibri"/>
          <w:lang w:val="uk-UA" w:eastAsia="en-US"/>
        </w:rPr>
        <w:t>чиїсь, не власні</w:t>
      </w:r>
      <w:r w:rsidR="00702A68">
        <w:rPr>
          <w:rFonts w:eastAsia="Calibri"/>
          <w:lang w:val="uk-UA" w:eastAsia="en-US"/>
        </w:rPr>
        <w:t xml:space="preserve"> зусилля</w:t>
      </w:r>
      <w:r w:rsidR="00702A68" w:rsidRPr="00287991">
        <w:rPr>
          <w:rFonts w:eastAsia="Calibri"/>
          <w:lang w:val="uk-UA" w:eastAsia="en-US"/>
        </w:rPr>
        <w:t>’</w:t>
      </w:r>
      <w:r w:rsidR="009066DC">
        <w:rPr>
          <w:rFonts w:eastAsia="Calibri"/>
          <w:lang w:val="uk-UA" w:eastAsia="en-US"/>
        </w:rPr>
        <w:t xml:space="preserve">; </w:t>
      </w:r>
    </w:p>
    <w:p w:rsidR="0058054F" w:rsidRDefault="00B42261" w:rsidP="005743C2">
      <w:pPr>
        <w:ind w:firstLine="567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До а</w:t>
      </w:r>
      <w:r w:rsidR="00A14E01">
        <w:rPr>
          <w:rFonts w:eastAsia="Calibri"/>
          <w:lang w:val="uk-UA" w:eastAsia="en-US"/>
        </w:rPr>
        <w:t>налізован</w:t>
      </w:r>
      <w:r>
        <w:rPr>
          <w:rFonts w:eastAsia="Calibri"/>
          <w:lang w:val="uk-UA" w:eastAsia="en-US"/>
        </w:rPr>
        <w:t>ого</w:t>
      </w:r>
      <w:r w:rsidR="00A14E01">
        <w:rPr>
          <w:rFonts w:eastAsia="Calibri"/>
          <w:lang w:val="uk-UA" w:eastAsia="en-US"/>
        </w:rPr>
        <w:t xml:space="preserve"> ф</w:t>
      </w:r>
      <w:r w:rsidR="009066DC">
        <w:rPr>
          <w:rFonts w:eastAsia="Calibri"/>
          <w:lang w:val="uk-UA" w:eastAsia="en-US"/>
        </w:rPr>
        <w:t>разеологізм</w:t>
      </w:r>
      <w:r>
        <w:rPr>
          <w:rFonts w:eastAsia="Calibri"/>
          <w:lang w:val="uk-UA" w:eastAsia="en-US"/>
        </w:rPr>
        <w:t>у</w:t>
      </w:r>
      <w:r w:rsidR="00A14E01">
        <w:rPr>
          <w:rFonts w:eastAsia="Calibri"/>
          <w:lang w:val="uk-UA" w:eastAsia="en-US"/>
        </w:rPr>
        <w:t xml:space="preserve"> мож</w:t>
      </w:r>
      <w:r>
        <w:rPr>
          <w:rFonts w:eastAsia="Calibri"/>
          <w:lang w:val="uk-UA" w:eastAsia="en-US"/>
        </w:rPr>
        <w:t>на</w:t>
      </w:r>
      <w:r w:rsidR="00A14E01">
        <w:rPr>
          <w:rFonts w:eastAsia="Calibri"/>
          <w:lang w:val="uk-UA" w:eastAsia="en-US"/>
        </w:rPr>
        <w:t xml:space="preserve"> </w:t>
      </w:r>
      <w:r>
        <w:rPr>
          <w:rFonts w:eastAsia="Calibri"/>
          <w:lang w:val="uk-UA" w:eastAsia="en-US"/>
        </w:rPr>
        <w:t>дібрати антонім</w:t>
      </w:r>
      <w:r w:rsidR="00A14E01">
        <w:rPr>
          <w:rFonts w:eastAsia="Calibri"/>
          <w:lang w:val="uk-UA" w:eastAsia="en-US"/>
        </w:rPr>
        <w:t xml:space="preserve"> </w:t>
      </w:r>
      <w:r w:rsidR="00E665BC">
        <w:rPr>
          <w:rFonts w:eastAsia="Calibri"/>
          <w:lang w:val="uk-UA" w:eastAsia="en-US"/>
        </w:rPr>
        <w:t xml:space="preserve">зі значенням </w:t>
      </w:r>
      <w:r w:rsidR="00E665BC" w:rsidRPr="00287991">
        <w:rPr>
          <w:rFonts w:eastAsia="Calibri"/>
          <w:lang w:val="uk-UA" w:eastAsia="en-US"/>
        </w:rPr>
        <w:t>’</w:t>
      </w:r>
      <w:r w:rsidR="00E665BC">
        <w:rPr>
          <w:rFonts w:eastAsia="Calibri"/>
          <w:lang w:val="uk-UA" w:eastAsia="en-US"/>
        </w:rPr>
        <w:t>використовувати свої зусилля</w:t>
      </w:r>
      <w:r w:rsidR="00E665BC" w:rsidRPr="00287991">
        <w:rPr>
          <w:rFonts w:eastAsia="Calibri"/>
          <w:lang w:val="uk-UA" w:eastAsia="en-US"/>
        </w:rPr>
        <w:t>’</w:t>
      </w:r>
      <w:r w:rsidR="00293BC2">
        <w:rPr>
          <w:rFonts w:eastAsia="Calibri"/>
          <w:lang w:val="uk-UA" w:eastAsia="en-US"/>
        </w:rPr>
        <w:t>, тоді маємо фразеологічну антонімічну пару</w:t>
      </w:r>
      <w:r w:rsidR="00A14E01">
        <w:rPr>
          <w:rFonts w:eastAsia="Calibri"/>
          <w:lang w:val="uk-UA" w:eastAsia="en-US"/>
        </w:rPr>
        <w:t xml:space="preserve">: </w:t>
      </w:r>
      <w:r w:rsidR="00013C8A" w:rsidRPr="00C37F61">
        <w:rPr>
          <w:i/>
          <w:lang w:val="uk-UA"/>
        </w:rPr>
        <w:t>загрібає жар моїми руками</w:t>
      </w:r>
      <w:r w:rsidR="00013C8A">
        <w:rPr>
          <w:rFonts w:eastAsia="Calibri"/>
          <w:lang w:val="uk-UA" w:eastAsia="en-US"/>
        </w:rPr>
        <w:t xml:space="preserve"> </w:t>
      </w:r>
      <w:r w:rsidR="00E70892" w:rsidRPr="00B264BF">
        <w:rPr>
          <w:i/>
          <w:lang w:val="uk-UA"/>
        </w:rPr>
        <w:t>↔</w:t>
      </w:r>
      <w:r w:rsidR="00E70892">
        <w:rPr>
          <w:i/>
          <w:lang w:val="uk-UA"/>
        </w:rPr>
        <w:t xml:space="preserve"> </w:t>
      </w:r>
      <w:r w:rsidR="009066DC" w:rsidRPr="00E70892">
        <w:rPr>
          <w:rFonts w:eastAsia="Calibri"/>
          <w:i/>
          <w:lang w:val="uk-UA" w:eastAsia="en-US"/>
        </w:rPr>
        <w:t>власними</w:t>
      </w:r>
      <w:r w:rsidR="009C353B" w:rsidRPr="00E70892">
        <w:rPr>
          <w:rFonts w:eastAsia="Calibri"/>
          <w:i/>
          <w:lang w:val="uk-UA" w:eastAsia="en-US"/>
        </w:rPr>
        <w:t xml:space="preserve"> руками</w:t>
      </w:r>
      <w:r w:rsidR="003D20FD">
        <w:rPr>
          <w:rFonts w:eastAsia="Calibri"/>
          <w:lang w:val="uk-UA" w:eastAsia="en-US"/>
        </w:rPr>
        <w:t>.</w:t>
      </w:r>
    </w:p>
    <w:p w:rsidR="00014933" w:rsidRDefault="002F5E83" w:rsidP="005743C2">
      <w:pPr>
        <w:ind w:firstLine="567"/>
        <w:jc w:val="both"/>
        <w:rPr>
          <w:lang w:val="uk-UA"/>
        </w:rPr>
      </w:pPr>
      <w:r>
        <w:rPr>
          <w:lang w:val="uk-UA"/>
        </w:rPr>
        <w:t>Фразеологізм</w:t>
      </w:r>
      <w:r w:rsidRPr="00C37F61">
        <w:rPr>
          <w:i/>
          <w:lang w:val="uk-UA"/>
        </w:rPr>
        <w:t xml:space="preserve"> </w:t>
      </w:r>
      <w:r w:rsidR="0058054F" w:rsidRPr="00C37F61">
        <w:rPr>
          <w:i/>
          <w:lang w:val="uk-UA"/>
        </w:rPr>
        <w:t>загрібає жар моїми руками</w:t>
      </w:r>
      <w:r w:rsidR="00871543">
        <w:rPr>
          <w:rFonts w:eastAsia="Calibri"/>
          <w:i/>
          <w:lang w:val="uk-UA" w:eastAsia="en-US"/>
        </w:rPr>
        <w:t xml:space="preserve"> </w:t>
      </w:r>
      <w:r w:rsidR="0058054F" w:rsidRPr="00C37F61">
        <w:rPr>
          <w:lang w:val="uk-UA"/>
        </w:rPr>
        <w:t>–</w:t>
      </w:r>
      <w:r w:rsidR="0058054F">
        <w:rPr>
          <w:lang w:val="uk-UA"/>
        </w:rPr>
        <w:t xml:space="preserve"> </w:t>
      </w:r>
      <w:r w:rsidR="0058054F" w:rsidRPr="00C11674">
        <w:rPr>
          <w:lang w:val="uk-UA"/>
        </w:rPr>
        <w:t>видозмінени</w:t>
      </w:r>
      <w:r w:rsidR="0058054F">
        <w:rPr>
          <w:lang w:val="uk-UA"/>
        </w:rPr>
        <w:t>й</w:t>
      </w:r>
      <w:r w:rsidR="0058054F" w:rsidRPr="00C11674">
        <w:rPr>
          <w:lang w:val="uk-UA"/>
        </w:rPr>
        <w:t xml:space="preserve"> </w:t>
      </w:r>
      <w:r w:rsidR="0058054F">
        <w:rPr>
          <w:lang w:val="uk-UA"/>
        </w:rPr>
        <w:t xml:space="preserve">зворот </w:t>
      </w:r>
      <w:r w:rsidR="0058054F" w:rsidRPr="005B4D7B">
        <w:rPr>
          <w:i/>
          <w:lang w:val="uk-UA"/>
        </w:rPr>
        <w:t>чужими руками жар загрібати</w:t>
      </w:r>
      <w:r w:rsidR="0058054F" w:rsidRPr="00225B47">
        <w:rPr>
          <w:lang w:val="uk-UA"/>
        </w:rPr>
        <w:t>,</w:t>
      </w:r>
      <w:r w:rsidR="0058054F">
        <w:rPr>
          <w:i/>
          <w:lang w:val="uk-UA"/>
        </w:rPr>
        <w:t xml:space="preserve"> </w:t>
      </w:r>
      <w:r w:rsidR="0058054F">
        <w:rPr>
          <w:lang w:val="uk-UA"/>
        </w:rPr>
        <w:t>у якому відбувається заміна лексичного компонента.</w:t>
      </w:r>
      <w:r w:rsidR="0058054F">
        <w:rPr>
          <w:i/>
          <w:lang w:val="uk-UA"/>
        </w:rPr>
        <w:t xml:space="preserve"> </w:t>
      </w:r>
      <w:r w:rsidR="0058054F">
        <w:rPr>
          <w:lang w:val="uk-UA"/>
        </w:rPr>
        <w:t>Отже, це трансформована фразеологічна одиниця.</w:t>
      </w:r>
    </w:p>
    <w:p w:rsidR="00B70991" w:rsidRDefault="00917108" w:rsidP="005743C2">
      <w:pPr>
        <w:ind w:firstLine="567"/>
        <w:jc w:val="both"/>
        <w:rPr>
          <w:lang w:val="uk-UA"/>
        </w:rPr>
      </w:pPr>
      <w:r>
        <w:rPr>
          <w:lang w:val="uk-UA"/>
        </w:rPr>
        <w:t>А</w:t>
      </w:r>
      <w:r w:rsidR="00792DD4">
        <w:rPr>
          <w:lang w:val="uk-UA"/>
        </w:rPr>
        <w:t xml:space="preserve">налізований фразеологізм </w:t>
      </w:r>
      <w:r w:rsidR="00792DD4" w:rsidRPr="00C37F61">
        <w:rPr>
          <w:i/>
          <w:lang w:val="uk-UA"/>
        </w:rPr>
        <w:t>загрібає жар моїми руками</w:t>
      </w:r>
      <w:r w:rsidR="00BE5011">
        <w:rPr>
          <w:i/>
          <w:lang w:val="uk-UA"/>
        </w:rPr>
        <w:t xml:space="preserve"> </w:t>
      </w:r>
      <w:r w:rsidR="00BE5011">
        <w:rPr>
          <w:lang w:val="uk-UA"/>
        </w:rPr>
        <w:t>–</w:t>
      </w:r>
      <w:r w:rsidR="005F14C3">
        <w:rPr>
          <w:i/>
          <w:lang w:val="uk-UA"/>
        </w:rPr>
        <w:t xml:space="preserve"> </w:t>
      </w:r>
      <w:r w:rsidR="009647DB" w:rsidRPr="00BE5011">
        <w:rPr>
          <w:lang w:val="uk-UA"/>
        </w:rPr>
        <w:t>споконвічний,</w:t>
      </w:r>
      <w:r w:rsidR="009647DB">
        <w:rPr>
          <w:i/>
          <w:lang w:val="uk-UA"/>
        </w:rPr>
        <w:t xml:space="preserve"> </w:t>
      </w:r>
      <w:r>
        <w:rPr>
          <w:lang w:val="uk-UA"/>
        </w:rPr>
        <w:t>фольклорного походження</w:t>
      </w:r>
      <w:r w:rsidR="009419BE">
        <w:rPr>
          <w:lang w:val="uk-UA"/>
        </w:rPr>
        <w:t>,</w:t>
      </w:r>
      <w:r w:rsidR="009419BE" w:rsidRPr="009419BE">
        <w:rPr>
          <w:lang w:val="uk-UA"/>
        </w:rPr>
        <w:t xml:space="preserve"> </w:t>
      </w:r>
      <w:r w:rsidR="009419BE">
        <w:rPr>
          <w:lang w:val="uk-UA"/>
        </w:rPr>
        <w:t>розмовний</w:t>
      </w:r>
      <w:r w:rsidR="00015CC4">
        <w:rPr>
          <w:lang w:val="uk-UA"/>
        </w:rPr>
        <w:t xml:space="preserve"> із яскраво вираженим негативним забарвленням</w:t>
      </w:r>
      <w:r w:rsidR="009419BE">
        <w:rPr>
          <w:lang w:val="uk-UA"/>
        </w:rPr>
        <w:t>, широко вживаний</w:t>
      </w:r>
      <w:r w:rsidR="00B70991">
        <w:rPr>
          <w:lang w:val="uk-UA"/>
        </w:rPr>
        <w:t>.</w:t>
      </w:r>
    </w:p>
    <w:p w:rsidR="00792DD4" w:rsidRDefault="003C0305" w:rsidP="005743C2">
      <w:pPr>
        <w:ind w:firstLine="567"/>
        <w:jc w:val="both"/>
        <w:rPr>
          <w:lang w:val="uk-UA"/>
        </w:rPr>
      </w:pPr>
      <w:r>
        <w:rPr>
          <w:lang w:val="uk-UA"/>
        </w:rPr>
        <w:t>Завдяки своїй емоційності з</w:t>
      </w:r>
      <w:r w:rsidR="00C22ED2">
        <w:rPr>
          <w:lang w:val="uk-UA"/>
        </w:rPr>
        <w:t xml:space="preserve">ворот активно вживається </w:t>
      </w:r>
      <w:r w:rsidR="001B5CC0">
        <w:rPr>
          <w:lang w:val="uk-UA"/>
        </w:rPr>
        <w:t xml:space="preserve">майже </w:t>
      </w:r>
      <w:r w:rsidR="00C22ED2">
        <w:rPr>
          <w:lang w:val="uk-UA"/>
        </w:rPr>
        <w:t>в</w:t>
      </w:r>
      <w:r w:rsidR="001B5CC0">
        <w:rPr>
          <w:lang w:val="uk-UA"/>
        </w:rPr>
        <w:t xml:space="preserve"> усіх тр</w:t>
      </w:r>
      <w:r w:rsidR="006D4BAF">
        <w:rPr>
          <w:lang w:val="uk-UA"/>
        </w:rPr>
        <w:t>а</w:t>
      </w:r>
      <w:r w:rsidR="001B5CC0">
        <w:rPr>
          <w:lang w:val="uk-UA"/>
        </w:rPr>
        <w:t>диційни</w:t>
      </w:r>
      <w:r w:rsidR="006D4BAF">
        <w:rPr>
          <w:lang w:val="uk-UA"/>
        </w:rPr>
        <w:t xml:space="preserve">х стилях: </w:t>
      </w:r>
      <w:r w:rsidR="00C22ED2">
        <w:rPr>
          <w:lang w:val="uk-UA"/>
        </w:rPr>
        <w:t>розмовному, художньому</w:t>
      </w:r>
      <w:r w:rsidR="00306927">
        <w:rPr>
          <w:lang w:val="uk-UA"/>
        </w:rPr>
        <w:t xml:space="preserve">, </w:t>
      </w:r>
      <w:r>
        <w:rPr>
          <w:lang w:val="uk-UA"/>
        </w:rPr>
        <w:t xml:space="preserve">епістолярному, </w:t>
      </w:r>
      <w:r w:rsidR="00306927">
        <w:rPr>
          <w:lang w:val="uk-UA"/>
        </w:rPr>
        <w:t>публіцистичному</w:t>
      </w:r>
      <w:r w:rsidR="00CF18D7">
        <w:rPr>
          <w:lang w:val="uk-UA"/>
        </w:rPr>
        <w:t>, ораторському</w:t>
      </w:r>
      <w:r w:rsidR="006D4BAF">
        <w:rPr>
          <w:lang w:val="uk-UA"/>
        </w:rPr>
        <w:t>.</w:t>
      </w:r>
    </w:p>
    <w:p w:rsidR="00B04000" w:rsidRDefault="002E1788" w:rsidP="005743C2">
      <w:pPr>
        <w:ind w:firstLine="567"/>
        <w:jc w:val="both"/>
        <w:rPr>
          <w:lang w:val="uk-UA"/>
        </w:rPr>
      </w:pPr>
      <w:r>
        <w:rPr>
          <w:lang w:val="uk-UA"/>
        </w:rPr>
        <w:t xml:space="preserve">Подане речення </w:t>
      </w:r>
      <w:r w:rsidR="00785719">
        <w:rPr>
          <w:lang w:val="uk-UA"/>
        </w:rPr>
        <w:t xml:space="preserve">представляє художній стиль. </w:t>
      </w:r>
      <w:r w:rsidR="005A0B49">
        <w:rPr>
          <w:lang w:val="uk-UA"/>
        </w:rPr>
        <w:t>Знижено емоційний ф</w:t>
      </w:r>
      <w:r w:rsidR="00785719">
        <w:rPr>
          <w:lang w:val="uk-UA"/>
        </w:rPr>
        <w:t xml:space="preserve">разеологізм </w:t>
      </w:r>
      <w:r w:rsidR="00785719" w:rsidRPr="00785719">
        <w:rPr>
          <w:i/>
          <w:lang w:val="uk-UA"/>
        </w:rPr>
        <w:t>загрібає жар моїми руками</w:t>
      </w:r>
      <w:r w:rsidR="00785719">
        <w:rPr>
          <w:i/>
          <w:lang w:val="uk-UA"/>
        </w:rPr>
        <w:t xml:space="preserve"> </w:t>
      </w:r>
      <w:r w:rsidR="00343DD7">
        <w:rPr>
          <w:lang w:val="uk-UA"/>
        </w:rPr>
        <w:t>н</w:t>
      </w:r>
      <w:r w:rsidR="0040148D">
        <w:rPr>
          <w:lang w:val="uk-UA"/>
        </w:rPr>
        <w:t>а</w:t>
      </w:r>
      <w:r w:rsidR="00343DD7">
        <w:rPr>
          <w:lang w:val="uk-UA"/>
        </w:rPr>
        <w:t>дає зневажливого характеру</w:t>
      </w:r>
      <w:r w:rsidR="004E5D0F">
        <w:rPr>
          <w:lang w:val="uk-UA"/>
        </w:rPr>
        <w:t xml:space="preserve"> репліці одного з персонажів твору </w:t>
      </w:r>
      <w:r w:rsidR="0063072A">
        <w:rPr>
          <w:lang w:val="uk-UA"/>
        </w:rPr>
        <w:t>Р. Іваничука</w:t>
      </w:r>
      <w:r w:rsidR="00333F86">
        <w:rPr>
          <w:lang w:val="uk-UA"/>
        </w:rPr>
        <w:t xml:space="preserve">, </w:t>
      </w:r>
      <w:r w:rsidR="00F60ED7">
        <w:rPr>
          <w:lang w:val="uk-UA"/>
        </w:rPr>
        <w:t xml:space="preserve">тим самим </w:t>
      </w:r>
      <w:r w:rsidR="00333F86">
        <w:rPr>
          <w:lang w:val="uk-UA"/>
        </w:rPr>
        <w:t>пожвавл</w:t>
      </w:r>
      <w:r w:rsidR="00F60ED7">
        <w:rPr>
          <w:lang w:val="uk-UA"/>
        </w:rPr>
        <w:t>юючи</w:t>
      </w:r>
      <w:r w:rsidR="00333F86">
        <w:rPr>
          <w:lang w:val="uk-UA"/>
        </w:rPr>
        <w:t xml:space="preserve"> виклад</w:t>
      </w:r>
      <w:r w:rsidR="00F60ED7">
        <w:rPr>
          <w:lang w:val="uk-UA"/>
        </w:rPr>
        <w:t xml:space="preserve"> і точно</w:t>
      </w:r>
      <w:r w:rsidR="00333F86">
        <w:rPr>
          <w:lang w:val="uk-UA"/>
        </w:rPr>
        <w:t xml:space="preserve"> </w:t>
      </w:r>
      <w:r w:rsidR="00F60ED7">
        <w:rPr>
          <w:lang w:val="uk-UA"/>
        </w:rPr>
        <w:t>та</w:t>
      </w:r>
      <w:r w:rsidR="00333F86">
        <w:rPr>
          <w:lang w:val="uk-UA"/>
        </w:rPr>
        <w:t xml:space="preserve"> яскраво відображ</w:t>
      </w:r>
      <w:r w:rsidR="00325E38">
        <w:rPr>
          <w:lang w:val="uk-UA"/>
        </w:rPr>
        <w:t>у</w:t>
      </w:r>
      <w:r w:rsidR="00A432F0">
        <w:rPr>
          <w:lang w:val="uk-UA"/>
        </w:rPr>
        <w:t>ючи</w:t>
      </w:r>
      <w:r w:rsidR="00333F86">
        <w:rPr>
          <w:lang w:val="uk-UA"/>
        </w:rPr>
        <w:t xml:space="preserve"> </w:t>
      </w:r>
      <w:r w:rsidR="00A432F0">
        <w:rPr>
          <w:lang w:val="uk-UA"/>
        </w:rPr>
        <w:t>поведінку людей у напру</w:t>
      </w:r>
      <w:r w:rsidR="00325E38">
        <w:rPr>
          <w:lang w:val="uk-UA"/>
        </w:rPr>
        <w:t xml:space="preserve">женій </w:t>
      </w:r>
      <w:r w:rsidR="00333F86">
        <w:rPr>
          <w:lang w:val="uk-UA"/>
        </w:rPr>
        <w:t>ситуаці</w:t>
      </w:r>
      <w:r w:rsidR="00325E38">
        <w:rPr>
          <w:lang w:val="uk-UA"/>
        </w:rPr>
        <w:t>ї</w:t>
      </w:r>
      <w:r w:rsidR="0063072A">
        <w:rPr>
          <w:lang w:val="uk-UA"/>
        </w:rPr>
        <w:t>.</w:t>
      </w:r>
    </w:p>
    <w:p w:rsidR="007C5FB6" w:rsidRDefault="007C5FB6" w:rsidP="005743C2">
      <w:pPr>
        <w:ind w:firstLine="567"/>
        <w:jc w:val="both"/>
        <w:rPr>
          <w:lang w:val="uk-UA"/>
        </w:rPr>
      </w:pPr>
    </w:p>
    <w:p w:rsidR="007C5FB6" w:rsidRDefault="007C5FB6" w:rsidP="005743C2">
      <w:pPr>
        <w:ind w:firstLine="567"/>
        <w:jc w:val="both"/>
        <w:rPr>
          <w:lang w:val="uk-UA"/>
        </w:rPr>
      </w:pPr>
    </w:p>
    <w:p w:rsidR="007C5FB6" w:rsidRDefault="007C5FB6" w:rsidP="005743C2">
      <w:pPr>
        <w:ind w:firstLine="567"/>
        <w:jc w:val="both"/>
        <w:rPr>
          <w:lang w:val="uk-UA"/>
        </w:rPr>
      </w:pPr>
    </w:p>
    <w:p w:rsidR="007C5FB6" w:rsidRDefault="007C5FB6" w:rsidP="005743C2">
      <w:pPr>
        <w:ind w:firstLine="567"/>
        <w:jc w:val="both"/>
        <w:rPr>
          <w:lang w:val="uk-UA"/>
        </w:rPr>
      </w:pPr>
    </w:p>
    <w:p w:rsidR="007C5FB6" w:rsidRDefault="007C5FB6" w:rsidP="005743C2">
      <w:pPr>
        <w:ind w:firstLine="567"/>
        <w:jc w:val="both"/>
        <w:rPr>
          <w:lang w:val="uk-UA"/>
        </w:rPr>
      </w:pPr>
    </w:p>
    <w:p w:rsidR="007C5FB6" w:rsidRDefault="007C5FB6" w:rsidP="005743C2">
      <w:pPr>
        <w:ind w:firstLine="567"/>
        <w:jc w:val="both"/>
        <w:rPr>
          <w:lang w:val="uk-UA"/>
        </w:rPr>
      </w:pPr>
    </w:p>
    <w:p w:rsidR="007C5FB6" w:rsidRDefault="007C5FB6" w:rsidP="005743C2">
      <w:pPr>
        <w:ind w:firstLine="567"/>
        <w:jc w:val="both"/>
        <w:rPr>
          <w:lang w:val="uk-UA"/>
        </w:rPr>
      </w:pPr>
    </w:p>
    <w:p w:rsidR="007C5FB6" w:rsidRDefault="007C5FB6" w:rsidP="005743C2">
      <w:pPr>
        <w:ind w:firstLine="567"/>
        <w:jc w:val="both"/>
        <w:rPr>
          <w:lang w:val="uk-UA"/>
        </w:rPr>
      </w:pPr>
    </w:p>
    <w:p w:rsidR="007C5FB6" w:rsidRDefault="007C5FB6" w:rsidP="005743C2">
      <w:pPr>
        <w:ind w:firstLine="567"/>
        <w:jc w:val="both"/>
        <w:rPr>
          <w:lang w:val="uk-UA"/>
        </w:rPr>
      </w:pPr>
    </w:p>
    <w:p w:rsidR="007C5FB6" w:rsidRDefault="007C5FB6" w:rsidP="005743C2">
      <w:pPr>
        <w:ind w:firstLine="567"/>
        <w:jc w:val="both"/>
        <w:rPr>
          <w:lang w:val="uk-UA"/>
        </w:rPr>
      </w:pPr>
    </w:p>
    <w:p w:rsidR="007C5FB6" w:rsidRDefault="007C5FB6" w:rsidP="005743C2">
      <w:pPr>
        <w:ind w:firstLine="567"/>
        <w:jc w:val="both"/>
        <w:rPr>
          <w:lang w:val="uk-UA"/>
        </w:rPr>
      </w:pPr>
    </w:p>
    <w:p w:rsidR="007C5FB6" w:rsidRDefault="007C5FB6" w:rsidP="005743C2">
      <w:pPr>
        <w:ind w:firstLine="567"/>
        <w:jc w:val="both"/>
        <w:rPr>
          <w:lang w:val="uk-UA"/>
        </w:rPr>
      </w:pPr>
    </w:p>
    <w:p w:rsidR="007C5FB6" w:rsidRDefault="007C5FB6" w:rsidP="005743C2">
      <w:pPr>
        <w:ind w:firstLine="567"/>
        <w:jc w:val="both"/>
        <w:rPr>
          <w:lang w:val="uk-UA"/>
        </w:rPr>
      </w:pPr>
    </w:p>
    <w:p w:rsidR="007C5FB6" w:rsidRDefault="007C5FB6" w:rsidP="005743C2">
      <w:pPr>
        <w:ind w:firstLine="567"/>
        <w:jc w:val="both"/>
        <w:rPr>
          <w:lang w:val="uk-UA"/>
        </w:rPr>
      </w:pPr>
    </w:p>
    <w:p w:rsidR="007C5FB6" w:rsidRDefault="007C5FB6" w:rsidP="005743C2">
      <w:pPr>
        <w:ind w:firstLine="567"/>
        <w:jc w:val="both"/>
        <w:rPr>
          <w:lang w:val="uk-UA"/>
        </w:rPr>
      </w:pPr>
    </w:p>
    <w:p w:rsidR="007C5FB6" w:rsidRDefault="007C5FB6" w:rsidP="005743C2">
      <w:pPr>
        <w:ind w:firstLine="567"/>
        <w:jc w:val="both"/>
        <w:rPr>
          <w:lang w:val="uk-UA"/>
        </w:rPr>
      </w:pPr>
    </w:p>
    <w:sectPr w:rsidR="007C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0100"/>
    <w:multiLevelType w:val="hybridMultilevel"/>
    <w:tmpl w:val="DE6A4804"/>
    <w:lvl w:ilvl="0" w:tplc="23724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A86"/>
    <w:multiLevelType w:val="hybridMultilevel"/>
    <w:tmpl w:val="6F023020"/>
    <w:lvl w:ilvl="0" w:tplc="E44A7770"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09"/>
    <w:rsid w:val="00013C8A"/>
    <w:rsid w:val="00014933"/>
    <w:rsid w:val="00015CC4"/>
    <w:rsid w:val="0002080C"/>
    <w:rsid w:val="00033412"/>
    <w:rsid w:val="00041DF2"/>
    <w:rsid w:val="00051554"/>
    <w:rsid w:val="00051D58"/>
    <w:rsid w:val="0005572D"/>
    <w:rsid w:val="00065B16"/>
    <w:rsid w:val="0007085C"/>
    <w:rsid w:val="0008574A"/>
    <w:rsid w:val="000941C9"/>
    <w:rsid w:val="000A3DB0"/>
    <w:rsid w:val="000D3774"/>
    <w:rsid w:val="000E23BB"/>
    <w:rsid w:val="000E4A85"/>
    <w:rsid w:val="000F272B"/>
    <w:rsid w:val="001062DF"/>
    <w:rsid w:val="001074E2"/>
    <w:rsid w:val="001422C2"/>
    <w:rsid w:val="001504D5"/>
    <w:rsid w:val="00166DC3"/>
    <w:rsid w:val="001721C0"/>
    <w:rsid w:val="0019458D"/>
    <w:rsid w:val="00195A8C"/>
    <w:rsid w:val="001B09EE"/>
    <w:rsid w:val="001B27BB"/>
    <w:rsid w:val="001B5CC0"/>
    <w:rsid w:val="001F114D"/>
    <w:rsid w:val="0020019D"/>
    <w:rsid w:val="00205E94"/>
    <w:rsid w:val="00212F83"/>
    <w:rsid w:val="00225B47"/>
    <w:rsid w:val="002344B7"/>
    <w:rsid w:val="00240CD0"/>
    <w:rsid w:val="00265C00"/>
    <w:rsid w:val="00287991"/>
    <w:rsid w:val="00293BC2"/>
    <w:rsid w:val="00295BA7"/>
    <w:rsid w:val="002A41FE"/>
    <w:rsid w:val="002C0D6C"/>
    <w:rsid w:val="002D0C4A"/>
    <w:rsid w:val="002D2B93"/>
    <w:rsid w:val="002E1788"/>
    <w:rsid w:val="002F012C"/>
    <w:rsid w:val="002F5E83"/>
    <w:rsid w:val="00306927"/>
    <w:rsid w:val="003152F7"/>
    <w:rsid w:val="00320475"/>
    <w:rsid w:val="00325E38"/>
    <w:rsid w:val="00333F86"/>
    <w:rsid w:val="00343043"/>
    <w:rsid w:val="00343DD7"/>
    <w:rsid w:val="00354CE4"/>
    <w:rsid w:val="003772EF"/>
    <w:rsid w:val="00390F49"/>
    <w:rsid w:val="00392C41"/>
    <w:rsid w:val="003A22EB"/>
    <w:rsid w:val="003A5720"/>
    <w:rsid w:val="003C0305"/>
    <w:rsid w:val="003C2584"/>
    <w:rsid w:val="003C5E1C"/>
    <w:rsid w:val="003D20FD"/>
    <w:rsid w:val="003E06EE"/>
    <w:rsid w:val="003F27ED"/>
    <w:rsid w:val="0040148D"/>
    <w:rsid w:val="004019BF"/>
    <w:rsid w:val="00401BA6"/>
    <w:rsid w:val="00413595"/>
    <w:rsid w:val="00425AC0"/>
    <w:rsid w:val="004468F6"/>
    <w:rsid w:val="0046366F"/>
    <w:rsid w:val="00465C3D"/>
    <w:rsid w:val="0048091F"/>
    <w:rsid w:val="00483144"/>
    <w:rsid w:val="00484EF5"/>
    <w:rsid w:val="00491A4B"/>
    <w:rsid w:val="004935CF"/>
    <w:rsid w:val="004E5D0F"/>
    <w:rsid w:val="004F0DE4"/>
    <w:rsid w:val="004F7F7A"/>
    <w:rsid w:val="00510789"/>
    <w:rsid w:val="0051456C"/>
    <w:rsid w:val="00527EE0"/>
    <w:rsid w:val="00533DA1"/>
    <w:rsid w:val="00544E09"/>
    <w:rsid w:val="00571609"/>
    <w:rsid w:val="005743C2"/>
    <w:rsid w:val="0058054F"/>
    <w:rsid w:val="00583B64"/>
    <w:rsid w:val="005931C4"/>
    <w:rsid w:val="005A0B49"/>
    <w:rsid w:val="005A1EA6"/>
    <w:rsid w:val="005B4D7B"/>
    <w:rsid w:val="005C2ABB"/>
    <w:rsid w:val="005D6C47"/>
    <w:rsid w:val="005E1E28"/>
    <w:rsid w:val="005F067D"/>
    <w:rsid w:val="005F14C3"/>
    <w:rsid w:val="005F64D6"/>
    <w:rsid w:val="00603A37"/>
    <w:rsid w:val="00604957"/>
    <w:rsid w:val="00605B6C"/>
    <w:rsid w:val="00615CF5"/>
    <w:rsid w:val="0062274E"/>
    <w:rsid w:val="00624653"/>
    <w:rsid w:val="0063072A"/>
    <w:rsid w:val="006322C2"/>
    <w:rsid w:val="006618BB"/>
    <w:rsid w:val="006741A8"/>
    <w:rsid w:val="006B45B7"/>
    <w:rsid w:val="006D4BAF"/>
    <w:rsid w:val="006D65A9"/>
    <w:rsid w:val="006D6D00"/>
    <w:rsid w:val="00702A68"/>
    <w:rsid w:val="007059A5"/>
    <w:rsid w:val="00707185"/>
    <w:rsid w:val="00717547"/>
    <w:rsid w:val="00720135"/>
    <w:rsid w:val="0072659D"/>
    <w:rsid w:val="00754C19"/>
    <w:rsid w:val="0076237C"/>
    <w:rsid w:val="00774C8B"/>
    <w:rsid w:val="007762F9"/>
    <w:rsid w:val="00785719"/>
    <w:rsid w:val="00792DD4"/>
    <w:rsid w:val="007C3CCC"/>
    <w:rsid w:val="007C4E8C"/>
    <w:rsid w:val="007C584F"/>
    <w:rsid w:val="007C5FB6"/>
    <w:rsid w:val="007C7E92"/>
    <w:rsid w:val="007E0DA3"/>
    <w:rsid w:val="007F0D28"/>
    <w:rsid w:val="008247AE"/>
    <w:rsid w:val="008276BF"/>
    <w:rsid w:val="0084045C"/>
    <w:rsid w:val="00854F0E"/>
    <w:rsid w:val="0086098D"/>
    <w:rsid w:val="00861BA0"/>
    <w:rsid w:val="00863729"/>
    <w:rsid w:val="00870AEF"/>
    <w:rsid w:val="00871543"/>
    <w:rsid w:val="008A414C"/>
    <w:rsid w:val="008D4251"/>
    <w:rsid w:val="008D74B0"/>
    <w:rsid w:val="008E2C3A"/>
    <w:rsid w:val="00900E63"/>
    <w:rsid w:val="00905356"/>
    <w:rsid w:val="009066DC"/>
    <w:rsid w:val="0091293A"/>
    <w:rsid w:val="00912A4D"/>
    <w:rsid w:val="00917108"/>
    <w:rsid w:val="00927687"/>
    <w:rsid w:val="00931E43"/>
    <w:rsid w:val="009419BE"/>
    <w:rsid w:val="00946109"/>
    <w:rsid w:val="009647DB"/>
    <w:rsid w:val="009648CE"/>
    <w:rsid w:val="00981CE2"/>
    <w:rsid w:val="0098779A"/>
    <w:rsid w:val="009A02DC"/>
    <w:rsid w:val="009C353B"/>
    <w:rsid w:val="009C6817"/>
    <w:rsid w:val="009E71F1"/>
    <w:rsid w:val="009F33BF"/>
    <w:rsid w:val="009F4214"/>
    <w:rsid w:val="00A14E01"/>
    <w:rsid w:val="00A25C2B"/>
    <w:rsid w:val="00A36CF1"/>
    <w:rsid w:val="00A432F0"/>
    <w:rsid w:val="00A44E6E"/>
    <w:rsid w:val="00A523D8"/>
    <w:rsid w:val="00A70973"/>
    <w:rsid w:val="00A87A44"/>
    <w:rsid w:val="00AA44BA"/>
    <w:rsid w:val="00AA7C2C"/>
    <w:rsid w:val="00AC2F5F"/>
    <w:rsid w:val="00AD4CF8"/>
    <w:rsid w:val="00AD6271"/>
    <w:rsid w:val="00AF53A8"/>
    <w:rsid w:val="00B04000"/>
    <w:rsid w:val="00B14403"/>
    <w:rsid w:val="00B1737B"/>
    <w:rsid w:val="00B240A6"/>
    <w:rsid w:val="00B264BF"/>
    <w:rsid w:val="00B41893"/>
    <w:rsid w:val="00B42261"/>
    <w:rsid w:val="00B62969"/>
    <w:rsid w:val="00B70991"/>
    <w:rsid w:val="00B769A2"/>
    <w:rsid w:val="00B9358F"/>
    <w:rsid w:val="00BA1C8C"/>
    <w:rsid w:val="00BC55A3"/>
    <w:rsid w:val="00BD76E7"/>
    <w:rsid w:val="00BE5011"/>
    <w:rsid w:val="00BE7401"/>
    <w:rsid w:val="00C00764"/>
    <w:rsid w:val="00C01001"/>
    <w:rsid w:val="00C04BA1"/>
    <w:rsid w:val="00C11674"/>
    <w:rsid w:val="00C12F06"/>
    <w:rsid w:val="00C22478"/>
    <w:rsid w:val="00C22ED2"/>
    <w:rsid w:val="00C37331"/>
    <w:rsid w:val="00C37F61"/>
    <w:rsid w:val="00C4451C"/>
    <w:rsid w:val="00C76DAB"/>
    <w:rsid w:val="00C94963"/>
    <w:rsid w:val="00CA01DF"/>
    <w:rsid w:val="00CB6008"/>
    <w:rsid w:val="00CD231D"/>
    <w:rsid w:val="00CE0596"/>
    <w:rsid w:val="00CE4FAA"/>
    <w:rsid w:val="00CE5866"/>
    <w:rsid w:val="00CF18D7"/>
    <w:rsid w:val="00D73F58"/>
    <w:rsid w:val="00DA2B0F"/>
    <w:rsid w:val="00E13B6C"/>
    <w:rsid w:val="00E3156F"/>
    <w:rsid w:val="00E46188"/>
    <w:rsid w:val="00E538E9"/>
    <w:rsid w:val="00E5481F"/>
    <w:rsid w:val="00E665BC"/>
    <w:rsid w:val="00E70892"/>
    <w:rsid w:val="00E74352"/>
    <w:rsid w:val="00E74E40"/>
    <w:rsid w:val="00E77264"/>
    <w:rsid w:val="00E97966"/>
    <w:rsid w:val="00EA555A"/>
    <w:rsid w:val="00EB624B"/>
    <w:rsid w:val="00EB6A66"/>
    <w:rsid w:val="00EC6513"/>
    <w:rsid w:val="00EE3837"/>
    <w:rsid w:val="00EF51D4"/>
    <w:rsid w:val="00F03C21"/>
    <w:rsid w:val="00F144E5"/>
    <w:rsid w:val="00F2340A"/>
    <w:rsid w:val="00F26251"/>
    <w:rsid w:val="00F419FD"/>
    <w:rsid w:val="00F421A8"/>
    <w:rsid w:val="00F60ED7"/>
    <w:rsid w:val="00F67AFA"/>
    <w:rsid w:val="00F762FE"/>
    <w:rsid w:val="00FA3A5C"/>
    <w:rsid w:val="00FA5B91"/>
    <w:rsid w:val="00FB799D"/>
    <w:rsid w:val="00FB7AB6"/>
    <w:rsid w:val="00FC743F"/>
    <w:rsid w:val="00FD053F"/>
    <w:rsid w:val="00FE1E2F"/>
    <w:rsid w:val="00FF44FE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CDC0B-5A45-439C-9E1D-1C18CF0D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E1C5E-6A80-4FE5-87FF-20C27099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53</cp:revision>
  <dcterms:created xsi:type="dcterms:W3CDTF">2018-12-02T19:49:00Z</dcterms:created>
  <dcterms:modified xsi:type="dcterms:W3CDTF">2020-04-22T17:52:00Z</dcterms:modified>
</cp:coreProperties>
</file>