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57" w:rsidRPr="00021F57" w:rsidRDefault="00021F57" w:rsidP="00021F57">
      <w:pPr>
        <w:ind w:firstLine="709"/>
        <w:jc w:val="center"/>
        <w:rPr>
          <w:b/>
          <w:lang w:val="uk-UA"/>
        </w:rPr>
      </w:pPr>
      <w:bookmarkStart w:id="0" w:name="_GoBack"/>
      <w:bookmarkEnd w:id="0"/>
      <w:r w:rsidRPr="00021F57">
        <w:rPr>
          <w:b/>
          <w:lang w:val="uk-UA"/>
        </w:rPr>
        <w:t xml:space="preserve">Практичне заняття 9. </w:t>
      </w:r>
      <w:r w:rsidRPr="00021F57">
        <w:rPr>
          <w:b/>
          <w:bCs/>
          <w:lang w:val="uk-UA"/>
        </w:rPr>
        <w:t>Превентивне харчування</w:t>
      </w:r>
      <w:r w:rsidRPr="00021F57">
        <w:rPr>
          <w:b/>
          <w:lang w:val="uk-UA"/>
        </w:rPr>
        <w:t>.</w:t>
      </w:r>
    </w:p>
    <w:p w:rsidR="00021F57" w:rsidRPr="00755DBC" w:rsidRDefault="00021F57" w:rsidP="00021F57">
      <w:pPr>
        <w:ind w:firstLine="709"/>
        <w:jc w:val="center"/>
        <w:rPr>
          <w:u w:val="single"/>
          <w:lang w:val="uk-UA"/>
        </w:rPr>
      </w:pPr>
    </w:p>
    <w:p w:rsidR="00021F57" w:rsidRPr="00755DBC" w:rsidRDefault="00021F57" w:rsidP="00021F57">
      <w:pPr>
        <w:pStyle w:val="a3"/>
        <w:ind w:left="0" w:firstLine="709"/>
        <w:rPr>
          <w:sz w:val="24"/>
          <w:lang w:val="uk-UA"/>
        </w:rPr>
      </w:pPr>
      <w:r>
        <w:rPr>
          <w:sz w:val="24"/>
          <w:u w:val="single"/>
          <w:lang w:val="uk-UA"/>
        </w:rPr>
        <w:t>Мета</w:t>
      </w:r>
      <w:r w:rsidRPr="00755DBC">
        <w:rPr>
          <w:sz w:val="24"/>
          <w:u w:val="single"/>
          <w:lang w:val="uk-UA"/>
        </w:rPr>
        <w:t xml:space="preserve"> заняття:</w:t>
      </w:r>
      <w:r w:rsidRPr="00755DBC">
        <w:rPr>
          <w:sz w:val="24"/>
          <w:lang w:val="uk-UA"/>
        </w:rPr>
        <w:t xml:space="preserve"> практичне закріплення теоретичних знань про принципи і методи аліментарної профілактики захворювань.</w:t>
      </w:r>
    </w:p>
    <w:p w:rsidR="00021F57" w:rsidRPr="00755DBC" w:rsidRDefault="00021F57" w:rsidP="00021F57">
      <w:pPr>
        <w:pStyle w:val="a3"/>
        <w:ind w:left="0" w:firstLine="709"/>
        <w:rPr>
          <w:sz w:val="24"/>
          <w:lang w:val="uk-UA"/>
        </w:rPr>
      </w:pPr>
    </w:p>
    <w:p w:rsidR="00021F57" w:rsidRPr="00755DBC" w:rsidRDefault="00021F57" w:rsidP="00021F57">
      <w:pPr>
        <w:ind w:firstLine="709"/>
        <w:jc w:val="center"/>
        <w:rPr>
          <w:u w:val="single"/>
          <w:lang w:val="uk-UA"/>
        </w:rPr>
      </w:pPr>
      <w:r w:rsidRPr="00755DBC">
        <w:rPr>
          <w:i/>
          <w:iCs/>
          <w:u w:val="single"/>
          <w:lang w:val="uk-UA"/>
        </w:rPr>
        <w:t>Питання для самопідготовки:</w:t>
      </w:r>
    </w:p>
    <w:p w:rsidR="00021F57" w:rsidRPr="00755DBC" w:rsidRDefault="00021F57" w:rsidP="00021F57">
      <w:pPr>
        <w:pStyle w:val="a3"/>
        <w:numPr>
          <w:ilvl w:val="1"/>
          <w:numId w:val="2"/>
        </w:numPr>
        <w:ind w:left="0" w:firstLine="709"/>
        <w:rPr>
          <w:sz w:val="24"/>
          <w:lang w:val="uk-UA"/>
        </w:rPr>
      </w:pPr>
      <w:r w:rsidRPr="00755DBC">
        <w:rPr>
          <w:sz w:val="24"/>
          <w:lang w:val="uk-UA"/>
        </w:rPr>
        <w:t>Яка роль превентивного харчування?</w:t>
      </w:r>
    </w:p>
    <w:p w:rsidR="00021F57" w:rsidRPr="00755DBC" w:rsidRDefault="00021F57" w:rsidP="00021F57">
      <w:pPr>
        <w:pStyle w:val="a3"/>
        <w:numPr>
          <w:ilvl w:val="1"/>
          <w:numId w:val="2"/>
        </w:numPr>
        <w:ind w:left="0" w:firstLine="709"/>
        <w:rPr>
          <w:sz w:val="24"/>
          <w:lang w:val="uk-UA"/>
        </w:rPr>
      </w:pPr>
      <w:r w:rsidRPr="00755DBC">
        <w:rPr>
          <w:sz w:val="24"/>
          <w:lang w:val="uk-UA"/>
        </w:rPr>
        <w:t xml:space="preserve">Які особливості харчування при ризику </w:t>
      </w:r>
      <w:proofErr w:type="spellStart"/>
      <w:r>
        <w:rPr>
          <w:sz w:val="24"/>
          <w:lang w:val="uk-UA"/>
        </w:rPr>
        <w:t>де-яких</w:t>
      </w:r>
      <w:proofErr w:type="spellEnd"/>
      <w:r>
        <w:rPr>
          <w:sz w:val="24"/>
          <w:lang w:val="uk-UA"/>
        </w:rPr>
        <w:t xml:space="preserve"> захворювань?</w:t>
      </w:r>
    </w:p>
    <w:p w:rsidR="00021F57" w:rsidRPr="00755DBC" w:rsidRDefault="00021F57" w:rsidP="00021F57">
      <w:pPr>
        <w:numPr>
          <w:ilvl w:val="1"/>
          <w:numId w:val="2"/>
        </w:numPr>
        <w:ind w:left="0" w:firstLine="709"/>
        <w:jc w:val="both"/>
        <w:rPr>
          <w:lang w:val="uk-UA"/>
        </w:rPr>
      </w:pPr>
      <w:r w:rsidRPr="00755DBC">
        <w:rPr>
          <w:lang w:val="uk-UA"/>
        </w:rPr>
        <w:t>Розвантажувальні дні</w:t>
      </w:r>
    </w:p>
    <w:p w:rsidR="00021F57" w:rsidRPr="00755DBC" w:rsidRDefault="00021F57" w:rsidP="00021F57">
      <w:pPr>
        <w:numPr>
          <w:ilvl w:val="1"/>
          <w:numId w:val="2"/>
        </w:numPr>
        <w:ind w:left="0" w:firstLine="709"/>
        <w:jc w:val="both"/>
        <w:rPr>
          <w:lang w:val="uk-UA"/>
        </w:rPr>
      </w:pPr>
      <w:r w:rsidRPr="00755DBC">
        <w:rPr>
          <w:lang w:val="uk-UA"/>
        </w:rPr>
        <w:t>Низькокалорійні дієти</w:t>
      </w:r>
    </w:p>
    <w:p w:rsidR="00021F57" w:rsidRPr="00755DBC" w:rsidRDefault="00021F57" w:rsidP="00021F57">
      <w:pPr>
        <w:ind w:firstLine="709"/>
        <w:jc w:val="center"/>
        <w:rPr>
          <w:i/>
          <w:iCs/>
          <w:u w:val="single"/>
          <w:lang w:val="uk-UA"/>
        </w:rPr>
      </w:pPr>
      <w:r w:rsidRPr="00755DBC">
        <w:rPr>
          <w:i/>
          <w:iCs/>
          <w:u w:val="single"/>
          <w:lang w:val="uk-UA"/>
        </w:rPr>
        <w:t>Завдання:</w:t>
      </w:r>
    </w:p>
    <w:p w:rsidR="00021F57" w:rsidRPr="00755DBC" w:rsidRDefault="00021F57" w:rsidP="00021F57">
      <w:pPr>
        <w:ind w:firstLine="709"/>
        <w:jc w:val="both"/>
        <w:rPr>
          <w:lang w:val="uk-UA"/>
        </w:rPr>
      </w:pPr>
    </w:p>
    <w:p w:rsidR="00021F57" w:rsidRPr="00755DBC" w:rsidRDefault="00021F57" w:rsidP="00021F57">
      <w:pPr>
        <w:tabs>
          <w:tab w:val="left" w:pos="900"/>
        </w:tabs>
        <w:ind w:firstLine="709"/>
        <w:jc w:val="both"/>
        <w:rPr>
          <w:lang w:val="uk-UA"/>
        </w:rPr>
      </w:pPr>
      <w:r w:rsidRPr="00755DBC">
        <w:rPr>
          <w:lang w:val="uk-UA"/>
        </w:rPr>
        <w:t xml:space="preserve">1. Розробити </w:t>
      </w:r>
      <w:r>
        <w:rPr>
          <w:lang w:val="uk-UA"/>
        </w:rPr>
        <w:t>детальну поетапну</w:t>
      </w:r>
      <w:r w:rsidRPr="00755DBC">
        <w:rPr>
          <w:lang w:val="uk-UA"/>
        </w:rPr>
        <w:t xml:space="preserve"> програму оздоровчого харчування для службовця 40 років з ожирінням 2 ступеня та рівнем холестерину в сироватці крові 7,0 </w:t>
      </w:r>
      <w:proofErr w:type="spellStart"/>
      <w:r w:rsidRPr="00755DBC">
        <w:rPr>
          <w:lang w:val="uk-UA"/>
        </w:rPr>
        <w:t>ммоль</w:t>
      </w:r>
      <w:proofErr w:type="spellEnd"/>
      <w:r w:rsidRPr="00755DBC">
        <w:rPr>
          <w:lang w:val="uk-UA"/>
        </w:rPr>
        <w:t>/л. Скласти для нього відповідний харчовий раціон, рекомендувати розвантажувальні дні.</w:t>
      </w:r>
    </w:p>
    <w:p w:rsidR="00021F57" w:rsidRDefault="00021F57" w:rsidP="00021F57">
      <w:pPr>
        <w:numPr>
          <w:ilvl w:val="0"/>
          <w:numId w:val="2"/>
        </w:numPr>
        <w:tabs>
          <w:tab w:val="left" w:pos="900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 За допомогою анкети оцінити стан здоров’я 50-річного чоловіка, використавши позначки, що характеризують його. Побудувати діаграму, відклавши відрізки, що відповідають кількості балів, одержаних по окремим системам, та з’єднавши їх</w:t>
      </w:r>
      <w:r w:rsidRPr="00755DBC">
        <w:rPr>
          <w:lang w:val="uk-UA"/>
        </w:rPr>
        <w:t>.</w:t>
      </w:r>
      <w:r>
        <w:rPr>
          <w:lang w:val="uk-UA"/>
        </w:rPr>
        <w:t xml:space="preserve"> Дати вмотивовані рекомендації</w:t>
      </w:r>
      <w:r w:rsidRPr="00755DBC">
        <w:rPr>
          <w:lang w:val="uk-UA"/>
        </w:rPr>
        <w:t xml:space="preserve"> </w:t>
      </w:r>
      <w:r>
        <w:rPr>
          <w:lang w:val="uk-UA"/>
        </w:rPr>
        <w:t xml:space="preserve"> щодо корекції харчування. </w:t>
      </w:r>
    </w:p>
    <w:p w:rsidR="00021F57" w:rsidRDefault="00021F57" w:rsidP="00021F57">
      <w:pPr>
        <w:tabs>
          <w:tab w:val="left" w:pos="900"/>
        </w:tabs>
        <w:ind w:left="709"/>
        <w:jc w:val="both"/>
        <w:rPr>
          <w:lang w:val="uk-UA"/>
        </w:rPr>
      </w:pPr>
    </w:p>
    <w:p w:rsidR="00021F57" w:rsidRPr="00021F57" w:rsidRDefault="00021F57" w:rsidP="00021F57">
      <w:pPr>
        <w:tabs>
          <w:tab w:val="left" w:pos="900"/>
        </w:tabs>
        <w:ind w:left="709"/>
        <w:jc w:val="center"/>
        <w:rPr>
          <w:sz w:val="22"/>
          <w:szCs w:val="22"/>
          <w:lang w:val="uk-UA"/>
        </w:rPr>
      </w:pPr>
      <w:r w:rsidRPr="00021F57">
        <w:rPr>
          <w:sz w:val="22"/>
          <w:szCs w:val="22"/>
          <w:lang w:val="uk-UA"/>
        </w:rPr>
        <w:t>АНКЕТА</w:t>
      </w:r>
    </w:p>
    <w:p w:rsidR="00021F57" w:rsidRPr="00021F57" w:rsidRDefault="00021F57" w:rsidP="00021F57">
      <w:pPr>
        <w:tabs>
          <w:tab w:val="left" w:pos="900"/>
        </w:tabs>
        <w:jc w:val="center"/>
        <w:rPr>
          <w:b/>
          <w:sz w:val="22"/>
          <w:szCs w:val="22"/>
          <w:lang w:val="uk-UA"/>
        </w:rPr>
      </w:pPr>
      <w:r w:rsidRPr="00021F57">
        <w:rPr>
          <w:b/>
          <w:sz w:val="22"/>
          <w:szCs w:val="22"/>
          <w:lang w:val="uk-UA"/>
        </w:rPr>
        <w:t>Стан функціональних систем організму і його аліментарна корекція</w:t>
      </w:r>
    </w:p>
    <w:p w:rsidR="00021F57" w:rsidRPr="00021F57" w:rsidRDefault="00021F57" w:rsidP="00021F57">
      <w:pPr>
        <w:tabs>
          <w:tab w:val="left" w:pos="900"/>
        </w:tabs>
        <w:jc w:val="center"/>
        <w:rPr>
          <w:b/>
          <w:sz w:val="22"/>
          <w:szCs w:val="22"/>
          <w:lang w:val="uk-UA"/>
        </w:rPr>
      </w:pPr>
    </w:p>
    <w:p w:rsidR="00021F57" w:rsidRPr="00021F57" w:rsidRDefault="00021F57" w:rsidP="00021F57">
      <w:pPr>
        <w:tabs>
          <w:tab w:val="left" w:pos="900"/>
        </w:tabs>
        <w:ind w:firstLine="907"/>
        <w:jc w:val="both"/>
        <w:rPr>
          <w:sz w:val="22"/>
          <w:szCs w:val="22"/>
          <w:lang w:val="uk-UA"/>
        </w:rPr>
      </w:pPr>
      <w:r w:rsidRPr="00021F57">
        <w:rPr>
          <w:sz w:val="22"/>
          <w:szCs w:val="22"/>
          <w:lang w:val="uk-UA"/>
        </w:rPr>
        <w:t>Відповідайте на питання і оцініть кожну відповідь по наступній схемі:</w:t>
      </w:r>
    </w:p>
    <w:p w:rsidR="00021F57" w:rsidRPr="00021F57" w:rsidRDefault="00021F57" w:rsidP="00021F57">
      <w:pPr>
        <w:tabs>
          <w:tab w:val="left" w:pos="900"/>
        </w:tabs>
        <w:ind w:firstLine="907"/>
        <w:jc w:val="both"/>
        <w:rPr>
          <w:sz w:val="22"/>
          <w:szCs w:val="22"/>
          <w:lang w:val="uk-UA"/>
        </w:rPr>
      </w:pPr>
      <w:r w:rsidRPr="00021F57">
        <w:rPr>
          <w:sz w:val="22"/>
          <w:szCs w:val="22"/>
          <w:lang w:val="uk-UA"/>
        </w:rPr>
        <w:t>«так часто»            - 2 бали</w:t>
      </w:r>
    </w:p>
    <w:p w:rsidR="00021F57" w:rsidRPr="00021F57" w:rsidRDefault="00021F57" w:rsidP="00021F57">
      <w:pPr>
        <w:tabs>
          <w:tab w:val="left" w:pos="900"/>
        </w:tabs>
        <w:ind w:firstLine="907"/>
        <w:jc w:val="both"/>
        <w:rPr>
          <w:sz w:val="22"/>
          <w:szCs w:val="22"/>
          <w:lang w:val="uk-UA"/>
        </w:rPr>
      </w:pPr>
      <w:r w:rsidRPr="00021F57">
        <w:rPr>
          <w:sz w:val="22"/>
          <w:szCs w:val="22"/>
          <w:lang w:val="uk-UA"/>
        </w:rPr>
        <w:t>«іноді (частково)» - 1 бал</w:t>
      </w:r>
    </w:p>
    <w:p w:rsidR="00021F57" w:rsidRPr="00021F57" w:rsidRDefault="00021F57" w:rsidP="00021F57">
      <w:pPr>
        <w:tabs>
          <w:tab w:val="left" w:pos="900"/>
        </w:tabs>
        <w:ind w:firstLine="907"/>
        <w:jc w:val="both"/>
        <w:rPr>
          <w:sz w:val="22"/>
          <w:szCs w:val="22"/>
          <w:lang w:val="uk-UA"/>
        </w:rPr>
      </w:pPr>
      <w:r w:rsidRPr="00021F57">
        <w:rPr>
          <w:sz w:val="22"/>
          <w:szCs w:val="22"/>
          <w:lang w:val="uk-UA"/>
        </w:rPr>
        <w:t>«ні (ніколи)»          - 0 балів</w:t>
      </w:r>
    </w:p>
    <w:p w:rsidR="00021F57" w:rsidRPr="00021F57" w:rsidRDefault="00021F57" w:rsidP="00021F57">
      <w:pPr>
        <w:tabs>
          <w:tab w:val="left" w:pos="900"/>
        </w:tabs>
        <w:ind w:firstLine="720"/>
        <w:jc w:val="both"/>
        <w:rPr>
          <w:sz w:val="22"/>
          <w:szCs w:val="22"/>
          <w:lang w:val="uk-UA"/>
        </w:rPr>
      </w:pPr>
      <w:r w:rsidRPr="00021F57">
        <w:rPr>
          <w:sz w:val="22"/>
          <w:szCs w:val="22"/>
          <w:lang w:val="uk-UA"/>
        </w:rPr>
        <w:t>* За наявності скарг, відзначених зірочкою, бажано звернутися до лікаря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8"/>
        <w:gridCol w:w="1080"/>
        <w:gridCol w:w="1260"/>
        <w:gridCol w:w="923"/>
      </w:tblGrid>
      <w:tr w:rsidR="00021F57" w:rsidRPr="00021F57" w:rsidTr="00021F57">
        <w:tc>
          <w:tcPr>
            <w:tcW w:w="6768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ПИТАННЯ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так (часто)</w:t>
            </w: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іноді (частково)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ні (ніколи)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>1. Нервова система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90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1. Чи буває у вас оніміння пальців рук, особливо уві сні?*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90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2. Чи буває у вас оніміння пальців ніг?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numPr>
                <w:ilvl w:val="0"/>
                <w:numId w:val="2"/>
              </w:numPr>
              <w:tabs>
                <w:tab w:val="num" w:pos="270"/>
                <w:tab w:val="left" w:pos="90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Чи буває у вас запаморочення?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numPr>
                <w:ilvl w:val="0"/>
                <w:numId w:val="2"/>
              </w:numPr>
              <w:tabs>
                <w:tab w:val="num" w:pos="270"/>
                <w:tab w:val="left" w:pos="90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Чи буває у вас болі в області поясниці, пов’язані з рухом, важкою роботою?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numPr>
                <w:ilvl w:val="0"/>
                <w:numId w:val="2"/>
              </w:numPr>
              <w:tabs>
                <w:tab w:val="num" w:pos="270"/>
                <w:tab w:val="left" w:pos="90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Чи були у вас напади радикуліту?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numPr>
                <w:ilvl w:val="0"/>
                <w:numId w:val="2"/>
              </w:numPr>
              <w:tabs>
                <w:tab w:val="num" w:pos="270"/>
                <w:tab w:val="left" w:pos="90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Чи буває у вас нестійкість, хиткість ходи?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numPr>
                <w:ilvl w:val="0"/>
                <w:numId w:val="2"/>
              </w:numPr>
              <w:tabs>
                <w:tab w:val="num" w:pos="270"/>
                <w:tab w:val="left" w:pos="90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Чи буває у вас порушення чутливості шкіри в області верхніх або нижніх кінцівок?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numPr>
                <w:ilvl w:val="0"/>
                <w:numId w:val="2"/>
              </w:numPr>
              <w:tabs>
                <w:tab w:val="num" w:pos="270"/>
                <w:tab w:val="left" w:pos="90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Чи буває у вас зниження м’язової сили в руках?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numPr>
                <w:ilvl w:val="0"/>
                <w:numId w:val="2"/>
              </w:numPr>
              <w:tabs>
                <w:tab w:val="num" w:pos="270"/>
                <w:tab w:val="left" w:pos="90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Чи бувають у вас головні болі в потиличній області?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numPr>
                <w:ilvl w:val="0"/>
                <w:numId w:val="2"/>
              </w:numPr>
              <w:tabs>
                <w:tab w:val="num" w:pos="270"/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Чи буває у вас відчуття оніміння шкіри і «повзання мурашок» в потиличній області голови?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Сума балів: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ind w:left="720" w:hanging="720"/>
              <w:jc w:val="center"/>
              <w:rPr>
                <w:b/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>2. Система органів дихання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так (часто)</w:t>
            </w: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іноді (частково)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ні (ніколи)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1. Чи часто ви хворіли на захворювання верхніх дихальних шляхів?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2. Чи буває у вас сухий кашель?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3. Чи буває у вас кашель с виділенням мокроти?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27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Чи буває у вас задишка, утруднення дихання при ходьбі?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27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Чи буває у вас виділення з носа, утрудненість носового дихання?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27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Чи буває у вас підвищене відходження мокроти вранці?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27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Чи буває у вас осиплий голос?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num" w:pos="90"/>
                <w:tab w:val="left" w:pos="270"/>
              </w:tabs>
              <w:ind w:left="142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lastRenderedPageBreak/>
              <w:t>Чи буває у вас вершення в гортані?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num" w:pos="90"/>
                <w:tab w:val="left" w:pos="270"/>
              </w:tabs>
              <w:ind w:left="142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Чи буває у вас домішки крові в мокроті?*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num" w:pos="90"/>
                <w:tab w:val="left" w:pos="360"/>
              </w:tabs>
              <w:ind w:left="142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 xml:space="preserve">Чи буває у вас тривала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субфебрильна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(37,1-37,2) температура?*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Сума балів: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9E0" w:rsidTr="00021F57">
        <w:tc>
          <w:tcPr>
            <w:tcW w:w="10031" w:type="dxa"/>
            <w:gridSpan w:val="4"/>
          </w:tcPr>
          <w:p w:rsidR="00021F57" w:rsidRPr="00021F57" w:rsidRDefault="00021F57" w:rsidP="00021F57">
            <w:pPr>
              <w:tabs>
                <w:tab w:val="left" w:pos="900"/>
              </w:tabs>
              <w:ind w:firstLine="1710"/>
              <w:jc w:val="both"/>
              <w:rPr>
                <w:b/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>Повноцінне харчування:</w:t>
            </w:r>
          </w:p>
          <w:p w:rsidR="00021F57" w:rsidRPr="00021F57" w:rsidRDefault="00021F57" w:rsidP="00021F57">
            <w:pPr>
              <w:tabs>
                <w:tab w:val="left" w:pos="90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*</w:t>
            </w:r>
            <w:r w:rsidRPr="00021F57">
              <w:rPr>
                <w:b/>
                <w:sz w:val="22"/>
                <w:szCs w:val="22"/>
                <w:lang w:val="uk-UA"/>
              </w:rPr>
              <w:t>Вітаміни:</w:t>
            </w:r>
            <w:r w:rsidRPr="00021F57">
              <w:rPr>
                <w:sz w:val="22"/>
                <w:szCs w:val="22"/>
                <w:lang w:val="uk-UA"/>
              </w:rPr>
              <w:t xml:space="preserve"> А, С, Р, бета-каротин (укріплюють стінки судин);</w:t>
            </w:r>
          </w:p>
          <w:p w:rsidR="00021F57" w:rsidRPr="00021F57" w:rsidRDefault="00021F57" w:rsidP="00021F57">
            <w:pPr>
              <w:tabs>
                <w:tab w:val="left" w:pos="90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*</w:t>
            </w:r>
            <w:proofErr w:type="spellStart"/>
            <w:r w:rsidRPr="00021F57">
              <w:rPr>
                <w:b/>
                <w:sz w:val="22"/>
                <w:szCs w:val="22"/>
                <w:lang w:val="uk-UA"/>
              </w:rPr>
              <w:t>Макро-</w:t>
            </w:r>
            <w:proofErr w:type="spellEnd"/>
            <w:r w:rsidRPr="00021F57">
              <w:rPr>
                <w:b/>
                <w:sz w:val="22"/>
                <w:szCs w:val="22"/>
                <w:lang w:val="uk-UA"/>
              </w:rPr>
              <w:t xml:space="preserve"> і мікроелементи</w:t>
            </w:r>
            <w:r w:rsidRPr="00021F57">
              <w:rPr>
                <w:sz w:val="22"/>
                <w:szCs w:val="22"/>
                <w:lang w:val="uk-UA"/>
              </w:rPr>
              <w:t>: кальцій, йод, магній;</w:t>
            </w:r>
          </w:p>
          <w:p w:rsidR="00021F57" w:rsidRPr="00021F57" w:rsidRDefault="00021F57" w:rsidP="00021F57">
            <w:pPr>
              <w:tabs>
                <w:tab w:val="left" w:pos="90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*</w:t>
            </w:r>
            <w:r w:rsidRPr="00021F57">
              <w:rPr>
                <w:b/>
                <w:sz w:val="22"/>
                <w:szCs w:val="22"/>
                <w:lang w:val="uk-UA"/>
              </w:rPr>
              <w:t>Амінокислоти</w:t>
            </w:r>
            <w:r w:rsidRPr="00021F57">
              <w:rPr>
                <w:sz w:val="22"/>
                <w:szCs w:val="22"/>
                <w:lang w:val="uk-UA"/>
              </w:rPr>
              <w:t xml:space="preserve">: цистеїн (сприяє руйнуванню слизу в дихальних шляхах), лізин (входить до складу антитіл, що володіють противірусною дією),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гістидин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(необхідний для синтезу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гістаміну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– важливого компоненту багатьох імунологічних реакцій).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>Серцево-судинна система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так (часто)</w:t>
            </w: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іноді (частково)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ні (ніколи)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1. Чи бувають у вас неприємні відчуття в області серця, за грудиною?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 xml:space="preserve">2. Чи бувають у вас болі в серці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тиснучого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характеру при фізичному навантаженні?*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3. Чи буває у вас задишка при швидкій ходьбі, підйомі сходами (вище за третій поверх)?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 xml:space="preserve">4 Чи буває у вас прискорене серцебиття або перебої? 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5. Чи бувають у вас набряки на ногах до кінця робочого дня?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 xml:space="preserve">6. Чи бувають у вас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тиснучі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болі за грудиною або в області серця у спокої?*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7. Чи часто ви в дитинстві хворіли на ангіни?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8. Чи бувають у вас болі, що колють, ниють в серці?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9. Чи бувають у вас підвищення артеріального тиску?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10. Чи бувають у вас неприємні відчуття в області серця після психоемоційних навантажень?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Сума балів: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9E0" w:rsidTr="00021F57">
        <w:tc>
          <w:tcPr>
            <w:tcW w:w="10031" w:type="dxa"/>
            <w:gridSpan w:val="4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>Повноцінне харчування:</w:t>
            </w:r>
          </w:p>
          <w:p w:rsidR="00021F57" w:rsidRPr="00021F57" w:rsidRDefault="00021F57" w:rsidP="00021F57">
            <w:pPr>
              <w:tabs>
                <w:tab w:val="left" w:pos="90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*</w:t>
            </w:r>
            <w:r w:rsidRPr="00021F57">
              <w:rPr>
                <w:b/>
                <w:sz w:val="22"/>
                <w:szCs w:val="22"/>
                <w:lang w:val="uk-UA"/>
              </w:rPr>
              <w:t>Вітаміни:</w:t>
            </w:r>
            <w:r w:rsidRPr="00021F57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ніацин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(нікотинова кислота, В</w:t>
            </w:r>
            <w:r w:rsidRPr="00021F57">
              <w:rPr>
                <w:sz w:val="22"/>
                <w:szCs w:val="22"/>
                <w:vertAlign w:val="subscript"/>
                <w:lang w:val="uk-UA"/>
              </w:rPr>
              <w:t>3</w:t>
            </w:r>
            <w:r w:rsidRPr="00021F57">
              <w:rPr>
                <w:sz w:val="22"/>
                <w:szCs w:val="22"/>
                <w:lang w:val="uk-UA"/>
              </w:rPr>
              <w:t>) – необхідний для нормального кровообігу, В</w:t>
            </w:r>
            <w:r w:rsidRPr="00021F57">
              <w:rPr>
                <w:sz w:val="22"/>
                <w:szCs w:val="22"/>
                <w:vertAlign w:val="subscript"/>
                <w:lang w:val="uk-UA"/>
              </w:rPr>
              <w:t xml:space="preserve">6 </w:t>
            </w:r>
            <w:r w:rsidRPr="00021F57">
              <w:rPr>
                <w:sz w:val="22"/>
                <w:szCs w:val="22"/>
                <w:lang w:val="uk-UA"/>
              </w:rPr>
              <w:t xml:space="preserve">(пригнічує формування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гомоцистеїну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– речовини, яка сприяє відкладенню холестерину в серцевому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мязі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>), В</w:t>
            </w:r>
            <w:r w:rsidRPr="00021F57">
              <w:rPr>
                <w:sz w:val="22"/>
                <w:szCs w:val="22"/>
                <w:vertAlign w:val="subscript"/>
                <w:lang w:val="uk-UA"/>
              </w:rPr>
              <w:t>2</w:t>
            </w:r>
            <w:r w:rsidRPr="00021F57">
              <w:rPr>
                <w:sz w:val="22"/>
                <w:szCs w:val="22"/>
                <w:lang w:val="uk-UA"/>
              </w:rPr>
              <w:t>, рутин, вітамін С, біотин (необхідний для нормальної функції кісткового мозку), інозит (сприяє пониженню рівня холестерину, запобігає втраті еластичності стінками артерій, бере участь в процесі утворення лецитину, а також в метаболізмі жирів і холестерину);</w:t>
            </w:r>
          </w:p>
          <w:p w:rsidR="00021F57" w:rsidRPr="00021F57" w:rsidRDefault="00021F57" w:rsidP="00021F57">
            <w:pPr>
              <w:tabs>
                <w:tab w:val="left" w:pos="90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*</w:t>
            </w:r>
            <w:r w:rsidRPr="00021F57">
              <w:rPr>
                <w:b/>
                <w:sz w:val="22"/>
                <w:szCs w:val="22"/>
                <w:lang w:val="uk-UA"/>
              </w:rPr>
              <w:t>Мінерали</w:t>
            </w:r>
            <w:r w:rsidRPr="00021F57">
              <w:rPr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Макро-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і мікроелементи): кальцій, магній (зменшує негативний вплив на ендотелій судин, обумовлений коливанням артеріального тиску, сприяє зниженню рівня холестерину в крові), селен, цинк, германій (укріплює стінки судин);</w:t>
            </w:r>
          </w:p>
          <w:p w:rsidR="00021F57" w:rsidRPr="00021F57" w:rsidRDefault="00021F57" w:rsidP="00021F57">
            <w:pPr>
              <w:tabs>
                <w:tab w:val="left" w:pos="90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*</w:t>
            </w:r>
            <w:r w:rsidRPr="00021F57">
              <w:rPr>
                <w:b/>
                <w:sz w:val="22"/>
                <w:szCs w:val="22"/>
                <w:lang w:val="uk-UA"/>
              </w:rPr>
              <w:t>Амінокислоти</w:t>
            </w:r>
            <w:r w:rsidRPr="00021F57">
              <w:rPr>
                <w:sz w:val="22"/>
                <w:szCs w:val="22"/>
                <w:lang w:val="uk-UA"/>
              </w:rPr>
              <w:t xml:space="preserve">: лізин (знижує рівень тригли церидів в сироватці крові), метіонін (допомагає засвоюванню жирів, запобігаючи їх відкладенню в печінці і стінках артерій), пролін (укріплює серцевий м′яз),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таурин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(у високій концентрації міститься в серцевому м′яза).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>Система органів кровотворення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часто</w:t>
            </w: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</w:t>
            </w:r>
            <w:r w:rsidRPr="00021F57">
              <w:rPr>
                <w:sz w:val="22"/>
                <w:szCs w:val="22"/>
                <w:lang w:val="uk-UA"/>
              </w:rPr>
              <w:t>оді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ніколи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numPr>
                <w:ilvl w:val="2"/>
                <w:numId w:val="1"/>
              </w:num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Чи були у вас в анамнезі випадки пониження гемоглобіну крові?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numPr>
                <w:ilvl w:val="2"/>
                <w:numId w:val="1"/>
              </w:num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Чи буває у вас мигтіння «мушок» перед очима?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numPr>
                <w:ilvl w:val="2"/>
                <w:numId w:val="1"/>
              </w:num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Чи буває у вас «металевий» присмак в роті?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numPr>
                <w:ilvl w:val="2"/>
                <w:numId w:val="1"/>
              </w:num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Ви погано переносите значні фізичні навантаження?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numPr>
                <w:ilvl w:val="2"/>
                <w:numId w:val="1"/>
              </w:num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Чи буває у вас прискорене серцебиття при невеликому фізичному навантаженні?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numPr>
                <w:ilvl w:val="2"/>
                <w:numId w:val="1"/>
              </w:num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Чи бувають у вас напади запаморочення?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numPr>
                <w:ilvl w:val="2"/>
                <w:numId w:val="1"/>
              </w:num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Чи потребуєте ви перепочинку при невеликому фізичному навантаженні?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numPr>
                <w:ilvl w:val="2"/>
                <w:numId w:val="1"/>
              </w:num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Чи буває у вас утворення тромбів (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переважєно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в судинах нижніх кінцівок)?*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numPr>
                <w:ilvl w:val="2"/>
                <w:numId w:val="1"/>
              </w:num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Чи бувають у вас тривалі кровотечі (при дрібних травмах і порізах)?*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numPr>
                <w:ilvl w:val="2"/>
                <w:numId w:val="1"/>
              </w:num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Чи бувають у вас зміни в аналізах крові?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Сума балів: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10031" w:type="dxa"/>
            <w:gridSpan w:val="4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lastRenderedPageBreak/>
              <w:t>Повноцінне харчування:</w:t>
            </w:r>
          </w:p>
          <w:p w:rsidR="00021F57" w:rsidRPr="00021F57" w:rsidRDefault="00021F57" w:rsidP="00021F57">
            <w:pPr>
              <w:tabs>
                <w:tab w:val="left" w:pos="90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*</w:t>
            </w:r>
            <w:r w:rsidRPr="00021F57">
              <w:rPr>
                <w:b/>
                <w:sz w:val="22"/>
                <w:szCs w:val="22"/>
                <w:lang w:val="uk-UA"/>
              </w:rPr>
              <w:t>Вітаміни:</w:t>
            </w:r>
            <w:r w:rsidRPr="00021F57">
              <w:rPr>
                <w:sz w:val="22"/>
                <w:szCs w:val="22"/>
                <w:lang w:val="uk-UA"/>
              </w:rPr>
              <w:t xml:space="preserve"> В</w:t>
            </w:r>
            <w:r w:rsidRPr="00021F57">
              <w:rPr>
                <w:sz w:val="22"/>
                <w:szCs w:val="22"/>
                <w:vertAlign w:val="subscript"/>
                <w:lang w:val="uk-UA"/>
              </w:rPr>
              <w:t xml:space="preserve">12 </w:t>
            </w:r>
            <w:r w:rsidRPr="00021F57">
              <w:rPr>
                <w:sz w:val="22"/>
                <w:szCs w:val="22"/>
                <w:lang w:val="uk-UA"/>
              </w:rPr>
              <w:t>(бере участь в процесі формування еритроцитів і полегшує утилізацію заліза), В</w:t>
            </w:r>
            <w:r w:rsidRPr="00021F57">
              <w:rPr>
                <w:sz w:val="22"/>
                <w:szCs w:val="22"/>
                <w:vertAlign w:val="subscript"/>
                <w:lang w:val="uk-UA"/>
              </w:rPr>
              <w:t xml:space="preserve">1 </w:t>
            </w:r>
            <w:r w:rsidRPr="00021F57">
              <w:rPr>
                <w:sz w:val="22"/>
                <w:szCs w:val="22"/>
                <w:lang w:val="uk-UA"/>
              </w:rPr>
              <w:t>(тіамін – бере участь в процесі утворення клітин крові), В</w:t>
            </w:r>
            <w:r w:rsidRPr="00021F57">
              <w:rPr>
                <w:sz w:val="22"/>
                <w:szCs w:val="22"/>
                <w:vertAlign w:val="subscript"/>
                <w:lang w:val="uk-UA"/>
              </w:rPr>
              <w:t xml:space="preserve">2 </w:t>
            </w:r>
            <w:r w:rsidRPr="00021F57">
              <w:rPr>
                <w:sz w:val="22"/>
                <w:szCs w:val="22"/>
                <w:lang w:val="uk-UA"/>
              </w:rPr>
              <w:t>(рибофлавін – необхідний для формування еритроцитів), В</w:t>
            </w:r>
            <w:r w:rsidRPr="00021F57">
              <w:rPr>
                <w:sz w:val="22"/>
                <w:szCs w:val="22"/>
                <w:vertAlign w:val="subscript"/>
                <w:lang w:val="uk-UA"/>
              </w:rPr>
              <w:t xml:space="preserve">5 </w:t>
            </w:r>
            <w:r w:rsidRPr="00021F57">
              <w:rPr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пантотенова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кислота – запобігає розвитку анемії), В</w:t>
            </w:r>
            <w:r w:rsidRPr="00021F57">
              <w:rPr>
                <w:sz w:val="22"/>
                <w:szCs w:val="22"/>
                <w:vertAlign w:val="subscript"/>
                <w:lang w:val="uk-UA"/>
              </w:rPr>
              <w:t xml:space="preserve">6 </w:t>
            </w:r>
            <w:r w:rsidRPr="00021F57">
              <w:rPr>
                <w:sz w:val="22"/>
                <w:szCs w:val="22"/>
                <w:lang w:val="uk-UA"/>
              </w:rPr>
              <w:t xml:space="preserve">(бере участь в процесі формування еритроцитів), Е (нормалізує здатність крові згущуватися, потрібен для процесів згортання крові), С,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фолієва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кислота (необхідна для формування еритроцитів), вітамін Д (бере участь в процесі нормалізації згортання крові).</w:t>
            </w:r>
          </w:p>
          <w:p w:rsidR="00021F57" w:rsidRPr="00021F57" w:rsidRDefault="00021F57" w:rsidP="00021F57">
            <w:pPr>
              <w:tabs>
                <w:tab w:val="left" w:pos="90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*</w:t>
            </w:r>
            <w:r w:rsidRPr="00021F57">
              <w:rPr>
                <w:b/>
                <w:sz w:val="22"/>
                <w:szCs w:val="22"/>
                <w:lang w:val="uk-UA"/>
              </w:rPr>
              <w:t>Мінерали</w:t>
            </w:r>
            <w:r w:rsidRPr="00021F57">
              <w:rPr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Макро-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і мікроелементи): кальцій, залізо, селен, мідь (бере участь в утворенні гемоглобіну і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еритроцітів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>), сірка (входить до складу гемоглобіну).</w:t>
            </w:r>
          </w:p>
          <w:p w:rsidR="00021F57" w:rsidRPr="00021F57" w:rsidRDefault="00021F57" w:rsidP="00021F57">
            <w:pPr>
              <w:tabs>
                <w:tab w:val="left" w:pos="90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*</w:t>
            </w:r>
            <w:r w:rsidRPr="00021F57">
              <w:rPr>
                <w:b/>
                <w:sz w:val="22"/>
                <w:szCs w:val="22"/>
                <w:lang w:val="uk-UA"/>
              </w:rPr>
              <w:t>Амінокислоти</w:t>
            </w:r>
            <w:r w:rsidRPr="00021F57">
              <w:rPr>
                <w:sz w:val="22"/>
                <w:szCs w:val="22"/>
                <w:lang w:val="uk-UA"/>
              </w:rPr>
              <w:t xml:space="preserve">: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гістидин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(необхідний для утворення еритроцитів і лейкоцитів), ізолейцин (одна з незамінних амінокислот, необхідних для синтезу гемоглобіну), лізин (дефіцит лізину приводить до анемії).</w:t>
            </w:r>
          </w:p>
          <w:p w:rsidR="00021F57" w:rsidRPr="00021F57" w:rsidRDefault="00021F57" w:rsidP="00021F57">
            <w:pPr>
              <w:tabs>
                <w:tab w:val="left" w:pos="90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* Забезпечення нормальних умов для всмоктування заліза. Для цього необхідна наявність наступних мікроелементів: марганцю, молібдену, магнію, а також вітамінів А, В, С і соляної кислоти в шлунку.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>Система органів травлення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так (часто)</w:t>
            </w: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іноді (частково)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ні (ніколи)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numPr>
                <w:ilvl w:val="1"/>
                <w:numId w:val="3"/>
              </w:numPr>
              <w:tabs>
                <w:tab w:val="left" w:pos="360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Чи буває у вас відрижка (повітрям або їжею)?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numPr>
                <w:ilvl w:val="1"/>
                <w:numId w:val="3"/>
              </w:numPr>
              <w:tabs>
                <w:tab w:val="left" w:pos="360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Чи буває у вас печія до або після їжі?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numPr>
                <w:ilvl w:val="1"/>
                <w:numId w:val="3"/>
              </w:numPr>
              <w:tabs>
                <w:tab w:val="left" w:pos="360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Чи буває у вас нудота після їжі або вранці?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numPr>
                <w:ilvl w:val="1"/>
                <w:numId w:val="3"/>
              </w:numPr>
              <w:tabs>
                <w:tab w:val="left" w:pos="360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Чи буває у вас відчуття здуття живота (метеоризм)?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numPr>
                <w:ilvl w:val="1"/>
                <w:numId w:val="3"/>
              </w:numPr>
              <w:tabs>
                <w:tab w:val="left" w:pos="360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 xml:space="preserve">Чи бувають у вас  в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епігастральній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області (верхня частина живота) або інших областях живота?*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numPr>
                <w:ilvl w:val="1"/>
                <w:numId w:val="3"/>
              </w:numPr>
              <w:tabs>
                <w:tab w:val="left" w:pos="360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Чи буває у вас сухість в роті?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numPr>
                <w:ilvl w:val="1"/>
                <w:numId w:val="3"/>
              </w:numPr>
              <w:tabs>
                <w:tab w:val="left" w:pos="360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 xml:space="preserve">Чи бувають у вас затримки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стулу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>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numPr>
                <w:ilvl w:val="1"/>
                <w:numId w:val="3"/>
              </w:numPr>
              <w:tabs>
                <w:tab w:val="left" w:pos="360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Чи буває у вас гіркота в роті?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numPr>
                <w:ilvl w:val="1"/>
                <w:numId w:val="3"/>
              </w:numPr>
              <w:tabs>
                <w:tab w:val="left" w:pos="360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 xml:space="preserve">Чи буває у вас відчуття розпирання і переповнення в правому підребер′ї або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епігастральній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області?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numPr>
                <w:ilvl w:val="1"/>
                <w:numId w:val="3"/>
              </w:numPr>
              <w:tabs>
                <w:tab w:val="left" w:pos="360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 xml:space="preserve">Чи буває у вас розлади функції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кишечника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>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2C3B1E">
            <w:pPr>
              <w:tabs>
                <w:tab w:val="left" w:pos="360"/>
              </w:tabs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Сума балів: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9E0" w:rsidTr="00021F57">
        <w:tc>
          <w:tcPr>
            <w:tcW w:w="10031" w:type="dxa"/>
            <w:gridSpan w:val="4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>Повноцінне харчування:</w:t>
            </w:r>
          </w:p>
          <w:p w:rsidR="00021F57" w:rsidRPr="00021F57" w:rsidRDefault="00021F57" w:rsidP="00021F57">
            <w:pPr>
              <w:tabs>
                <w:tab w:val="left" w:pos="900"/>
              </w:tabs>
              <w:ind w:firstLine="36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 xml:space="preserve">*Нормальний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мікробіоценоз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кишечника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(наявність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лакто-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біфідум-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і інших корисних бактерій в оптимальних кількостях і співвідношеннях).</w:t>
            </w:r>
          </w:p>
          <w:p w:rsidR="00021F57" w:rsidRPr="00021F57" w:rsidRDefault="00021F57" w:rsidP="00021F57">
            <w:pPr>
              <w:tabs>
                <w:tab w:val="left" w:pos="900"/>
              </w:tabs>
              <w:ind w:firstLine="36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*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Достатне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надходження клітковини і ферментів (як необхідна умова нормальної перистальтики і забезпечення життєдіяльності бактерій).</w:t>
            </w:r>
          </w:p>
          <w:p w:rsidR="00021F57" w:rsidRPr="00021F57" w:rsidRDefault="00021F57" w:rsidP="00021F57">
            <w:pPr>
              <w:tabs>
                <w:tab w:val="left" w:pos="900"/>
              </w:tabs>
              <w:ind w:firstLine="357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*</w:t>
            </w:r>
            <w:r w:rsidRPr="00021F57">
              <w:rPr>
                <w:b/>
                <w:sz w:val="22"/>
                <w:szCs w:val="22"/>
                <w:lang w:val="uk-UA"/>
              </w:rPr>
              <w:t>Вітаміни:</w:t>
            </w:r>
            <w:r w:rsidRPr="00021F57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ніацин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(нікотинова кислота, В</w:t>
            </w:r>
            <w:r w:rsidRPr="00021F57">
              <w:rPr>
                <w:sz w:val="22"/>
                <w:szCs w:val="22"/>
                <w:vertAlign w:val="subscript"/>
                <w:lang w:val="uk-UA"/>
              </w:rPr>
              <w:t>3</w:t>
            </w:r>
            <w:r w:rsidRPr="00021F57">
              <w:rPr>
                <w:sz w:val="22"/>
                <w:szCs w:val="22"/>
                <w:lang w:val="uk-UA"/>
              </w:rPr>
              <w:t xml:space="preserve"> – необхідний для виробництва соляної кислоти, бере участь в процесах секреції жовчі), холін (необхідний для регуляції діяльності жовчного міхура, функції печінки і утворення лецитину, бере участь в метаболізмі жирів і холестерину , вітамін К (бере участь в процесі травлення і перетворення глюкози в глікоген). </w:t>
            </w:r>
          </w:p>
          <w:p w:rsidR="00021F57" w:rsidRPr="00021F57" w:rsidRDefault="00021F57" w:rsidP="00021F57">
            <w:pPr>
              <w:tabs>
                <w:tab w:val="left" w:pos="900"/>
              </w:tabs>
              <w:ind w:firstLine="357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*</w:t>
            </w:r>
            <w:r w:rsidRPr="00021F57">
              <w:rPr>
                <w:b/>
                <w:sz w:val="22"/>
                <w:szCs w:val="22"/>
                <w:lang w:val="uk-UA"/>
              </w:rPr>
              <w:t>Мінерали</w:t>
            </w:r>
            <w:r w:rsidRPr="00021F57">
              <w:rPr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Макро-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і мікроелементи): кальцій, магній, германій  (необхідний для нормального функціонування клапанного апарату ШКТ).</w:t>
            </w:r>
          </w:p>
          <w:p w:rsidR="00021F57" w:rsidRPr="00021F57" w:rsidRDefault="00021F57" w:rsidP="00021F57">
            <w:pPr>
              <w:tabs>
                <w:tab w:val="left" w:pos="900"/>
              </w:tabs>
              <w:ind w:firstLine="36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*</w:t>
            </w:r>
            <w:r w:rsidRPr="00021F57">
              <w:rPr>
                <w:b/>
                <w:sz w:val="22"/>
                <w:szCs w:val="22"/>
                <w:lang w:val="uk-UA"/>
              </w:rPr>
              <w:t>Амінокислоти</w:t>
            </w:r>
            <w:r w:rsidRPr="00021F57">
              <w:rPr>
                <w:sz w:val="22"/>
                <w:szCs w:val="22"/>
                <w:lang w:val="uk-UA"/>
              </w:rPr>
              <w:t>: аргінін (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дезинтоксикує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печінку за допомогою знешкодження аміаку), аспарагін (бере участь в процесі синтезу амінокислот в печінці), глютамін (підтримує кислотно-лужну рівновагу, необхідний для синтезу РНК і ДНК),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гістидин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(стимулює секрецію шлункового соку), лізин (входить до складу ферментів), метіонін (сприяє травленню, забезпечуючи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дезинтоксикацій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ні процеси шляхом зв’язування токсичних металів).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>6. Система органів сечовиділення і шкіри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так (часто)</w:t>
            </w: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іноді (частково)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ні (ніколи)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 xml:space="preserve">1. Чи буває у вас хворобливе або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затруднене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сечовипускання?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2. Чи бувають у вас болі в поперековій області після переохолодження?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3. Чи буває у вас часте сечовипускання вдень?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4. Чи буває у вас наявність каламутної сечі або з домішками крові, слизу?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5. Чи турбують вас набряки під очима вранці?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6. Чи буває у вас прискорене сечовипускання вночі?*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7. Чи бували у вас інфекції сечовивідних шляхів раніше?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lastRenderedPageBreak/>
              <w:t>8. Чи бували у вас висипання на шкірі алергічного характеру?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9. Чи буває у вас підвищена пітливість?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10.Чи буває у вас свербіння шкіри?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2C3B1E">
            <w:pPr>
              <w:tabs>
                <w:tab w:val="left" w:pos="360"/>
              </w:tabs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Сума балів: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10031" w:type="dxa"/>
            <w:gridSpan w:val="4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>Повноцінне харчування:</w:t>
            </w:r>
          </w:p>
          <w:p w:rsidR="00021F57" w:rsidRPr="00021F57" w:rsidRDefault="00021F57" w:rsidP="00021F57">
            <w:pPr>
              <w:tabs>
                <w:tab w:val="left" w:pos="90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>*Вітаміни: С, А, Е</w:t>
            </w:r>
          </w:p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 xml:space="preserve">*Мінерали </w:t>
            </w:r>
            <w:r w:rsidRPr="00021F57">
              <w:rPr>
                <w:sz w:val="22"/>
                <w:szCs w:val="22"/>
                <w:lang w:val="uk-UA"/>
              </w:rPr>
              <w:t>(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Макро-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і мікроелементи): калій, селен, хром, магній.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>7. Репродуктивна система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так (часто)</w:t>
            </w: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іноді (частково)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ні (ніколи)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Питання для жінок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1. Чи бувають у вас порушення менструального циклу (затримки, нерегулярність)?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2. Чи є у вас надмірний ріст волосся?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3. Чи бувають у вас болі внизу живота?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4.  є у вас збільшення матки?*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5. Чи були у вас в анамнезі захворювання жіночих статевих органів?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6. Чи бувають у вас болі при місячних?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7. Чи бувають у вас білі виділення сирного характеру?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8. Чи бувають у вас порушення сексуальної функції?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9. Чи були у вас маткові кровотечі?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10.Чи були у вас в анамнезі захворювання, що передаються статевим шляхом?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2C3B1E">
            <w:pPr>
              <w:tabs>
                <w:tab w:val="left" w:pos="360"/>
              </w:tabs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Сума балів: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Питання для чоловіків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так (часто)</w:t>
            </w: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іноді (частково)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ні (ніколи)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1. Чи були у вас в анамнезі захворювання, що передаються статевим шляхом?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2. Чи бувають у вас незначні болі внизу живота?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3. Чи буває у вас відчуття розбитості і зниження працездатності?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4. Чи бувають у вас болі при сечовипусканні?*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5. Чи буває у вас утруднене сечовипускання?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 xml:space="preserve">6. Чи буває у вас проблема потенції з постійним партнером? 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7. Чи ведете ви регулярне статеве життя?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8. Чи буває у вас передчасне сім′явипорскування?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9. Чи буває у вас зниження сексуального ваблення?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10.Чи буває у вас недостатня ерекція (напруга)?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2C3B1E">
            <w:pPr>
              <w:tabs>
                <w:tab w:val="left" w:pos="360"/>
              </w:tabs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Сума балів: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9E0" w:rsidTr="00021F57">
        <w:tc>
          <w:tcPr>
            <w:tcW w:w="10031" w:type="dxa"/>
            <w:gridSpan w:val="4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>Повноцінне харчування</w:t>
            </w:r>
          </w:p>
          <w:p w:rsidR="00021F57" w:rsidRPr="00021F57" w:rsidRDefault="00021F57" w:rsidP="00021F57">
            <w:pPr>
              <w:tabs>
                <w:tab w:val="left" w:pos="900"/>
              </w:tabs>
              <w:ind w:firstLine="18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 xml:space="preserve">*Вітаміни: </w:t>
            </w:r>
            <w:r w:rsidRPr="00021F57">
              <w:rPr>
                <w:sz w:val="22"/>
                <w:szCs w:val="22"/>
                <w:lang w:val="uk-UA"/>
              </w:rPr>
              <w:t xml:space="preserve">А, С,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фолієва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кислота (бере участь в синтезі РНК і ДНК як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воензим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>, має важливе значення для клітинного дихання), В</w:t>
            </w:r>
            <w:r w:rsidRPr="00021F57">
              <w:rPr>
                <w:sz w:val="22"/>
                <w:szCs w:val="22"/>
                <w:vertAlign w:val="subscript"/>
                <w:lang w:val="uk-UA"/>
              </w:rPr>
              <w:t xml:space="preserve">3 </w:t>
            </w:r>
            <w:r w:rsidRPr="00021F57">
              <w:rPr>
                <w:sz w:val="22"/>
                <w:szCs w:val="22"/>
                <w:lang w:val="uk-UA"/>
              </w:rPr>
              <w:t>(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ніацин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– бере участь в синтезі статевих гормонів);</w:t>
            </w:r>
          </w:p>
          <w:p w:rsidR="00021F57" w:rsidRPr="00021F57" w:rsidRDefault="00021F57" w:rsidP="00021F57">
            <w:pPr>
              <w:tabs>
                <w:tab w:val="left" w:pos="900"/>
              </w:tabs>
              <w:ind w:firstLine="18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 xml:space="preserve">*Мінерали </w:t>
            </w:r>
            <w:r w:rsidRPr="00021F57">
              <w:rPr>
                <w:sz w:val="22"/>
                <w:szCs w:val="22"/>
                <w:lang w:val="uk-UA"/>
              </w:rPr>
              <w:t>(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Макро-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і мікроелементи): калій, селен, хром, магній, цинк, кальцій;</w:t>
            </w:r>
          </w:p>
          <w:p w:rsidR="00021F57" w:rsidRPr="00021F57" w:rsidRDefault="00021F57" w:rsidP="00021F57">
            <w:pPr>
              <w:tabs>
                <w:tab w:val="left" w:pos="900"/>
              </w:tabs>
              <w:ind w:firstLine="18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>*Амінокислоти</w:t>
            </w:r>
            <w:r w:rsidRPr="00021F57">
              <w:rPr>
                <w:sz w:val="22"/>
                <w:szCs w:val="22"/>
                <w:lang w:val="uk-UA"/>
              </w:rPr>
              <w:t xml:space="preserve">: аргінін (міститься в сперматозоїдах), гліцин (необхідний для нормальної роботи передміхурової залози),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гістидин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(необхідний для синтезу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гістаміну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– медіатора статевого збудження), лізин (укріплює репродуктивну систему, входить до складу антитіл, гормонів, ферментів).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>8. Ендокринна система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так (часто)</w:t>
            </w: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іноді (частково)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ні (ніколи)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1. Чи страждаєте ви зайвою вагою?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2. Чи бувають у вас гормональні порушення (розлади менструального циклу)? (для жінок)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3. Чи є у вас збільшення щитовидної залози?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4. Чи є у вас зміни в молочних залозах? (для жінок)*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5. Чи був у вас підвищений цукор в крові?*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6. Чи є у вас постійна спрага?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7. Чи були у вас в анамнезі ендокринні захворювання?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 xml:space="preserve">8. Чи бувають у вас тривало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незаживаючі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ранки на шкірі?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lastRenderedPageBreak/>
              <w:t>9. Чи буває у вас різка втрата ваги?*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10.Чи буває у вас наполегливе шкірне свербіння?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2C3B1E">
            <w:pPr>
              <w:tabs>
                <w:tab w:val="left" w:pos="360"/>
              </w:tabs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Сума балів: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10031" w:type="dxa"/>
            <w:gridSpan w:val="4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>Повноцінне харчування</w:t>
            </w:r>
          </w:p>
          <w:p w:rsidR="00021F57" w:rsidRPr="00021F57" w:rsidRDefault="00021F57" w:rsidP="00021F57">
            <w:pPr>
              <w:tabs>
                <w:tab w:val="left" w:pos="900"/>
              </w:tabs>
              <w:ind w:firstLine="18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 xml:space="preserve">*Вітаміни: А, </w:t>
            </w:r>
            <w:r w:rsidRPr="00021F57">
              <w:rPr>
                <w:sz w:val="22"/>
                <w:szCs w:val="22"/>
                <w:lang w:val="uk-UA"/>
              </w:rPr>
              <w:t xml:space="preserve">С, Е, D </w:t>
            </w:r>
            <w:r w:rsidRPr="00021F57">
              <w:rPr>
                <w:sz w:val="22"/>
                <w:szCs w:val="22"/>
              </w:rPr>
              <w:t>(</w:t>
            </w:r>
            <w:r w:rsidRPr="00021F57">
              <w:rPr>
                <w:sz w:val="22"/>
                <w:szCs w:val="22"/>
                <w:lang w:val="uk-UA"/>
              </w:rPr>
              <w:t>нормалізує функцію щитовидної залози. Коли шкіра піддається дії ультрафіолетового проміння, холестерин, що знаходиться в шкірі, трансформується в попередника вітаміну D), В</w:t>
            </w:r>
            <w:r w:rsidRPr="00021F57">
              <w:rPr>
                <w:sz w:val="22"/>
                <w:szCs w:val="22"/>
                <w:vertAlign w:val="subscript"/>
                <w:lang w:val="uk-UA"/>
              </w:rPr>
              <w:t xml:space="preserve">5 </w:t>
            </w:r>
            <w:r w:rsidRPr="00021F57">
              <w:rPr>
                <w:sz w:val="22"/>
                <w:szCs w:val="22"/>
                <w:lang w:val="uk-UA"/>
              </w:rPr>
              <w:t>(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пантотенова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кислота – грає важливу роль у виробленні надниркових гормонів;</w:t>
            </w:r>
          </w:p>
          <w:p w:rsidR="00021F57" w:rsidRPr="00021F57" w:rsidRDefault="00021F57" w:rsidP="00021F57">
            <w:pPr>
              <w:tabs>
                <w:tab w:val="left" w:pos="900"/>
              </w:tabs>
              <w:ind w:firstLine="181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 xml:space="preserve">*Мінерали </w:t>
            </w:r>
            <w:r w:rsidRPr="00021F57">
              <w:rPr>
                <w:sz w:val="22"/>
                <w:szCs w:val="22"/>
                <w:lang w:val="uk-UA"/>
              </w:rPr>
              <w:t>(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Макро-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і мікроелементи): йод (входить до складу гормонів щитовидної залози), селен, цинк, хром, (входить до складу гормону інсуліну), хром (здатний стабілізувати рівень цукру в крові, впливаючи на утилізацію інсуліну);</w:t>
            </w:r>
          </w:p>
          <w:p w:rsidR="00021F57" w:rsidRPr="00021F57" w:rsidRDefault="00021F57" w:rsidP="00021F57">
            <w:pPr>
              <w:tabs>
                <w:tab w:val="left" w:pos="90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>*Амінокислоти</w:t>
            </w:r>
            <w:r w:rsidRPr="00021F57">
              <w:rPr>
                <w:sz w:val="22"/>
                <w:szCs w:val="22"/>
                <w:lang w:val="uk-UA"/>
              </w:rPr>
              <w:t xml:space="preserve">: аланін (сприяє нормальному метаболізму глюкози), аргінін (стимулює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виролення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інсуліну, компонент вазопресину – гормону гіпофіза, допомагає синтезу гормону росту), ізолейцин (стабілізує і регулює рівень цукру в крові і процеси енергозабезпечення), лейцин (знижує рівень цукру в крові і стимулює вироблення гормону зростання), лізин (входить до складу гормонів), тирозин (покращує функцію надниркових, щитовидної залози і гіпофіза. Тиреоїдині гормони утворюються при приєднанні йоду до тирозину). 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>9. Кістково-м′язова система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так (часто)</w:t>
            </w: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іноді (частково)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ні (ніколи)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1. Чи бувають у вас болі в хребті?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2. Чи буває у вас туго рухливість, скутість суглобів?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3. Чи є у вас порушення постави (сколіоз – викривлення хребта, сутулість)?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4. Чи бувають у вас болі в ногах при тривалій ходьбі?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5. Чи бувають у вас хруст, клацання в суглобах рук і ніг?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 xml:space="preserve">6. Чи є у вас плоскостопість? 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7. Чи буває у вас утомленість при тривалому знаходженні в положенні стоячи?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8. Чи бувають у вас болі в суглобах в холодну погоду?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9. Чи є у вас деформація суглобів?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10.Чи буває у вас почервоніння і набряклість суглобів?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2C3B1E">
            <w:pPr>
              <w:tabs>
                <w:tab w:val="left" w:pos="360"/>
              </w:tabs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Сума балів: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9E0" w:rsidTr="00021F57">
        <w:tc>
          <w:tcPr>
            <w:tcW w:w="10031" w:type="dxa"/>
            <w:gridSpan w:val="4"/>
          </w:tcPr>
          <w:p w:rsidR="00021F57" w:rsidRPr="00021F57" w:rsidRDefault="00021F57" w:rsidP="00021F57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>Повноцінне харчування</w:t>
            </w:r>
          </w:p>
          <w:p w:rsidR="00021F57" w:rsidRPr="00021F57" w:rsidRDefault="00021F57" w:rsidP="00021F57">
            <w:pPr>
              <w:tabs>
                <w:tab w:val="left" w:pos="900"/>
              </w:tabs>
              <w:ind w:firstLine="18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 xml:space="preserve">*Вітаміни:  </w:t>
            </w:r>
            <w:r w:rsidRPr="00021F57">
              <w:rPr>
                <w:sz w:val="22"/>
                <w:szCs w:val="22"/>
                <w:lang w:val="uk-UA"/>
              </w:rPr>
              <w:t xml:space="preserve">С, Е, </w:t>
            </w:r>
            <w:r w:rsidRPr="00021F57">
              <w:rPr>
                <w:b/>
                <w:sz w:val="22"/>
                <w:szCs w:val="22"/>
                <w:lang w:val="uk-UA"/>
              </w:rPr>
              <w:t>А,</w:t>
            </w:r>
            <w:r w:rsidRPr="00021F57">
              <w:rPr>
                <w:sz w:val="22"/>
                <w:szCs w:val="22"/>
                <w:lang w:val="uk-UA"/>
              </w:rPr>
              <w:t xml:space="preserve"> (бере участь у формуванні кісток, зубів), D</w:t>
            </w:r>
            <w:r w:rsidRPr="00021F57">
              <w:rPr>
                <w:sz w:val="22"/>
                <w:szCs w:val="22"/>
                <w:vertAlign w:val="subscript"/>
                <w:lang w:val="uk-UA"/>
              </w:rPr>
              <w:t xml:space="preserve"> </w:t>
            </w:r>
            <w:r w:rsidRPr="00021F57">
              <w:rPr>
                <w:sz w:val="22"/>
                <w:szCs w:val="22"/>
                <w:lang w:val="uk-UA"/>
              </w:rPr>
              <w:t xml:space="preserve">(необхідний для абсорбції кальцію і фосфору в шлунково-кишковому тракті, формування кісток, зубів і росту організму, К (необхідний для формування кісток, бере участь в синтезі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остеокальцину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– білка кісткової тканини, на якій кристалізується кальцій).</w:t>
            </w:r>
          </w:p>
          <w:p w:rsidR="00021F57" w:rsidRPr="00021F57" w:rsidRDefault="00021F57" w:rsidP="00021F57">
            <w:pPr>
              <w:tabs>
                <w:tab w:val="left" w:pos="900"/>
              </w:tabs>
              <w:ind w:firstLine="181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 xml:space="preserve">*Мінерали: </w:t>
            </w:r>
            <w:r w:rsidRPr="00021F57">
              <w:rPr>
                <w:sz w:val="22"/>
                <w:szCs w:val="22"/>
                <w:lang w:val="uk-UA"/>
              </w:rPr>
              <w:t>кальцій, фосфор, кремній (бере участь у формуванні колагену), бор (підтримує здоровий стан кісток, процеси метаболізму кальцію, фосфору і магнію), мідь (бере участь в процесі утворення кісток), магній (грає важливу роль в процесі формування кісток і метаболізмі мінералів).</w:t>
            </w:r>
            <w:r w:rsidRPr="00021F57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021F57" w:rsidRPr="00021F57" w:rsidRDefault="00021F57" w:rsidP="00021F57">
            <w:pPr>
              <w:tabs>
                <w:tab w:val="left" w:pos="90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>*Амінокислоти</w:t>
            </w:r>
            <w:r w:rsidRPr="00021F57">
              <w:rPr>
                <w:sz w:val="22"/>
                <w:szCs w:val="22"/>
                <w:lang w:val="uk-UA"/>
              </w:rPr>
              <w:t xml:space="preserve">: аргінін (важливий компонент обміну речовин в м’язовій тканині), цистеїн (прискорює процес утворення м’язового волокна), глютамін (необхідний у великих кількостях м’язам, використовується для синтезу білків скелетної мускулатури), гліцин (уповільнює процес дегенерації м’язової тканини, є джерелом креатину, використовується при синтезі РНК і ДНК), ізолейцин (сприяє відновленню і збільшенню м’язової маси), лейцин (захищає м’язову тканину, сприяє відновленню кісток і є джерелом енергії), лізин (незамінна амінокислота, що входить до складу будь-яких білків. Необхідна для нормального формування кісток в період зростання, сприяє засвоєнню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кальцию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>), пролін (збільшує продукцію колагену, зміцнює зв’язки і хрящі).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  <w:tab w:val="left" w:pos="4771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>10. Імунна система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так (часто)</w:t>
            </w: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іноді (частково)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ні (ніколи)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ind w:firstLine="18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1. Чи хворієте ви ГРВІ більше 1 – 2 разів на рік?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ind w:firstLine="18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2. Чи маєте ви схильність до переходу гострих захворювань в хронічні?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ind w:firstLine="18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3.Чи буває у вас затяжний, млявий перебіг гострих респіраторних захворювань?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ind w:firstLine="18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4. Чи хворіли ви дитинстві на хронічні інфекції?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ind w:firstLine="18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5. Чи буває у вас слабкість?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ind w:firstLine="18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lastRenderedPageBreak/>
              <w:t>6. Чи буває у вас підвищена пітливість?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ind w:firstLine="18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7. Чи були у вас в дитинстві операції по видаленню мигдалин і/або апендикса?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ind w:firstLine="18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8. Чи  бувають у вас гнійничкові висипання на шкірі?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ind w:firstLine="18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 xml:space="preserve">9. Чи буває у вас погане загоєння ран з схильністю до нагноєння? 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ind w:firstLine="18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10.Чи буває у вас підвищення температури без ознак ГРЗ*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2C3B1E">
            <w:pPr>
              <w:tabs>
                <w:tab w:val="left" w:pos="360"/>
              </w:tabs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Сума балів: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9E0" w:rsidTr="00021F57">
        <w:tc>
          <w:tcPr>
            <w:tcW w:w="10031" w:type="dxa"/>
            <w:gridSpan w:val="4"/>
          </w:tcPr>
          <w:p w:rsidR="00021F57" w:rsidRPr="00021F57" w:rsidRDefault="00021F57" w:rsidP="00021F57">
            <w:pPr>
              <w:tabs>
                <w:tab w:val="left" w:pos="900"/>
                <w:tab w:val="left" w:pos="3443"/>
                <w:tab w:val="center" w:pos="4986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>Повноцінне харчування:</w:t>
            </w:r>
          </w:p>
          <w:p w:rsidR="00021F57" w:rsidRPr="00021F57" w:rsidRDefault="00021F57" w:rsidP="00021F57">
            <w:pPr>
              <w:tabs>
                <w:tab w:val="left" w:pos="90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>*</w:t>
            </w:r>
            <w:r w:rsidRPr="00021F57">
              <w:rPr>
                <w:sz w:val="22"/>
                <w:szCs w:val="22"/>
                <w:lang w:val="uk-UA"/>
              </w:rPr>
              <w:t xml:space="preserve"> </w:t>
            </w:r>
            <w:r w:rsidRPr="00021F57">
              <w:rPr>
                <w:b/>
                <w:sz w:val="22"/>
                <w:szCs w:val="22"/>
                <w:lang w:val="uk-UA"/>
              </w:rPr>
              <w:t>Вітаміни:</w:t>
            </w:r>
            <w:r w:rsidRPr="00021F57">
              <w:rPr>
                <w:sz w:val="22"/>
                <w:szCs w:val="22"/>
                <w:lang w:val="uk-UA"/>
              </w:rPr>
              <w:t xml:space="preserve"> С, бета-каротин, рослинні антиоксиданти,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фолієва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кислота (укріплює імунітет, бере участь в процесах нормального формування і функціонування лейкоцитів), вітамін D (стимулює імунітет), В</w:t>
            </w:r>
            <w:r w:rsidRPr="00021F57">
              <w:rPr>
                <w:sz w:val="22"/>
                <w:szCs w:val="22"/>
                <w:vertAlign w:val="subscript"/>
                <w:lang w:val="uk-UA"/>
              </w:rPr>
              <w:t xml:space="preserve">5 </w:t>
            </w:r>
            <w:r w:rsidRPr="00021F57">
              <w:rPr>
                <w:sz w:val="22"/>
                <w:szCs w:val="22"/>
                <w:lang w:val="uk-UA"/>
              </w:rPr>
              <w:t>(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пантотенова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кислота – підвищує опірність організму)</w:t>
            </w:r>
            <w:r w:rsidRPr="00021F57">
              <w:rPr>
                <w:b/>
                <w:sz w:val="22"/>
                <w:szCs w:val="22"/>
                <w:lang w:val="uk-UA"/>
              </w:rPr>
              <w:t>.</w:t>
            </w:r>
          </w:p>
          <w:p w:rsidR="00021F57" w:rsidRPr="00021F57" w:rsidRDefault="00021F57" w:rsidP="00021F57">
            <w:pPr>
              <w:tabs>
                <w:tab w:val="left" w:pos="90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*</w:t>
            </w:r>
            <w:r w:rsidRPr="00021F57">
              <w:rPr>
                <w:b/>
                <w:sz w:val="22"/>
                <w:szCs w:val="22"/>
                <w:lang w:val="uk-UA"/>
              </w:rPr>
              <w:t>Мінерали</w:t>
            </w:r>
            <w:r w:rsidRPr="00021F57">
              <w:rPr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Макро-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і мікроелементи): йод. Селен, германій (бере участь в процесах транспорту кисню в клітину), залізо (підвищує активність багатьох ферментів, укріплює імунітет).</w:t>
            </w:r>
          </w:p>
          <w:p w:rsidR="00021F57" w:rsidRPr="00021F57" w:rsidRDefault="00021F57" w:rsidP="00021F57">
            <w:pPr>
              <w:tabs>
                <w:tab w:val="left" w:pos="900"/>
              </w:tabs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 xml:space="preserve">*Амінокислоти: </w:t>
            </w:r>
            <w:r w:rsidRPr="00021F57">
              <w:rPr>
                <w:sz w:val="22"/>
                <w:szCs w:val="22"/>
                <w:lang w:val="uk-UA"/>
              </w:rPr>
              <w:t xml:space="preserve">аргінін (стимулює імунну систему, підвищує активність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вилочкової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залози, стимулює вироблення Т-лімфоцитів),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аспартова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кислота (стимулює імунітет за рахунок підвищення продукції імуноглобулінів і антитіл),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цитрулін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(стимулює імунну систему), цистеїн (володіє антиоксидантною дією),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гістидин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(необхідний для синтезу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гістаміну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, важливого компоненту багатьох імунологічних реакцій), лізин (входить до складу антитіл), метіонін (сильний антиоксидант, хороший постачальник сірки,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ін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активує вільні радикали), орнітин (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дезинтоксикує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і відновлює печінкові клітини),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серин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(підтримує імунну систему у нормальному стані),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треонін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(сприяє продукції антитіл).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ind w:firstLine="180"/>
              <w:jc w:val="center"/>
              <w:rPr>
                <w:b/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>11. Лімфатична система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так (часто)</w:t>
            </w: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іноді (частково)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ні (ніколи)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ind w:firstLine="18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1. Чи буває у вас збільшення лімфовузлів в області шиї, пахвових западин або іншої локалізації?*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ind w:firstLine="18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 xml:space="preserve">2. Чи буває у вас збільшення лімфовузлів в області пахвових складок?* 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ind w:firstLine="18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3. Чи буває у вас хворобливість лімфовузлів при обмацуванні?*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ind w:firstLine="18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4. Чи бувають у вас алергічні реакції?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ind w:firstLine="18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5. Чи буває у вас підвищена пітливість вночі?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ind w:firstLine="18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6. Чи бувають у вас утруднення носового дихання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ind w:firstLine="18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7. Чи бувають у вас головні болі?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ind w:firstLine="18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8. Чи буває у вас набряки н6а ногах протягом всього дня?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ind w:firstLine="18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9. Чи буває у вас різка слабкість, млявість?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021F57">
            <w:pPr>
              <w:tabs>
                <w:tab w:val="left" w:pos="360"/>
              </w:tabs>
              <w:ind w:firstLine="18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10.Чи буває у вас підвищена температура без ознак ГРЗ?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+</w:t>
            </w:r>
          </w:p>
        </w:tc>
      </w:tr>
      <w:tr w:rsidR="00021F57" w:rsidRPr="00021F57" w:rsidTr="00021F57">
        <w:tc>
          <w:tcPr>
            <w:tcW w:w="6768" w:type="dxa"/>
          </w:tcPr>
          <w:p w:rsidR="00021F57" w:rsidRPr="00021F57" w:rsidRDefault="00021F57" w:rsidP="002C3B1E">
            <w:pPr>
              <w:tabs>
                <w:tab w:val="left" w:pos="360"/>
              </w:tabs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Сума балів:</w:t>
            </w:r>
          </w:p>
        </w:tc>
        <w:tc>
          <w:tcPr>
            <w:tcW w:w="108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021F57" w:rsidRPr="00021F57" w:rsidRDefault="00021F57" w:rsidP="00021F57">
            <w:pPr>
              <w:tabs>
                <w:tab w:val="left" w:pos="900"/>
              </w:tabs>
              <w:spacing w:line="18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21F57" w:rsidRPr="000219E0" w:rsidTr="00021F57">
        <w:tc>
          <w:tcPr>
            <w:tcW w:w="10031" w:type="dxa"/>
            <w:gridSpan w:val="4"/>
          </w:tcPr>
          <w:p w:rsidR="00021F57" w:rsidRPr="00021F57" w:rsidRDefault="00021F57" w:rsidP="00021F57">
            <w:pPr>
              <w:tabs>
                <w:tab w:val="left" w:pos="900"/>
                <w:tab w:val="left" w:pos="3443"/>
                <w:tab w:val="center" w:pos="4986"/>
              </w:tabs>
              <w:ind w:firstLine="180"/>
              <w:jc w:val="both"/>
              <w:rPr>
                <w:b/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>Повноцінне харчування:</w:t>
            </w:r>
          </w:p>
          <w:p w:rsidR="00021F57" w:rsidRPr="00021F57" w:rsidRDefault="00021F57" w:rsidP="00021F57">
            <w:pPr>
              <w:tabs>
                <w:tab w:val="left" w:pos="900"/>
              </w:tabs>
              <w:ind w:firstLine="18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>*</w:t>
            </w:r>
            <w:r w:rsidRPr="00021F57">
              <w:rPr>
                <w:sz w:val="22"/>
                <w:szCs w:val="22"/>
                <w:lang w:val="uk-UA"/>
              </w:rPr>
              <w:t xml:space="preserve"> </w:t>
            </w:r>
            <w:r w:rsidRPr="00021F57">
              <w:rPr>
                <w:b/>
                <w:sz w:val="22"/>
                <w:szCs w:val="22"/>
                <w:lang w:val="uk-UA"/>
              </w:rPr>
              <w:t>Вітаміни:</w:t>
            </w:r>
            <w:r w:rsidRPr="00021F57">
              <w:rPr>
                <w:sz w:val="22"/>
                <w:szCs w:val="22"/>
                <w:lang w:val="uk-UA"/>
              </w:rPr>
              <w:t xml:space="preserve"> С, Е (є одним з найсильніших антиоксидантів, забезпечує уповільнення процесів вільно радикального окислення).  </w:t>
            </w:r>
          </w:p>
          <w:p w:rsidR="00021F57" w:rsidRPr="00021F57" w:rsidRDefault="00021F57" w:rsidP="00021F57">
            <w:pPr>
              <w:tabs>
                <w:tab w:val="left" w:pos="900"/>
              </w:tabs>
              <w:ind w:firstLine="18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*</w:t>
            </w:r>
            <w:r w:rsidRPr="00021F57">
              <w:rPr>
                <w:b/>
                <w:sz w:val="22"/>
                <w:szCs w:val="22"/>
                <w:lang w:val="uk-UA"/>
              </w:rPr>
              <w:t>Мінерали</w:t>
            </w:r>
            <w:r w:rsidRPr="00021F57">
              <w:rPr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Макро-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і мікроелементи): германій (підвищує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оксигенацію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 xml:space="preserve"> тканин, очищає організм шляхом посилення виведення продуктів метаболізму і токсинів).</w:t>
            </w:r>
          </w:p>
          <w:p w:rsidR="00021F57" w:rsidRPr="00021F57" w:rsidRDefault="00021F57" w:rsidP="00021F57">
            <w:pPr>
              <w:tabs>
                <w:tab w:val="left" w:pos="900"/>
              </w:tabs>
              <w:ind w:firstLine="18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b/>
                <w:sz w:val="22"/>
                <w:szCs w:val="22"/>
                <w:lang w:val="uk-UA"/>
              </w:rPr>
              <w:t xml:space="preserve">*Амінокислоти: </w:t>
            </w:r>
            <w:r w:rsidRPr="00021F57">
              <w:rPr>
                <w:sz w:val="22"/>
                <w:szCs w:val="22"/>
                <w:lang w:val="uk-UA"/>
              </w:rPr>
              <w:t xml:space="preserve">орнітин (забезпечує </w:t>
            </w:r>
            <w:proofErr w:type="spellStart"/>
            <w:r w:rsidRPr="00021F57">
              <w:rPr>
                <w:sz w:val="22"/>
                <w:szCs w:val="22"/>
                <w:lang w:val="uk-UA"/>
              </w:rPr>
              <w:t>дезинтоксикаці</w:t>
            </w:r>
            <w:proofErr w:type="spellEnd"/>
            <w:r w:rsidRPr="00021F57">
              <w:rPr>
                <w:sz w:val="22"/>
                <w:szCs w:val="22"/>
                <w:lang w:val="uk-UA"/>
              </w:rPr>
              <w:t>. Організму, сприяє відновленню пошкоджених печінкових клітин).</w:t>
            </w:r>
          </w:p>
        </w:tc>
      </w:tr>
    </w:tbl>
    <w:p w:rsidR="00021F57" w:rsidRPr="00021F57" w:rsidRDefault="00021F57" w:rsidP="00021F57">
      <w:pPr>
        <w:shd w:val="clear" w:color="auto" w:fill="FFFFFF"/>
        <w:tabs>
          <w:tab w:val="left" w:pos="5030"/>
        </w:tabs>
        <w:spacing w:line="320" w:lineRule="exact"/>
        <w:jc w:val="both"/>
        <w:rPr>
          <w:sz w:val="22"/>
          <w:szCs w:val="22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21F57" w:rsidRPr="00021F57" w:rsidTr="002C3B1E">
        <w:tc>
          <w:tcPr>
            <w:tcW w:w="10188" w:type="dxa"/>
          </w:tcPr>
          <w:p w:rsidR="00021F57" w:rsidRPr="00021F57" w:rsidRDefault="00021F57" w:rsidP="000219E0">
            <w:pPr>
              <w:spacing w:after="200" w:line="276" w:lineRule="auto"/>
              <w:jc w:val="center"/>
              <w:rPr>
                <w:sz w:val="22"/>
                <w:szCs w:val="22"/>
                <w:lang w:val="uk-UA"/>
              </w:rPr>
            </w:pPr>
            <w:r w:rsidRPr="00021F57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73CEA26C" wp14:editId="5939FC8D">
                  <wp:extent cx="4393870" cy="4762005"/>
                  <wp:effectExtent l="0" t="0" r="0" b="0"/>
                  <wp:docPr id="1" name="Диаграмм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021F57" w:rsidRPr="00021F57" w:rsidTr="002C3B1E">
        <w:tc>
          <w:tcPr>
            <w:tcW w:w="10188" w:type="dxa"/>
          </w:tcPr>
          <w:p w:rsidR="00021F57" w:rsidRPr="00021F57" w:rsidRDefault="00021F57" w:rsidP="00021F57">
            <w:pPr>
              <w:spacing w:line="320" w:lineRule="exact"/>
              <w:ind w:firstLine="720"/>
              <w:jc w:val="both"/>
              <w:rPr>
                <w:sz w:val="22"/>
                <w:szCs w:val="22"/>
                <w:lang w:val="uk-UA"/>
              </w:rPr>
            </w:pPr>
            <w:r w:rsidRPr="00021F57">
              <w:rPr>
                <w:sz w:val="22"/>
                <w:szCs w:val="22"/>
                <w:lang w:val="uk-UA"/>
              </w:rPr>
              <w:t>Рис. 22 Стан функціональних систем організму (показники, що знаходяться в діапазоні 5-10 балів, говорять про напруження функціональної системи та необхідність відповідної корекції харчування. При кількості балів більше 10 необхідні поглиблене медичне обстеження та оздоровче харчування, оскільки система в стані перенапруження)</w:t>
            </w:r>
          </w:p>
          <w:p w:rsidR="00021F57" w:rsidRPr="00021F57" w:rsidRDefault="00021F57" w:rsidP="00021F57">
            <w:pPr>
              <w:spacing w:line="320" w:lineRule="exact"/>
              <w:ind w:right="114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021F57" w:rsidRPr="00021F57" w:rsidRDefault="00021F57" w:rsidP="00021F57">
      <w:pPr>
        <w:shd w:val="clear" w:color="auto" w:fill="FFFFFF"/>
        <w:tabs>
          <w:tab w:val="left" w:pos="5030"/>
        </w:tabs>
        <w:spacing w:line="320" w:lineRule="exact"/>
        <w:jc w:val="center"/>
        <w:rPr>
          <w:b/>
          <w:bCs/>
          <w:sz w:val="22"/>
          <w:szCs w:val="22"/>
        </w:rPr>
      </w:pPr>
    </w:p>
    <w:p w:rsidR="00BB69D6" w:rsidRPr="00021F57" w:rsidRDefault="00BB69D6" w:rsidP="00021F57">
      <w:pPr>
        <w:ind w:firstLine="709"/>
        <w:rPr>
          <w:sz w:val="22"/>
          <w:szCs w:val="22"/>
        </w:rPr>
      </w:pPr>
    </w:p>
    <w:sectPr w:rsidR="00BB69D6" w:rsidRPr="0002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5A49"/>
    <w:multiLevelType w:val="hybridMultilevel"/>
    <w:tmpl w:val="768675D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6B77F0A"/>
    <w:multiLevelType w:val="hybridMultilevel"/>
    <w:tmpl w:val="FF8C3A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21253D"/>
    <w:multiLevelType w:val="hybridMultilevel"/>
    <w:tmpl w:val="D1DEAB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4572BD"/>
    <w:multiLevelType w:val="hybridMultilevel"/>
    <w:tmpl w:val="A17A4BA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36C4D"/>
    <w:multiLevelType w:val="hybridMultilevel"/>
    <w:tmpl w:val="D1C4D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57"/>
    <w:rsid w:val="000219E0"/>
    <w:rsid w:val="00021F57"/>
    <w:rsid w:val="002C3B1E"/>
    <w:rsid w:val="003773A4"/>
    <w:rsid w:val="00666BEF"/>
    <w:rsid w:val="006A34B8"/>
    <w:rsid w:val="00757C4F"/>
    <w:rsid w:val="008251E6"/>
    <w:rsid w:val="008B78EC"/>
    <w:rsid w:val="00AF29E8"/>
    <w:rsid w:val="00B2165D"/>
    <w:rsid w:val="00BB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1F57"/>
    <w:pPr>
      <w:ind w:left="2280" w:hanging="228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21F5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021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21F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F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1F57"/>
    <w:pPr>
      <w:ind w:left="2280" w:hanging="228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21F5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021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21F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F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518847006651879E-2"/>
          <c:y val="8.9519650655021835E-2"/>
          <c:w val="0.87139689578713964"/>
          <c:h val="0.85807860262008728"/>
        </c:manualLayout>
      </c:layout>
      <c:radarChart>
        <c:radarStyle val="marker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11"/>
                <c:pt idx="0">
                  <c:v>НС</c:v>
                </c:pt>
                <c:pt idx="1">
                  <c:v>СОД</c:v>
                </c:pt>
                <c:pt idx="2">
                  <c:v>ССС</c:v>
                </c:pt>
                <c:pt idx="3">
                  <c:v>СОК</c:v>
                </c:pt>
                <c:pt idx="4">
                  <c:v>СОТ</c:v>
                </c:pt>
                <c:pt idx="5">
                  <c:v>СВС</c:v>
                </c:pt>
                <c:pt idx="6">
                  <c:v>РС</c:v>
                </c:pt>
                <c:pt idx="7">
                  <c:v>ЕС</c:v>
                </c:pt>
                <c:pt idx="8">
                  <c:v>КМС</c:v>
                </c:pt>
                <c:pt idx="9">
                  <c:v>ІС</c:v>
                </c:pt>
                <c:pt idx="10">
                  <c:v>ЛС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5173632"/>
        <c:axId val="135175552"/>
      </c:radarChart>
      <c:catAx>
        <c:axId val="135173632"/>
        <c:scaling>
          <c:orientation val="minMax"/>
        </c:scaling>
        <c:delete val="0"/>
        <c:axPos val="b"/>
        <c:majorGridlines>
          <c:spPr>
            <a:ln w="1270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5175552"/>
        <c:crosses val="autoZero"/>
        <c:auto val="0"/>
        <c:lblAlgn val="ctr"/>
        <c:lblOffset val="100"/>
        <c:noMultiLvlLbl val="0"/>
      </c:catAx>
      <c:valAx>
        <c:axId val="135175552"/>
        <c:scaling>
          <c:orientation val="minMax"/>
          <c:max val="2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cross"/>
        <c:min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5173632"/>
        <c:crosses val="autoZero"/>
        <c:crossBetween val="between"/>
        <c:majorUnit val="5"/>
        <c:minorUnit val="2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ЗНУ</Company>
  <LinksUpToDate>false</LinksUpToDate>
  <CharactersWithSpaces>17785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Страколист</dc:creator>
  <cp:lastModifiedBy>Страколист</cp:lastModifiedBy>
  <cp:revision>3</cp:revision>
  <dcterms:created xsi:type="dcterms:W3CDTF">2014-09-28T10:56:00Z</dcterms:created>
  <dcterms:modified xsi:type="dcterms:W3CDTF">2014-09-28T15:25:00Z</dcterms:modified>
</cp:coreProperties>
</file>