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F0" w:rsidRPr="00B322BD" w:rsidRDefault="00B322BD" w:rsidP="00AB1F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Лекція. </w:t>
      </w:r>
      <w:r w:rsidR="00AB1FF0" w:rsidRPr="00B322BD">
        <w:rPr>
          <w:rFonts w:ascii="Times New Roman" w:hAnsi="Times New Roman" w:cs="Times New Roman"/>
          <w:b/>
          <w:sz w:val="28"/>
          <w:szCs w:val="28"/>
        </w:rPr>
        <w:t>Управління системою соціальних послуг.</w:t>
      </w:r>
    </w:p>
    <w:p w:rsidR="004A7E31" w:rsidRDefault="004A7E31" w:rsidP="004A7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>Державне управління у сфері соціального захисту</w:t>
      </w:r>
    </w:p>
    <w:p w:rsidR="006C385D" w:rsidRPr="004A7E31" w:rsidRDefault="006C385D" w:rsidP="004A7E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Уникання стереотипів в управлінні соціальними службами.</w:t>
      </w:r>
    </w:p>
    <w:p w:rsidR="00AB1FF0" w:rsidRDefault="00AB1FF0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2BD" w:rsidRDefault="00B322BD" w:rsidP="00B322B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1.</w:t>
      </w:r>
      <w:r w:rsidRPr="004A7E31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4A7E31">
        <w:rPr>
          <w:rFonts w:ascii="Times New Roman" w:hAnsi="Times New Roman" w:cs="Times New Roman"/>
          <w:sz w:val="28"/>
          <w:szCs w:val="28"/>
        </w:rPr>
        <w:t xml:space="preserve"> управління у сфері соціального захисту</w:t>
      </w:r>
    </w:p>
    <w:p w:rsidR="00B322BD" w:rsidRDefault="00B322B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FF0" w:rsidRDefault="00AB1FF0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1FF0">
        <w:rPr>
          <w:rFonts w:ascii="Times New Roman" w:hAnsi="Times New Roman" w:cs="Times New Roman"/>
          <w:sz w:val="28"/>
          <w:szCs w:val="28"/>
        </w:rPr>
        <w:t>еформування й удосконалення державного управління у сфері соціального захисту населення є одним із суттєвих факторів, який сприятиме становленню України як соціальної держави.</w:t>
      </w:r>
    </w:p>
    <w:p w:rsidR="00AE561D" w:rsidRDefault="00AB1FF0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b/>
          <w:i/>
          <w:sz w:val="28"/>
          <w:szCs w:val="28"/>
        </w:rPr>
        <w:t>Управління системою соціальних послуг та захисту</w:t>
      </w:r>
      <w:r w:rsidRPr="00AB1FF0">
        <w:rPr>
          <w:rFonts w:ascii="Times New Roman" w:hAnsi="Times New Roman" w:cs="Times New Roman"/>
          <w:sz w:val="28"/>
          <w:szCs w:val="28"/>
        </w:rPr>
        <w:t xml:space="preserve"> можна визначити як процес вирішення управлінських завдань щодо сприяння як самостійного розвитку соціальної сфери завдяки створенню незалежних умов для успішної діяльності соціальних інститутів й виконання ними своїх функцій задля забезпечення інтересів усіх учасників системи.</w:t>
      </w:r>
    </w:p>
    <w:p w:rsidR="00AB1FF0" w:rsidRDefault="00AB1FF0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FF0">
        <w:rPr>
          <w:rFonts w:ascii="Times New Roman" w:hAnsi="Times New Roman" w:cs="Times New Roman"/>
          <w:sz w:val="28"/>
          <w:szCs w:val="28"/>
        </w:rPr>
        <w:t>Інноваційні управлінські й організаційні заходи як інструмент модернізації соціального захисту є складним процесом, оскільки безпосередньо зачіпають інтереси майже всього населення, спричиняють зміни в доходах і витратах різних соціальних груп, передусім одержувачів соціальної допомоги й послуг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E31" w:rsidRDefault="004A7E31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>Практика господарювання</w:t>
      </w:r>
      <w:r>
        <w:rPr>
          <w:rFonts w:ascii="Times New Roman" w:hAnsi="Times New Roman" w:cs="Times New Roman"/>
          <w:sz w:val="28"/>
          <w:szCs w:val="28"/>
        </w:rPr>
        <w:t xml:space="preserve"> (управління)</w:t>
      </w:r>
      <w:r w:rsidRPr="004A7E31">
        <w:rPr>
          <w:rFonts w:ascii="Times New Roman" w:hAnsi="Times New Roman" w:cs="Times New Roman"/>
          <w:sz w:val="28"/>
          <w:szCs w:val="28"/>
        </w:rPr>
        <w:t xml:space="preserve">, що склалася нині в Україні, значно вплинула на становлення та розвиток </w:t>
      </w:r>
      <w:r w:rsidRPr="004A7E31">
        <w:rPr>
          <w:rFonts w:ascii="Times New Roman" w:hAnsi="Times New Roman" w:cs="Times New Roman"/>
          <w:sz w:val="28"/>
          <w:szCs w:val="28"/>
          <w:u w:val="single"/>
        </w:rPr>
        <w:t>системи державного управління соціальним захистом населення</w:t>
      </w:r>
      <w:r w:rsidRPr="004A7E31">
        <w:rPr>
          <w:rFonts w:ascii="Times New Roman" w:hAnsi="Times New Roman" w:cs="Times New Roman"/>
          <w:sz w:val="28"/>
          <w:szCs w:val="28"/>
        </w:rPr>
        <w:t>. Сучасне державне управління системою соціального захисту населення розглядається як багаторівнева, ієрархічно організована система заходів і механізмів держави, спрямованих на зниження соціальної напруги, соціальних конфліктів і суперечностей у суспільстві.</w:t>
      </w:r>
    </w:p>
    <w:p w:rsidR="004A7E31" w:rsidRDefault="004A7E31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 xml:space="preserve"> Основними </w:t>
      </w:r>
      <w:r w:rsidRPr="006C385D">
        <w:rPr>
          <w:rFonts w:ascii="Times New Roman" w:hAnsi="Times New Roman" w:cs="Times New Roman"/>
          <w:i/>
          <w:sz w:val="28"/>
          <w:szCs w:val="28"/>
        </w:rPr>
        <w:t>елементами</w:t>
      </w:r>
      <w:r w:rsidRPr="004A7E31">
        <w:rPr>
          <w:rFonts w:ascii="Times New Roman" w:hAnsi="Times New Roman" w:cs="Times New Roman"/>
          <w:sz w:val="28"/>
          <w:szCs w:val="28"/>
        </w:rPr>
        <w:t xml:space="preserve"> цієї </w:t>
      </w:r>
      <w:r w:rsidRPr="006C385D">
        <w:rPr>
          <w:rFonts w:ascii="Times New Roman" w:hAnsi="Times New Roman" w:cs="Times New Roman"/>
          <w:i/>
          <w:sz w:val="28"/>
          <w:szCs w:val="28"/>
        </w:rPr>
        <w:t>системи</w:t>
      </w:r>
      <w:r w:rsidRPr="004A7E31">
        <w:rPr>
          <w:rFonts w:ascii="Times New Roman" w:hAnsi="Times New Roman" w:cs="Times New Roman"/>
          <w:sz w:val="28"/>
          <w:szCs w:val="28"/>
        </w:rPr>
        <w:t xml:space="preserve"> виступають: </w:t>
      </w:r>
    </w:p>
    <w:p w:rsidR="004A7E31" w:rsidRDefault="004A7E31" w:rsidP="004A7E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 xml:space="preserve">соціальне страхування, </w:t>
      </w:r>
    </w:p>
    <w:p w:rsidR="004A7E31" w:rsidRDefault="004A7E31" w:rsidP="004A7E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 xml:space="preserve">соціальна допомога, </w:t>
      </w:r>
    </w:p>
    <w:p w:rsidR="004A7E31" w:rsidRDefault="004A7E31" w:rsidP="004A7E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 xml:space="preserve">соціальні послуги тощо. </w:t>
      </w:r>
    </w:p>
    <w:p w:rsidR="004A7E31" w:rsidRPr="004A7E31" w:rsidRDefault="004A7E31" w:rsidP="004A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sz w:val="28"/>
          <w:szCs w:val="28"/>
        </w:rPr>
        <w:t xml:space="preserve">Реалізація цих інструментів державного управління та регулювання передбачає підвищення життєвого рівня населення, збереження </w:t>
      </w:r>
      <w:proofErr w:type="spellStart"/>
      <w:r w:rsidRPr="004A7E31">
        <w:rPr>
          <w:rFonts w:ascii="Times New Roman" w:hAnsi="Times New Roman" w:cs="Times New Roman"/>
          <w:sz w:val="28"/>
          <w:szCs w:val="28"/>
        </w:rPr>
        <w:t>трудо-ресурсного</w:t>
      </w:r>
      <w:proofErr w:type="spellEnd"/>
      <w:r w:rsidRPr="004A7E31">
        <w:rPr>
          <w:rFonts w:ascii="Times New Roman" w:hAnsi="Times New Roman" w:cs="Times New Roman"/>
          <w:sz w:val="28"/>
          <w:szCs w:val="28"/>
        </w:rPr>
        <w:t xml:space="preserve"> потенціалу країни, забезпечення екологічної та соціальної безпеки особи та членів її родини, охорона здоров’я населення; покращення </w:t>
      </w:r>
      <w:r w:rsidRPr="004A7E31">
        <w:rPr>
          <w:rFonts w:ascii="Times New Roman" w:hAnsi="Times New Roman" w:cs="Times New Roman"/>
          <w:sz w:val="28"/>
          <w:szCs w:val="28"/>
        </w:rPr>
        <w:lastRenderedPageBreak/>
        <w:t>демографічної ситуації тощо</w:t>
      </w:r>
      <w:r w:rsidR="006C385D">
        <w:rPr>
          <w:rFonts w:ascii="Times New Roman" w:hAnsi="Times New Roman" w:cs="Times New Roman"/>
          <w:sz w:val="28"/>
          <w:szCs w:val="28"/>
        </w:rPr>
        <w:t>.</w:t>
      </w:r>
      <w:r w:rsidRPr="004A7E31">
        <w:rPr>
          <w:rFonts w:ascii="Times New Roman" w:hAnsi="Times New Roman" w:cs="Times New Roman"/>
          <w:sz w:val="28"/>
          <w:szCs w:val="28"/>
        </w:rPr>
        <w:t xml:space="preserve"> Оскільки соціальний захист відображає </w:t>
      </w:r>
      <w:r w:rsidRPr="006C385D">
        <w:rPr>
          <w:rFonts w:ascii="Times New Roman" w:hAnsi="Times New Roman" w:cs="Times New Roman"/>
          <w:sz w:val="28"/>
          <w:szCs w:val="28"/>
          <w:u w:val="single"/>
        </w:rPr>
        <w:t>управлінські відносини</w:t>
      </w:r>
      <w:r w:rsidRPr="004A7E31">
        <w:rPr>
          <w:rFonts w:ascii="Times New Roman" w:hAnsi="Times New Roman" w:cs="Times New Roman"/>
          <w:sz w:val="28"/>
          <w:szCs w:val="28"/>
        </w:rPr>
        <w:t xml:space="preserve"> між її суб’єктами з метою спрямування соціальних інвестицій у створення справедливих соціальних умов життєдіяльності населення та стабілізації суспільних відносин, то система соціального захисту є соціальним інститутом з усіма притаманними атрибутами (регламенти, контроль, механізми розподілу і перерозподілу кошт</w:t>
      </w:r>
      <w:r w:rsidR="006C385D">
        <w:rPr>
          <w:rFonts w:ascii="Times New Roman" w:hAnsi="Times New Roman" w:cs="Times New Roman"/>
          <w:sz w:val="28"/>
          <w:szCs w:val="28"/>
        </w:rPr>
        <w:t>ів), які й є елементами системи.</w:t>
      </w:r>
    </w:p>
    <w:p w:rsidR="004A7E31" w:rsidRDefault="004A7E31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b/>
          <w:i/>
          <w:sz w:val="28"/>
          <w:szCs w:val="28"/>
        </w:rPr>
        <w:t>Державне управління системою соціального захисту</w:t>
      </w:r>
      <w:r w:rsidRPr="004A7E31">
        <w:rPr>
          <w:rFonts w:ascii="Times New Roman" w:hAnsi="Times New Roman" w:cs="Times New Roman"/>
          <w:sz w:val="28"/>
          <w:szCs w:val="28"/>
        </w:rPr>
        <w:t xml:space="preserve"> – це цілеспрямована організаційно-координуюча діяльність на всіх рівнях державної влади та місцевого самоврядування спеціально уповноважених органів шляхом прийняття ними управлінських рішень щодо розробки та виконання актів законодавства, власних рішень і завдань, створення умов для функціонування механізмів управління, спрямованих на раціональне та ефективне використання наявних ресурсів з метою забезпечення умов для реалізації державної політики соціального захисту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E31" w:rsidRDefault="004A7E31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E31">
        <w:rPr>
          <w:rFonts w:ascii="Times New Roman" w:hAnsi="Times New Roman" w:cs="Times New Roman"/>
          <w:i/>
          <w:sz w:val="28"/>
          <w:szCs w:val="28"/>
        </w:rPr>
        <w:t>Державне управління у сфері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– цілеспрямована організаційно-координуюча</w:t>
      </w:r>
      <w:r w:rsidRPr="004A7E31">
        <w:rPr>
          <w:rFonts w:ascii="Times New Roman" w:hAnsi="Times New Roman" w:cs="Times New Roman"/>
          <w:sz w:val="28"/>
          <w:szCs w:val="28"/>
        </w:rPr>
        <w:t xml:space="preserve"> діяльність держави щодо розробки та впровадження актів законодавства, формування та застосування відповідних механізмів управління, спрямованих на їх виконання, які забезпечують раціональне та ефективне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31">
        <w:rPr>
          <w:rFonts w:ascii="Times New Roman" w:hAnsi="Times New Roman" w:cs="Times New Roman"/>
          <w:sz w:val="28"/>
          <w:szCs w:val="28"/>
        </w:rPr>
        <w:t>наявних ресурсів держави з метою реалізації державної політики соціального захисту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85D" w:rsidRDefault="006C385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2BD" w:rsidRPr="004A7E31" w:rsidRDefault="00B322BD" w:rsidP="00B322B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2.Уникання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стереотипів в управлінні соціальними службами.</w:t>
      </w:r>
    </w:p>
    <w:p w:rsidR="006C385D" w:rsidRDefault="006C385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5D">
        <w:rPr>
          <w:rFonts w:ascii="Times New Roman" w:hAnsi="Times New Roman" w:cs="Times New Roman"/>
          <w:sz w:val="28"/>
          <w:szCs w:val="28"/>
        </w:rPr>
        <w:t xml:space="preserve">Ефективне управління будь-якою організацією і будь-яким суспільним процесом, незалежно від їх розміру і масштабу, обумовлене в істотній мірі компетентністю керівників, адекватною оцінкою ними управлінських ситуацій і ухваленням оптимальних рішень. </w:t>
      </w:r>
    </w:p>
    <w:p w:rsidR="006C385D" w:rsidRDefault="006C385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5D">
        <w:rPr>
          <w:rFonts w:ascii="Times New Roman" w:hAnsi="Times New Roman" w:cs="Times New Roman"/>
          <w:sz w:val="28"/>
          <w:szCs w:val="28"/>
        </w:rPr>
        <w:t xml:space="preserve">Відповідно, при розгляді і рішенні проблеми вдосконалення управлінської діяльності, підвищення культури управління не можна не звернути увагу на стереотипний характер людських дій, особливо в управлінській діяльності соціальних служб. </w:t>
      </w:r>
      <w:r w:rsidRPr="006C385D">
        <w:rPr>
          <w:rFonts w:ascii="Times New Roman" w:hAnsi="Times New Roman" w:cs="Times New Roman"/>
          <w:i/>
          <w:sz w:val="28"/>
          <w:szCs w:val="28"/>
        </w:rPr>
        <w:t>Стереотипи</w:t>
      </w:r>
      <w:r w:rsidRPr="006C385D">
        <w:rPr>
          <w:rFonts w:ascii="Times New Roman" w:hAnsi="Times New Roman" w:cs="Times New Roman"/>
          <w:sz w:val="28"/>
          <w:szCs w:val="28"/>
        </w:rPr>
        <w:t xml:space="preserve"> – узагальнені і разом із тим спрощені схеми дій (розумових, оцінних, практичних) досить широко поширені в управлінській, як, втім, і в будь-якій іншій діяльності, роблячи істотний вплив на її характер та результативність, а в системі закладів із надання соціальних послуг впливають на якість соціального обслуговування населення.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lastRenderedPageBreak/>
        <w:t>Аналіз системи соціальних служб включає визначення її структури. Очевидно, що структуру системи соціального обслуговування можна аналізувати, залучаючи різні критерії. У вітчизняних і закордонних публікаціях міцно затвердився так званий «секторний підхід», який виходить із того, що всі організації, які входять до системи соціального обслуговування, умовно можна зарахувати до одного з трьох секторів: державного, комерційного і неприбуткового. При цьому кожен із секторів виконує як загальні, так і специфічні функції в соціальному обслуговуванні громадян, які потрапили у важкі життєві ситуації.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>Поряд із «секторним підходом» до 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53">
        <w:rPr>
          <w:rFonts w:ascii="Times New Roman" w:hAnsi="Times New Roman" w:cs="Times New Roman"/>
          <w:sz w:val="28"/>
          <w:szCs w:val="28"/>
        </w:rPr>
        <w:t xml:space="preserve">структури системи соціального обслуговування існує також інший підхід, в основі якого лежить ідея виділення не секторів, а рівнів у системі соціального обслуговування. Так, наприклад, Д. </w:t>
      </w:r>
      <w:proofErr w:type="spellStart"/>
      <w:r w:rsidRPr="001C3153">
        <w:rPr>
          <w:rFonts w:ascii="Times New Roman" w:hAnsi="Times New Roman" w:cs="Times New Roman"/>
          <w:sz w:val="28"/>
          <w:szCs w:val="28"/>
        </w:rPr>
        <w:t>Білліс</w:t>
      </w:r>
      <w:proofErr w:type="spellEnd"/>
      <w:r w:rsidRPr="001C3153">
        <w:rPr>
          <w:rFonts w:ascii="Times New Roman" w:hAnsi="Times New Roman" w:cs="Times New Roman"/>
          <w:sz w:val="28"/>
          <w:szCs w:val="28"/>
        </w:rPr>
        <w:t xml:space="preserve"> виділяє 5 основних рівнів у рамках системи соціальних служб, на кожному з яких розміщаються організації залежно від виконуваних ними функцій: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 xml:space="preserve">– «рівень повного охоплення сфери», на якому знаходяться організації, що розробляють політику в сфері соціального обслуговування та створюють концепцію діяльності соціальних служб у масштабах суспільства;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 xml:space="preserve">– «рівень повного здійснення служби», на якому розміщуються організації, які здійснюють організацію і управління діяльністю окремих видів соціальних служб;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 xml:space="preserve">– «рівень систематичного здійснення служби», на якому розміщуються організації, які несуть відповідальність за здійснення визначених аспектів соціального обслуговування;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>– «рівень роботи з проблемами як із ситуаціями», на якому знаходяться організації, що безпосередньо займаються наданням підтримки громадянам, які потрапили у важку життєву ситуацію; – «рівень роботи з проблемами як вимогами», на якому розміщуються соціальні служби, що надають в основному інформаційно-консультаційні послуги клієнтам і направляють оста</w:t>
      </w:r>
      <w:r>
        <w:rPr>
          <w:rFonts w:ascii="Times New Roman" w:hAnsi="Times New Roman" w:cs="Times New Roman"/>
          <w:sz w:val="28"/>
          <w:szCs w:val="28"/>
        </w:rPr>
        <w:t xml:space="preserve">нніх в інші соціальні служби [1, </w:t>
      </w:r>
      <w:r w:rsidRPr="001C3153">
        <w:rPr>
          <w:rFonts w:ascii="Times New Roman" w:hAnsi="Times New Roman" w:cs="Times New Roman"/>
          <w:sz w:val="28"/>
          <w:szCs w:val="28"/>
        </w:rPr>
        <w:t xml:space="preserve">168-170].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 xml:space="preserve">Сфера надання соціальних послуг, згідно зі ст. 12 Закону України «Про соціальні послуги», заснована на використанні та розвитку всіх форм власності і складається з державного та недержавного секторів. Державний сектор представлений суб’єктами, що надають соціальні послуги і перебувають у державній власності, управління якими здійснюється центральними органами виконавчої влади. До комунального сектору </w:t>
      </w:r>
      <w:r w:rsidRPr="001C3153">
        <w:rPr>
          <w:rFonts w:ascii="Times New Roman" w:hAnsi="Times New Roman" w:cs="Times New Roman"/>
          <w:sz w:val="28"/>
          <w:szCs w:val="28"/>
        </w:rPr>
        <w:lastRenderedPageBreak/>
        <w:t>належать установи та заклади комунальної власності, які надають соціальні послуги і перебувають в підпорядкуванні органів місцевого самоврядування. Недержавний сектор представляють громадські, благодійні, релігійні організації та фізичні особи, діяльність яких пов’яза</w:t>
      </w:r>
      <w:r>
        <w:rPr>
          <w:rFonts w:ascii="Times New Roman" w:hAnsi="Times New Roman" w:cs="Times New Roman"/>
          <w:sz w:val="28"/>
          <w:szCs w:val="28"/>
        </w:rPr>
        <w:t xml:space="preserve">на з наданням соціальних послуг. </w:t>
      </w:r>
    </w:p>
    <w:p w:rsidR="001C3153" w:rsidRDefault="001C3153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53">
        <w:rPr>
          <w:rFonts w:ascii="Times New Roman" w:hAnsi="Times New Roman" w:cs="Times New Roman"/>
          <w:sz w:val="28"/>
          <w:szCs w:val="28"/>
        </w:rPr>
        <w:t>На сьогодні слід виділити найбільш поширені державні і комунальні заклади соціального обслуговування в системі соціального захисту населення: територіальні центри соціального обслуговування пенсіонерів та одиноких непрацездатних громадян; центри соціальних служб для молоді; центри зайнятості; центри професійної, медичної та соціальної реабілітації інвалідів; притулки для неповнолітніх; центри соціально-психологічної реабілітації неповнолітніх; будинки нічного перебування бездомних громадян; центри обліку бездомних громадян; соціальні готелі; центри соціальної адаптації; інші заклади</w:t>
      </w:r>
      <w:r w:rsidR="00707D3D">
        <w:rPr>
          <w:rFonts w:ascii="Times New Roman" w:hAnsi="Times New Roman" w:cs="Times New Roman"/>
          <w:sz w:val="28"/>
          <w:szCs w:val="28"/>
        </w:rPr>
        <w:t>.</w:t>
      </w:r>
    </w:p>
    <w:p w:rsidR="00E63034" w:rsidRPr="00E63034" w:rsidRDefault="00E63034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034">
        <w:rPr>
          <w:rFonts w:ascii="Times New Roman" w:hAnsi="Times New Roman" w:cs="Times New Roman"/>
          <w:sz w:val="28"/>
          <w:szCs w:val="28"/>
        </w:rPr>
        <w:t>У структурі управлінської діяльності соціальних служб соціальні стереотипи можуть бути пов’язані із: 1) особливостями соціального сприйняття (</w:t>
      </w:r>
      <w:proofErr w:type="spellStart"/>
      <w:r w:rsidRPr="00E63034">
        <w:rPr>
          <w:rFonts w:ascii="Times New Roman" w:hAnsi="Times New Roman" w:cs="Times New Roman"/>
          <w:sz w:val="28"/>
          <w:szCs w:val="28"/>
        </w:rPr>
        <w:t>перцептивні</w:t>
      </w:r>
      <w:proofErr w:type="spellEnd"/>
      <w:r w:rsidRPr="00E63034">
        <w:rPr>
          <w:rFonts w:ascii="Times New Roman" w:hAnsi="Times New Roman" w:cs="Times New Roman"/>
          <w:sz w:val="28"/>
          <w:szCs w:val="28"/>
        </w:rPr>
        <w:t xml:space="preserve"> стереотипи); 2) раціональною інтерпретацією управлінських фактів (когнітивні </w:t>
      </w:r>
    </w:p>
    <w:p w:rsidR="00E63034" w:rsidRDefault="00E63034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034">
        <w:rPr>
          <w:rFonts w:ascii="Times New Roman" w:hAnsi="Times New Roman" w:cs="Times New Roman"/>
          <w:sz w:val="28"/>
          <w:szCs w:val="28"/>
        </w:rPr>
        <w:t xml:space="preserve">стереотипи); 3) соціальними установками стосовно значимих об’єктів управління (диспозиційні стереотипи); 4) ціннісним ставленням до значимих об’єктів управлінського контексту (аксіологічні стереотипи); 5) особливостями соціального оцінювання (оцінні стереотипи); 6) особливостями інформаційної взаємодії (інформаційні стереотипи); 7) особливостями організаційної діяльності (організаційні стереотипи); 8) особливостями технології здійснення управлінських функцій (технологічні стереотипи). На цій підставі О. </w:t>
      </w:r>
      <w:proofErr w:type="spellStart"/>
      <w:r w:rsidRPr="00E63034">
        <w:rPr>
          <w:rFonts w:ascii="Times New Roman" w:hAnsi="Times New Roman" w:cs="Times New Roman"/>
          <w:sz w:val="28"/>
          <w:szCs w:val="28"/>
        </w:rPr>
        <w:t>Вервейко</w:t>
      </w:r>
      <w:proofErr w:type="spellEnd"/>
      <w:r w:rsidRPr="00E63034">
        <w:rPr>
          <w:rFonts w:ascii="Times New Roman" w:hAnsi="Times New Roman" w:cs="Times New Roman"/>
          <w:sz w:val="28"/>
          <w:szCs w:val="28"/>
        </w:rPr>
        <w:t xml:space="preserve"> розкрив зміст стереотипів на різних етапах управлінського циклу при здійсненні окремих управлінських функцій [2]: 1) постановка управлінської цілі (стереотипи абстрактної цілі, близької цілі, протиставлення цільового і функціонального управління); 2) ресурсне забезпечення </w:t>
      </w:r>
      <w:proofErr w:type="spellStart"/>
      <w:r w:rsidRPr="00E63034">
        <w:rPr>
          <w:rFonts w:ascii="Times New Roman" w:hAnsi="Times New Roman" w:cs="Times New Roman"/>
          <w:sz w:val="28"/>
          <w:szCs w:val="28"/>
        </w:rPr>
        <w:t>ціледосягнення</w:t>
      </w:r>
      <w:proofErr w:type="spellEnd"/>
      <w:r w:rsidRPr="00E63034">
        <w:rPr>
          <w:rFonts w:ascii="Times New Roman" w:hAnsi="Times New Roman" w:cs="Times New Roman"/>
          <w:sz w:val="28"/>
          <w:szCs w:val="28"/>
        </w:rPr>
        <w:t xml:space="preserve"> (стереотипи пріоритетності економічних ресурсів, одновимірного розуміння соціальних ресурсів, статичного розуміння соціальних ресурсів); 3) прийняття рішень (стереотипи без альтернативності, «економії», «швидкого результату»); 4) організація (стереотипи екстенсивного розвитку, пріоритету організаційних форм, інверсії, організаційної самодостатності, формальної єдності); 5) мотивація (стереотипи одновимірної мотивації, колективної думки, вертикальної кар’єри); 6) оцінка (стереотипи каузальної атрибуції, проекції, стереотипи </w:t>
      </w:r>
      <w:r w:rsidRPr="00E63034">
        <w:rPr>
          <w:rFonts w:ascii="Times New Roman" w:hAnsi="Times New Roman" w:cs="Times New Roman"/>
          <w:sz w:val="28"/>
          <w:szCs w:val="28"/>
        </w:rPr>
        <w:lastRenderedPageBreak/>
        <w:t xml:space="preserve">«ореолу», «порівняння», самооцінки у вигоду власного Я, недооцінки іншої людини); 7) контроль (стереотипи фетишизації контрольних функцій, орієнтації на контроль, недовіри тощо). </w:t>
      </w:r>
    </w:p>
    <w:p w:rsidR="00E63034" w:rsidRPr="00E525DB" w:rsidRDefault="00E63034" w:rsidP="00E63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5DB">
        <w:rPr>
          <w:rFonts w:ascii="Times New Roman" w:hAnsi="Times New Roman" w:cs="Times New Roman"/>
          <w:i/>
          <w:sz w:val="24"/>
          <w:szCs w:val="24"/>
        </w:rPr>
        <w:t>Приклад</w:t>
      </w:r>
      <w:r w:rsidRPr="00E525DB">
        <w:rPr>
          <w:rFonts w:ascii="Times New Roman" w:hAnsi="Times New Roman" w:cs="Times New Roman"/>
          <w:sz w:val="24"/>
          <w:szCs w:val="24"/>
        </w:rPr>
        <w:t>. Для виявлення особливостей соціальних стереотипів у структурі управлінської діяльності соціальних служб було проведено соціологічне опитування керівників і співробітників Запорізького обласного центру соціальних служб для сім’ї, дітей та молоді і його структурних підрозділів у районах Запорізької області (вересень-жовтень 2017 р., n = 200, з них 50 респондентів – керівники різних підрозділів і 150 респондентів – співробітники цих підрозділів). Метою дослідження виступив аналіз стереотипів у структурі управлінських відносин в організації. В якості основних параметрів та індикаторів дослідження нами визначено: 1) службово-статусні відносини: стиль управління в організації, організаційні цінності в організації, рівень довіри в системі «керівник-підлеглий», оцінка якостей керівника; 2) мотиваційні відносини: мотиви ефективної і якісної роботи; 3) позиційні відносини: сприйняття конфліктів в організації, джерела конфліктів, реакції керівників на виникнення конфліктів в колективі.</w:t>
      </w:r>
    </w:p>
    <w:p w:rsidR="00E63034" w:rsidRPr="00E525DB" w:rsidRDefault="00E63034" w:rsidP="00E630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5DB">
        <w:rPr>
          <w:rFonts w:ascii="Times New Roman" w:hAnsi="Times New Roman" w:cs="Times New Roman"/>
          <w:sz w:val="24"/>
          <w:szCs w:val="24"/>
        </w:rPr>
        <w:t>Службово-статусні відносини: респонденти визначають у якості домінуючого стилю управління змішаний (ситуативний) стиль – 39% і демократичний стиль (32%), який характеризується децентралізацією влади, колегіальністю прийняття управлінських рішень, стимулюванням ініціативи підлеглих, достатністю інформації про перспективи діяльності організації. Причому респонденти визначили в якості найбільш значимих організаційних цінностей наступні: якість виконаної роботи, високий професійний рівень співробітників, досягнення запланованих результатів, співпраця і робота в команді, інтереси клієнтів (замовників), що відповідають орієнтації діяльності організації на якість і результат (отримання прибутку, матеріальний продукт, надання послуги, соціальний ефект тощо).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5D2C">
        <w:rPr>
          <w:rFonts w:ascii="Times New Roman" w:hAnsi="Times New Roman" w:cs="Times New Roman"/>
          <w:sz w:val="28"/>
          <w:szCs w:val="28"/>
        </w:rPr>
        <w:t>оціальні стереотипи виступають як стійкі, стабільні уявлення про соціальних акторів</w:t>
      </w:r>
      <w:r>
        <w:rPr>
          <w:rFonts w:ascii="Times New Roman" w:hAnsi="Times New Roman" w:cs="Times New Roman"/>
          <w:sz w:val="28"/>
          <w:szCs w:val="28"/>
        </w:rPr>
        <w:t xml:space="preserve"> (діячів)</w:t>
      </w:r>
      <w:r w:rsidRPr="00345D2C">
        <w:rPr>
          <w:rFonts w:ascii="Times New Roman" w:hAnsi="Times New Roman" w:cs="Times New Roman"/>
          <w:sz w:val="28"/>
          <w:szCs w:val="28"/>
        </w:rPr>
        <w:t xml:space="preserve">, ситуації і поведінку людей або соціальних груп відповідно до прийнятих норм культури, соціального середовища, національних традицій, професійного середовища.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45D2C">
        <w:rPr>
          <w:rFonts w:ascii="Times New Roman" w:hAnsi="Times New Roman" w:cs="Times New Roman"/>
          <w:sz w:val="28"/>
          <w:szCs w:val="28"/>
        </w:rPr>
        <w:t xml:space="preserve">структурі управлінської діяльності соціальних служб виділено такі управлінські стереотипи: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D2C">
        <w:rPr>
          <w:rFonts w:ascii="Times New Roman" w:hAnsi="Times New Roman" w:cs="Times New Roman"/>
          <w:sz w:val="28"/>
          <w:szCs w:val="28"/>
        </w:rPr>
        <w:t>перцептивні</w:t>
      </w:r>
      <w:proofErr w:type="spellEnd"/>
      <w:r w:rsidRPr="00345D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 xml:space="preserve">когнітивні,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 xml:space="preserve">диспозиційні,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 xml:space="preserve">аксіологічні,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 xml:space="preserve">оцінні,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 xml:space="preserve">організаційні,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технологічні.</w:t>
      </w:r>
      <w:r w:rsidRPr="00345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2C" w:rsidRDefault="00345D2C" w:rsidP="00E630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45D2C">
        <w:rPr>
          <w:rFonts w:ascii="Times New Roman" w:hAnsi="Times New Roman" w:cs="Times New Roman"/>
          <w:sz w:val="28"/>
          <w:szCs w:val="28"/>
        </w:rPr>
        <w:t xml:space="preserve">міст </w:t>
      </w:r>
      <w:r>
        <w:rPr>
          <w:rFonts w:ascii="Times New Roman" w:hAnsi="Times New Roman" w:cs="Times New Roman"/>
          <w:sz w:val="28"/>
          <w:szCs w:val="28"/>
        </w:rPr>
        <w:t xml:space="preserve">цих стереотипів </w:t>
      </w:r>
      <w:r w:rsidRPr="00345D2C">
        <w:rPr>
          <w:rFonts w:ascii="Times New Roman" w:hAnsi="Times New Roman" w:cs="Times New Roman"/>
          <w:sz w:val="28"/>
          <w:szCs w:val="28"/>
        </w:rPr>
        <w:t xml:space="preserve">можна розглядати на різних етапах управлінського циклу при здійсненні окремих управлінських функцій. </w:t>
      </w:r>
    </w:p>
    <w:p w:rsidR="00707D3D" w:rsidRDefault="00707D3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D3D" w:rsidRDefault="00707D3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Література.</w:t>
      </w:r>
    </w:p>
    <w:p w:rsidR="00707D3D" w:rsidRDefault="00707D3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7D3D">
        <w:rPr>
          <w:rFonts w:ascii="Times New Roman" w:hAnsi="Times New Roman" w:cs="Times New Roman"/>
          <w:sz w:val="28"/>
          <w:szCs w:val="28"/>
        </w:rPr>
        <w:t xml:space="preserve">Спікер П. Соціальна політика: теми та підходи / П. Спікер. – Київ: Фенікс, 2000. – 383 с. </w:t>
      </w:r>
    </w:p>
    <w:p w:rsidR="00707D3D" w:rsidRPr="00AB1FF0" w:rsidRDefault="00707D3D" w:rsidP="00AB1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7D3D">
        <w:rPr>
          <w:rFonts w:ascii="Times New Roman" w:hAnsi="Times New Roman" w:cs="Times New Roman"/>
          <w:sz w:val="28"/>
          <w:szCs w:val="28"/>
        </w:rPr>
        <w:t>. Швець Д. Є. Моделі управління освітою в структурно-функціональній парадигмі менеджменту та соціології управління / Д. Є. Швець // Гуманітарний вісник ЗДІА. – 2014. – № 56. – С. 23-31.</w:t>
      </w:r>
    </w:p>
    <w:sectPr w:rsidR="00707D3D" w:rsidRPr="00AB1FF0" w:rsidSect="00A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B6F"/>
    <w:multiLevelType w:val="hybridMultilevel"/>
    <w:tmpl w:val="3EE659AA"/>
    <w:lvl w:ilvl="0" w:tplc="DE6465E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9F348C"/>
    <w:multiLevelType w:val="hybridMultilevel"/>
    <w:tmpl w:val="8A4C1A00"/>
    <w:lvl w:ilvl="0" w:tplc="FBB88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FF0"/>
    <w:rsid w:val="001C3153"/>
    <w:rsid w:val="00286F03"/>
    <w:rsid w:val="00345D2C"/>
    <w:rsid w:val="004A7E31"/>
    <w:rsid w:val="006830CC"/>
    <w:rsid w:val="006C385D"/>
    <w:rsid w:val="00707D3D"/>
    <w:rsid w:val="00964CBD"/>
    <w:rsid w:val="00AB1FF0"/>
    <w:rsid w:val="00AE561D"/>
    <w:rsid w:val="00B06D8B"/>
    <w:rsid w:val="00B322BD"/>
    <w:rsid w:val="00B932BD"/>
    <w:rsid w:val="00C30339"/>
    <w:rsid w:val="00C4682A"/>
    <w:rsid w:val="00E525DB"/>
    <w:rsid w:val="00E57051"/>
    <w:rsid w:val="00E63034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7409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8</cp:revision>
  <dcterms:created xsi:type="dcterms:W3CDTF">2020-05-15T08:31:00Z</dcterms:created>
  <dcterms:modified xsi:type="dcterms:W3CDTF">2020-05-15T09:28:00Z</dcterms:modified>
</cp:coreProperties>
</file>