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E9" w:rsidRPr="00AC32E9" w:rsidRDefault="00AC32E9" w:rsidP="00AC32E9">
      <w:pPr>
        <w:rPr>
          <w:rFonts w:ascii="Times New Roman" w:hAnsi="Times New Roman" w:cs="Times New Roman"/>
          <w:b/>
        </w:rPr>
      </w:pPr>
      <w:r w:rsidRPr="00AC32E9">
        <w:rPr>
          <w:rFonts w:ascii="Times New Roman" w:hAnsi="Times New Roman" w:cs="Times New Roman"/>
          <w:b/>
        </w:rPr>
        <w:t xml:space="preserve">Тема 7. </w:t>
      </w:r>
      <w:proofErr w:type="spellStart"/>
      <w:proofErr w:type="gramStart"/>
      <w:r w:rsidRPr="00AC32E9">
        <w:rPr>
          <w:rFonts w:ascii="Times New Roman" w:hAnsi="Times New Roman" w:cs="Times New Roman"/>
          <w:b/>
        </w:rPr>
        <w:t>Ц</w:t>
      </w:r>
      <w:proofErr w:type="gramEnd"/>
      <w:r w:rsidRPr="00AC32E9">
        <w:rPr>
          <w:rFonts w:ascii="Times New Roman" w:hAnsi="Times New Roman" w:cs="Times New Roman"/>
          <w:b/>
        </w:rPr>
        <w:t>інова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політика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підприємства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сфери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послуг</w:t>
      </w:r>
      <w:proofErr w:type="spellEnd"/>
      <w:r w:rsidRPr="00AC32E9">
        <w:rPr>
          <w:rFonts w:ascii="Times New Roman" w:hAnsi="Times New Roman" w:cs="Times New Roman"/>
          <w:b/>
        </w:rPr>
        <w:t>.</w:t>
      </w:r>
    </w:p>
    <w:p w:rsidR="00AC32E9" w:rsidRDefault="00AC32E9" w:rsidP="00AC3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="00847B65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</w:t>
      </w:r>
      <w:proofErr w:type="spellStart"/>
      <w:r w:rsidRPr="00AC32E9">
        <w:rPr>
          <w:rFonts w:ascii="Times New Roman" w:hAnsi="Times New Roman" w:cs="Times New Roman"/>
          <w:b/>
        </w:rPr>
        <w:t>Вибі</w:t>
      </w:r>
      <w:proofErr w:type="gramStart"/>
      <w:r w:rsidRPr="00AC32E9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цінової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політики</w:t>
      </w:r>
      <w:proofErr w:type="spellEnd"/>
      <w:r w:rsidRPr="00AC32E9">
        <w:rPr>
          <w:rFonts w:ascii="Times New Roman" w:hAnsi="Times New Roman" w:cs="Times New Roman"/>
          <w:b/>
        </w:rPr>
        <w:t xml:space="preserve">. 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При </w:t>
      </w:r>
      <w:proofErr w:type="spellStart"/>
      <w:r w:rsidRPr="00AC32E9">
        <w:rPr>
          <w:rFonts w:ascii="Times New Roman" w:hAnsi="Times New Roman" w:cs="Times New Roman"/>
        </w:rPr>
        <w:t>розробці</w:t>
      </w:r>
      <w:proofErr w:type="spellEnd"/>
      <w:r w:rsidRPr="00AC32E9">
        <w:rPr>
          <w:rFonts w:ascii="Times New Roman" w:hAnsi="Times New Roman" w:cs="Times New Roman"/>
        </w:rPr>
        <w:t xml:space="preserve"> та </w:t>
      </w:r>
      <w:proofErr w:type="spellStart"/>
      <w:r w:rsidRPr="00AC32E9">
        <w:rPr>
          <w:rFonts w:ascii="Times New Roman" w:hAnsi="Times New Roman" w:cs="Times New Roman"/>
        </w:rPr>
        <w:t>реалізації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цінової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політики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п</w:t>
      </w:r>
      <w:proofErr w:type="gramEnd"/>
      <w:r w:rsidRPr="00AC32E9">
        <w:rPr>
          <w:rFonts w:ascii="Times New Roman" w:hAnsi="Times New Roman" w:cs="Times New Roman"/>
        </w:rPr>
        <w:t>ідприємства</w:t>
      </w:r>
      <w:proofErr w:type="spellEnd"/>
      <w:r w:rsidRPr="00AC32E9">
        <w:rPr>
          <w:rFonts w:ascii="Times New Roman" w:hAnsi="Times New Roman" w:cs="Times New Roman"/>
        </w:rPr>
        <w:t xml:space="preserve"> (</w:t>
      </w:r>
      <w:proofErr w:type="spellStart"/>
      <w:r w:rsidRPr="00AC32E9">
        <w:rPr>
          <w:rFonts w:ascii="Times New Roman" w:hAnsi="Times New Roman" w:cs="Times New Roman"/>
        </w:rPr>
        <w:t>фірми</w:t>
      </w:r>
      <w:proofErr w:type="spellEnd"/>
      <w:r w:rsidRPr="00AC32E9">
        <w:rPr>
          <w:rFonts w:ascii="Times New Roman" w:hAnsi="Times New Roman" w:cs="Times New Roman"/>
        </w:rPr>
        <w:t xml:space="preserve">) </w:t>
      </w:r>
      <w:proofErr w:type="spellStart"/>
      <w:r w:rsidRPr="00AC32E9">
        <w:rPr>
          <w:rFonts w:ascii="Times New Roman" w:hAnsi="Times New Roman" w:cs="Times New Roman"/>
        </w:rPr>
        <w:t>виділяють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п'ять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основних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етапів</w:t>
      </w:r>
      <w:proofErr w:type="spellEnd"/>
      <w:r w:rsidRPr="00AC32E9">
        <w:rPr>
          <w:rFonts w:ascii="Times New Roman" w:hAnsi="Times New Roman" w:cs="Times New Roman"/>
        </w:rPr>
        <w:t>.</w:t>
      </w:r>
    </w:p>
    <w:p w:rsidR="00AC32E9" w:rsidRDefault="00AC32E9" w:rsidP="00AC3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C32E9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 xml:space="preserve">тановка </w:t>
      </w:r>
      <w:proofErr w:type="spellStart"/>
      <w:r>
        <w:rPr>
          <w:rFonts w:ascii="Times New Roman" w:hAnsi="Times New Roman" w:cs="Times New Roman"/>
        </w:rPr>
        <w:t>цілей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ціноутворення</w:t>
      </w:r>
      <w:proofErr w:type="spellEnd"/>
      <w:r>
        <w:rPr>
          <w:rFonts w:ascii="Times New Roman" w:hAnsi="Times New Roman" w:cs="Times New Roman"/>
        </w:rPr>
        <w:t>.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2.Аналіз </w:t>
      </w:r>
      <w:proofErr w:type="spellStart"/>
      <w:r>
        <w:rPr>
          <w:rFonts w:ascii="Times New Roman" w:hAnsi="Times New Roman" w:cs="Times New Roman"/>
        </w:rPr>
        <w:t>витрат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Аналіз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попиту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4.Аналіз </w:t>
      </w:r>
      <w:proofErr w:type="spellStart"/>
      <w:r>
        <w:rPr>
          <w:rFonts w:ascii="Times New Roman" w:hAnsi="Times New Roman" w:cs="Times New Roman"/>
        </w:rPr>
        <w:t>цін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конкуренті</w:t>
      </w:r>
      <w:proofErr w:type="gramStart"/>
      <w:r>
        <w:rPr>
          <w:rFonts w:ascii="Times New Roman" w:hAnsi="Times New Roman" w:cs="Times New Roman"/>
        </w:rPr>
        <w:t>в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Pr="00AC32E9">
        <w:rPr>
          <w:rFonts w:ascii="Times New Roman" w:hAnsi="Times New Roman" w:cs="Times New Roman"/>
        </w:rPr>
        <w:t>Вибі</w:t>
      </w:r>
      <w:proofErr w:type="gramStart"/>
      <w:r w:rsidRPr="00AC32E9">
        <w:rPr>
          <w:rFonts w:ascii="Times New Roman" w:hAnsi="Times New Roman" w:cs="Times New Roman"/>
        </w:rPr>
        <w:t>р</w:t>
      </w:r>
      <w:proofErr w:type="spellEnd"/>
      <w:proofErr w:type="gramEnd"/>
      <w:r w:rsidRPr="00AC32E9">
        <w:rPr>
          <w:rFonts w:ascii="Times New Roman" w:hAnsi="Times New Roman" w:cs="Times New Roman"/>
        </w:rPr>
        <w:t xml:space="preserve"> методу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 та </w:t>
      </w:r>
      <w:proofErr w:type="spellStart"/>
      <w:r w:rsidRPr="00AC32E9">
        <w:rPr>
          <w:rFonts w:ascii="Times New Roman" w:hAnsi="Times New Roman" w:cs="Times New Roman"/>
        </w:rPr>
        <w:t>встановлення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базової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ціни</w:t>
      </w:r>
      <w:proofErr w:type="spellEnd"/>
      <w:r w:rsidRPr="00AC32E9">
        <w:rPr>
          <w:rFonts w:ascii="Times New Roman" w:hAnsi="Times New Roman" w:cs="Times New Roman"/>
        </w:rPr>
        <w:t>.</w:t>
      </w:r>
    </w:p>
    <w:p w:rsidR="00AC32E9" w:rsidRPr="00AC32E9" w:rsidRDefault="00AC32E9" w:rsidP="00AC32E9">
      <w:pPr>
        <w:rPr>
          <w:rFonts w:ascii="Times New Roman" w:hAnsi="Times New Roman" w:cs="Times New Roman"/>
          <w:b/>
        </w:rPr>
      </w:pPr>
      <w:r w:rsidRPr="00AC32E9">
        <w:rPr>
          <w:rFonts w:ascii="Times New Roman" w:hAnsi="Times New Roman" w:cs="Times New Roman"/>
          <w:b/>
        </w:rPr>
        <w:t xml:space="preserve">                                                     </w:t>
      </w:r>
      <w:proofErr w:type="spellStart"/>
      <w:r w:rsidRPr="00AC32E9">
        <w:rPr>
          <w:rFonts w:ascii="Times New Roman" w:hAnsi="Times New Roman" w:cs="Times New Roman"/>
          <w:b/>
        </w:rPr>
        <w:t>Розробка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стратегії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ціноутворення</w:t>
      </w:r>
      <w:proofErr w:type="spellEnd"/>
      <w:r w:rsidRPr="00AC32E9">
        <w:rPr>
          <w:rFonts w:ascii="Times New Roman" w:hAnsi="Times New Roman" w:cs="Times New Roman"/>
          <w:b/>
        </w:rPr>
        <w:t>.</w:t>
      </w:r>
    </w:p>
    <w:p w:rsidR="00AC32E9" w:rsidRDefault="00AC32E9" w:rsidP="00AC32E9">
      <w:pPr>
        <w:rPr>
          <w:rFonts w:ascii="Times New Roman" w:hAnsi="Times New Roman" w:cs="Times New Roman"/>
        </w:rPr>
      </w:pPr>
      <w:proofErr w:type="spellStart"/>
      <w:r w:rsidRPr="00AC32E9">
        <w:rPr>
          <w:rFonts w:ascii="Times New Roman" w:hAnsi="Times New Roman" w:cs="Times New Roman"/>
        </w:rPr>
        <w:t>С</w:t>
      </w:r>
      <w:r w:rsidRPr="00AC32E9">
        <w:rPr>
          <w:rFonts w:ascii="Times New Roman" w:hAnsi="Times New Roman" w:cs="Times New Roman"/>
        </w:rPr>
        <w:t>тратегія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п</w:t>
      </w:r>
      <w:proofErr w:type="gramEnd"/>
      <w:r w:rsidRPr="00AC32E9">
        <w:rPr>
          <w:rFonts w:ascii="Times New Roman" w:hAnsi="Times New Roman" w:cs="Times New Roman"/>
        </w:rPr>
        <w:t>ідприємства</w:t>
      </w:r>
      <w:proofErr w:type="spellEnd"/>
      <w:r w:rsidRPr="00AC32E9">
        <w:rPr>
          <w:rFonts w:ascii="Times New Roman" w:hAnsi="Times New Roman" w:cs="Times New Roman"/>
        </w:rPr>
        <w:t xml:space="preserve"> - </w:t>
      </w:r>
      <w:proofErr w:type="spellStart"/>
      <w:r w:rsidRPr="00AC32E9">
        <w:rPr>
          <w:rFonts w:ascii="Times New Roman" w:hAnsi="Times New Roman" w:cs="Times New Roman"/>
        </w:rPr>
        <w:t>це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його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довгострокова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політика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що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включає</w:t>
      </w:r>
      <w:proofErr w:type="spellEnd"/>
      <w:r w:rsidRPr="00AC32E9">
        <w:rPr>
          <w:rFonts w:ascii="Times New Roman" w:hAnsi="Times New Roman" w:cs="Times New Roman"/>
        </w:rPr>
        <w:t xml:space="preserve"> в себе </w:t>
      </w:r>
      <w:proofErr w:type="spellStart"/>
      <w:r w:rsidRPr="00AC32E9">
        <w:rPr>
          <w:rFonts w:ascii="Times New Roman" w:hAnsi="Times New Roman" w:cs="Times New Roman"/>
        </w:rPr>
        <w:t>шість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етапів</w:t>
      </w:r>
      <w:proofErr w:type="spellEnd"/>
      <w:r w:rsidRPr="00AC32E9">
        <w:rPr>
          <w:rFonts w:ascii="Times New Roman" w:hAnsi="Times New Roman" w:cs="Times New Roman"/>
        </w:rPr>
        <w:t xml:space="preserve">: </w:t>
      </w:r>
    </w:p>
    <w:p w:rsid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1) </w:t>
      </w:r>
      <w:proofErr w:type="spellStart"/>
      <w:r w:rsidRPr="00AC32E9">
        <w:rPr>
          <w:rFonts w:ascii="Times New Roman" w:hAnsi="Times New Roman" w:cs="Times New Roman"/>
        </w:rPr>
        <w:t>визначення</w:t>
      </w:r>
      <w:proofErr w:type="spellEnd"/>
      <w:r w:rsidRPr="00AC32E9">
        <w:rPr>
          <w:rFonts w:ascii="Times New Roman" w:hAnsi="Times New Roman" w:cs="Times New Roman"/>
        </w:rPr>
        <w:t xml:space="preserve"> мети </w:t>
      </w:r>
      <w:proofErr w:type="spellStart"/>
      <w:r w:rsidRPr="00AC32E9">
        <w:rPr>
          <w:rFonts w:ascii="Times New Roman" w:hAnsi="Times New Roman" w:cs="Times New Roman"/>
        </w:rPr>
        <w:t>цінової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пропозиції</w:t>
      </w:r>
      <w:proofErr w:type="spellEnd"/>
      <w:r w:rsidRPr="00AC32E9">
        <w:rPr>
          <w:rFonts w:ascii="Times New Roman" w:hAnsi="Times New Roman" w:cs="Times New Roman"/>
        </w:rPr>
        <w:t xml:space="preserve"> (</w:t>
      </w:r>
      <w:proofErr w:type="spellStart"/>
      <w:r w:rsidRPr="00AC32E9">
        <w:rPr>
          <w:rFonts w:ascii="Times New Roman" w:hAnsi="Times New Roman" w:cs="Times New Roman"/>
        </w:rPr>
        <w:t>виживання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максимізація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gramStart"/>
      <w:r w:rsidRPr="00AC32E9">
        <w:rPr>
          <w:rFonts w:ascii="Times New Roman" w:hAnsi="Times New Roman" w:cs="Times New Roman"/>
        </w:rPr>
        <w:t>поточного</w:t>
      </w:r>
      <w:proofErr w:type="gram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прибутку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поточних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доходів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обсягу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продажів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охоплення</w:t>
      </w:r>
      <w:proofErr w:type="spellEnd"/>
      <w:r w:rsidRPr="00AC32E9">
        <w:rPr>
          <w:rFonts w:ascii="Times New Roman" w:hAnsi="Times New Roman" w:cs="Times New Roman"/>
        </w:rPr>
        <w:t xml:space="preserve"> ринку </w:t>
      </w:r>
      <w:proofErr w:type="spellStart"/>
      <w:r w:rsidRPr="00AC32E9">
        <w:rPr>
          <w:rFonts w:ascii="Times New Roman" w:hAnsi="Times New Roman" w:cs="Times New Roman"/>
        </w:rPr>
        <w:t>або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лідерства</w:t>
      </w:r>
      <w:proofErr w:type="spellEnd"/>
      <w:r w:rsidRPr="00AC32E9">
        <w:rPr>
          <w:rFonts w:ascii="Times New Roman" w:hAnsi="Times New Roman" w:cs="Times New Roman"/>
        </w:rPr>
        <w:t xml:space="preserve"> за </w:t>
      </w:r>
      <w:proofErr w:type="spellStart"/>
      <w:r w:rsidRPr="00AC32E9">
        <w:rPr>
          <w:rFonts w:ascii="Times New Roman" w:hAnsi="Times New Roman" w:cs="Times New Roman"/>
        </w:rPr>
        <w:t>ціновими</w:t>
      </w:r>
      <w:proofErr w:type="spellEnd"/>
      <w:r w:rsidRPr="00AC32E9">
        <w:rPr>
          <w:rFonts w:ascii="Times New Roman" w:hAnsi="Times New Roman" w:cs="Times New Roman"/>
        </w:rPr>
        <w:t xml:space="preserve"> та </w:t>
      </w:r>
      <w:proofErr w:type="spellStart"/>
      <w:r w:rsidRPr="00AC32E9">
        <w:rPr>
          <w:rFonts w:ascii="Times New Roman" w:hAnsi="Times New Roman" w:cs="Times New Roman"/>
        </w:rPr>
        <w:t>якісними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показниками</w:t>
      </w:r>
      <w:proofErr w:type="spellEnd"/>
      <w:r w:rsidRPr="00AC32E9">
        <w:rPr>
          <w:rFonts w:ascii="Times New Roman" w:hAnsi="Times New Roman" w:cs="Times New Roman"/>
        </w:rPr>
        <w:t xml:space="preserve">); </w:t>
      </w:r>
    </w:p>
    <w:p w:rsid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2) </w:t>
      </w:r>
      <w:proofErr w:type="spellStart"/>
      <w:r w:rsidRPr="00AC32E9">
        <w:rPr>
          <w:rFonts w:ascii="Times New Roman" w:hAnsi="Times New Roman" w:cs="Times New Roman"/>
        </w:rPr>
        <w:t>оцінка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обсягу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продажів</w:t>
      </w:r>
      <w:proofErr w:type="spellEnd"/>
      <w:r w:rsidRPr="00AC32E9">
        <w:rPr>
          <w:rFonts w:ascii="Times New Roman" w:hAnsi="Times New Roman" w:cs="Times New Roman"/>
        </w:rPr>
        <w:t xml:space="preserve"> при кожному </w:t>
      </w:r>
      <w:proofErr w:type="spellStart"/>
      <w:r w:rsidRPr="00AC32E9">
        <w:rPr>
          <w:rFonts w:ascii="Times New Roman" w:hAnsi="Times New Roman" w:cs="Times New Roman"/>
        </w:rPr>
        <w:t>можливому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р</w:t>
      </w:r>
      <w:proofErr w:type="gramEnd"/>
      <w:r w:rsidRPr="00AC32E9">
        <w:rPr>
          <w:rFonts w:ascii="Times New Roman" w:hAnsi="Times New Roman" w:cs="Times New Roman"/>
        </w:rPr>
        <w:t>івні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</w:t>
      </w:r>
      <w:proofErr w:type="spellEnd"/>
      <w:r w:rsidRPr="00AC32E9">
        <w:rPr>
          <w:rFonts w:ascii="Times New Roman" w:hAnsi="Times New Roman" w:cs="Times New Roman"/>
        </w:rPr>
        <w:t xml:space="preserve"> (</w:t>
      </w:r>
      <w:proofErr w:type="spellStart"/>
      <w:r w:rsidRPr="00AC32E9">
        <w:rPr>
          <w:rFonts w:ascii="Times New Roman" w:hAnsi="Times New Roman" w:cs="Times New Roman"/>
        </w:rPr>
        <w:t>чим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нееластичний</w:t>
      </w:r>
      <w:proofErr w:type="spellEnd"/>
      <w:r w:rsidRPr="00AC32E9">
        <w:rPr>
          <w:rFonts w:ascii="Times New Roman" w:hAnsi="Times New Roman" w:cs="Times New Roman"/>
        </w:rPr>
        <w:t xml:space="preserve"> попит, </w:t>
      </w:r>
      <w:proofErr w:type="spellStart"/>
      <w:r w:rsidRPr="00AC32E9">
        <w:rPr>
          <w:rFonts w:ascii="Times New Roman" w:hAnsi="Times New Roman" w:cs="Times New Roman"/>
        </w:rPr>
        <w:t>тим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більш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високу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може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встановити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компанія</w:t>
      </w:r>
      <w:proofErr w:type="spellEnd"/>
      <w:r w:rsidRPr="00AC32E9">
        <w:rPr>
          <w:rFonts w:ascii="Times New Roman" w:hAnsi="Times New Roman" w:cs="Times New Roman"/>
        </w:rPr>
        <w:t>);</w:t>
      </w:r>
    </w:p>
    <w:p w:rsid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 3) </w:t>
      </w:r>
      <w:proofErr w:type="spellStart"/>
      <w:r w:rsidRPr="00AC32E9">
        <w:rPr>
          <w:rFonts w:ascii="Times New Roman" w:hAnsi="Times New Roman" w:cs="Times New Roman"/>
        </w:rPr>
        <w:t>визначення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р</w:t>
      </w:r>
      <w:proofErr w:type="gramEnd"/>
      <w:r w:rsidRPr="00AC32E9">
        <w:rPr>
          <w:rFonts w:ascii="Times New Roman" w:hAnsi="Times New Roman" w:cs="Times New Roman"/>
        </w:rPr>
        <w:t>івня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витрат</w:t>
      </w:r>
      <w:proofErr w:type="spellEnd"/>
      <w:r w:rsidRPr="00AC32E9">
        <w:rPr>
          <w:rFonts w:ascii="Times New Roman" w:hAnsi="Times New Roman" w:cs="Times New Roman"/>
        </w:rPr>
        <w:t xml:space="preserve"> при </w:t>
      </w:r>
      <w:proofErr w:type="spellStart"/>
      <w:r w:rsidRPr="00AC32E9">
        <w:rPr>
          <w:rFonts w:ascii="Times New Roman" w:hAnsi="Times New Roman" w:cs="Times New Roman"/>
        </w:rPr>
        <w:t>різних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обсягах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випуску</w:t>
      </w:r>
      <w:proofErr w:type="spellEnd"/>
      <w:r w:rsidRPr="00AC32E9">
        <w:rPr>
          <w:rFonts w:ascii="Times New Roman" w:hAnsi="Times New Roman" w:cs="Times New Roman"/>
        </w:rPr>
        <w:t xml:space="preserve"> з </w:t>
      </w:r>
      <w:proofErr w:type="spellStart"/>
      <w:r w:rsidRPr="00AC32E9">
        <w:rPr>
          <w:rFonts w:ascii="Times New Roman" w:hAnsi="Times New Roman" w:cs="Times New Roman"/>
        </w:rPr>
        <w:t>урахуванням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пропозицій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служби</w:t>
      </w:r>
      <w:proofErr w:type="spellEnd"/>
      <w:r w:rsidRPr="00AC32E9">
        <w:rPr>
          <w:rFonts w:ascii="Times New Roman" w:hAnsi="Times New Roman" w:cs="Times New Roman"/>
        </w:rPr>
        <w:t xml:space="preserve"> маркетингу;</w:t>
      </w:r>
    </w:p>
    <w:p w:rsid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 4) </w:t>
      </w:r>
      <w:proofErr w:type="spellStart"/>
      <w:r w:rsidRPr="00AC32E9">
        <w:rPr>
          <w:rFonts w:ascii="Times New Roman" w:hAnsi="Times New Roman" w:cs="Times New Roman"/>
        </w:rPr>
        <w:t>аналіз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витрат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ціни</w:t>
      </w:r>
      <w:proofErr w:type="spellEnd"/>
      <w:r w:rsidRPr="00AC32E9">
        <w:rPr>
          <w:rFonts w:ascii="Times New Roman" w:hAnsi="Times New Roman" w:cs="Times New Roman"/>
        </w:rPr>
        <w:t xml:space="preserve"> і </w:t>
      </w:r>
      <w:proofErr w:type="spellStart"/>
      <w:r w:rsidRPr="00AC32E9">
        <w:rPr>
          <w:rFonts w:ascii="Times New Roman" w:hAnsi="Times New Roman" w:cs="Times New Roman"/>
        </w:rPr>
        <w:t>пропозицій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конкуренті</w:t>
      </w:r>
      <w:proofErr w:type="gramStart"/>
      <w:r w:rsidRPr="00AC32E9">
        <w:rPr>
          <w:rFonts w:ascii="Times New Roman" w:hAnsi="Times New Roman" w:cs="Times New Roman"/>
        </w:rPr>
        <w:t>в</w:t>
      </w:r>
      <w:proofErr w:type="spellEnd"/>
      <w:proofErr w:type="gramEnd"/>
      <w:r w:rsidRPr="00AC32E9">
        <w:rPr>
          <w:rFonts w:ascii="Times New Roman" w:hAnsi="Times New Roman" w:cs="Times New Roman"/>
        </w:rPr>
        <w:t xml:space="preserve">; </w:t>
      </w:r>
    </w:p>
    <w:p w:rsid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5) </w:t>
      </w:r>
      <w:proofErr w:type="spellStart"/>
      <w:r w:rsidRPr="00AC32E9">
        <w:rPr>
          <w:rFonts w:ascii="Times New Roman" w:hAnsi="Times New Roman" w:cs="Times New Roman"/>
        </w:rPr>
        <w:t>вибі</w:t>
      </w:r>
      <w:proofErr w:type="gramStart"/>
      <w:r w:rsidRPr="00AC32E9">
        <w:rPr>
          <w:rFonts w:ascii="Times New Roman" w:hAnsi="Times New Roman" w:cs="Times New Roman"/>
        </w:rPr>
        <w:t>р</w:t>
      </w:r>
      <w:proofErr w:type="spellEnd"/>
      <w:proofErr w:type="gramEnd"/>
      <w:r w:rsidRPr="00AC32E9">
        <w:rPr>
          <w:rFonts w:ascii="Times New Roman" w:hAnsi="Times New Roman" w:cs="Times New Roman"/>
        </w:rPr>
        <w:t xml:space="preserve"> одного з </w:t>
      </w:r>
      <w:proofErr w:type="spellStart"/>
      <w:r w:rsidRPr="00AC32E9">
        <w:rPr>
          <w:rFonts w:ascii="Times New Roman" w:hAnsi="Times New Roman" w:cs="Times New Roman"/>
        </w:rPr>
        <w:t>методів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; 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6) </w:t>
      </w:r>
      <w:proofErr w:type="spellStart"/>
      <w:r w:rsidRPr="00AC32E9">
        <w:rPr>
          <w:rFonts w:ascii="Times New Roman" w:hAnsi="Times New Roman" w:cs="Times New Roman"/>
        </w:rPr>
        <w:t>встановлення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остаточної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ціни</w:t>
      </w:r>
      <w:proofErr w:type="spellEnd"/>
      <w:r w:rsidRPr="00AC32E9">
        <w:rPr>
          <w:rFonts w:ascii="Times New Roman" w:hAnsi="Times New Roman" w:cs="Times New Roman"/>
        </w:rPr>
        <w:t xml:space="preserve"> з </w:t>
      </w:r>
      <w:proofErr w:type="spellStart"/>
      <w:r w:rsidRPr="00AC32E9">
        <w:rPr>
          <w:rFonts w:ascii="Times New Roman" w:hAnsi="Times New Roman" w:cs="Times New Roman"/>
        </w:rPr>
        <w:t>урахуванням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факторів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що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роблять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психологічний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вплив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впливу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інших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елементі</w:t>
      </w:r>
      <w:proofErr w:type="gramStart"/>
      <w:r w:rsidRPr="00AC32E9">
        <w:rPr>
          <w:rFonts w:ascii="Times New Roman" w:hAnsi="Times New Roman" w:cs="Times New Roman"/>
        </w:rPr>
        <w:t>в</w:t>
      </w:r>
      <w:proofErr w:type="spellEnd"/>
      <w:proofErr w:type="gramEnd"/>
      <w:r w:rsidRPr="00AC32E9">
        <w:rPr>
          <w:rFonts w:ascii="Times New Roman" w:hAnsi="Times New Roman" w:cs="Times New Roman"/>
        </w:rPr>
        <w:t xml:space="preserve"> </w:t>
      </w:r>
      <w:proofErr w:type="gramStart"/>
      <w:r w:rsidRPr="00AC32E9">
        <w:rPr>
          <w:rFonts w:ascii="Times New Roman" w:hAnsi="Times New Roman" w:cs="Times New Roman"/>
        </w:rPr>
        <w:t>маркетингу</w:t>
      </w:r>
      <w:proofErr w:type="gram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політики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 і </w:t>
      </w:r>
      <w:proofErr w:type="spellStart"/>
      <w:r w:rsidRPr="00AC32E9">
        <w:rPr>
          <w:rFonts w:ascii="Times New Roman" w:hAnsi="Times New Roman" w:cs="Times New Roman"/>
        </w:rPr>
        <w:t>впливу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ціни</w:t>
      </w:r>
      <w:proofErr w:type="spellEnd"/>
      <w:r w:rsidRPr="00AC32E9">
        <w:rPr>
          <w:rFonts w:ascii="Times New Roman" w:hAnsi="Times New Roman" w:cs="Times New Roman"/>
        </w:rPr>
        <w:t xml:space="preserve"> на </w:t>
      </w:r>
      <w:proofErr w:type="spellStart"/>
      <w:r w:rsidRPr="00AC32E9">
        <w:rPr>
          <w:rFonts w:ascii="Times New Roman" w:hAnsi="Times New Roman" w:cs="Times New Roman"/>
        </w:rPr>
        <w:t>інші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суб'єкти</w:t>
      </w:r>
      <w:proofErr w:type="spellEnd"/>
      <w:r w:rsidRPr="00AC32E9">
        <w:rPr>
          <w:rFonts w:ascii="Times New Roman" w:hAnsi="Times New Roman" w:cs="Times New Roman"/>
        </w:rPr>
        <w:t xml:space="preserve"> ринку.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proofErr w:type="spellStart"/>
      <w:r w:rsidRPr="00AC32E9">
        <w:rPr>
          <w:rFonts w:ascii="Times New Roman" w:hAnsi="Times New Roman" w:cs="Times New Roman"/>
        </w:rPr>
        <w:t>Стратегію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п</w:t>
      </w:r>
      <w:proofErr w:type="gramEnd"/>
      <w:r w:rsidRPr="00AC32E9">
        <w:rPr>
          <w:rFonts w:ascii="Times New Roman" w:hAnsi="Times New Roman" w:cs="Times New Roman"/>
        </w:rPr>
        <w:t>ідприємства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можна</w:t>
      </w:r>
      <w:proofErr w:type="spellEnd"/>
      <w:r w:rsidRPr="00AC32E9">
        <w:rPr>
          <w:rFonts w:ascii="Times New Roman" w:hAnsi="Times New Roman" w:cs="Times New Roman"/>
        </w:rPr>
        <w:t xml:space="preserve"> схематично </w:t>
      </w:r>
      <w:proofErr w:type="spellStart"/>
      <w:r w:rsidRPr="00AC32E9">
        <w:rPr>
          <w:rFonts w:ascii="Times New Roman" w:hAnsi="Times New Roman" w:cs="Times New Roman"/>
        </w:rPr>
        <w:t>представити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наступним</w:t>
      </w:r>
      <w:proofErr w:type="spellEnd"/>
      <w:r w:rsidRPr="00AC32E9">
        <w:rPr>
          <w:rFonts w:ascii="Times New Roman" w:hAnsi="Times New Roman" w:cs="Times New Roman"/>
        </w:rPr>
        <w:t xml:space="preserve"> чином:</w:t>
      </w:r>
    </w:p>
    <w:p w:rsidR="00AC32E9" w:rsidRPr="00AC32E9" w:rsidRDefault="00AC32E9" w:rsidP="00AC32E9">
      <w:pPr>
        <w:rPr>
          <w:rFonts w:ascii="Times New Roman" w:hAnsi="Times New Roman" w:cs="Times New Roman"/>
          <w:b/>
          <w:i/>
        </w:rPr>
      </w:pPr>
      <w:proofErr w:type="spellStart"/>
      <w:r w:rsidRPr="00AC32E9">
        <w:rPr>
          <w:rFonts w:ascii="Times New Roman" w:hAnsi="Times New Roman" w:cs="Times New Roman"/>
          <w:b/>
          <w:i/>
        </w:rPr>
        <w:t>Стратегія</w:t>
      </w:r>
      <w:proofErr w:type="spellEnd"/>
      <w:r w:rsidRPr="00AC32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  <w:i/>
        </w:rPr>
        <w:t>ціноутворення</w:t>
      </w:r>
      <w:proofErr w:type="spellEnd"/>
      <w:r w:rsidRPr="00AC32E9">
        <w:rPr>
          <w:rFonts w:ascii="Times New Roman" w:hAnsi="Times New Roman" w:cs="Times New Roman"/>
          <w:b/>
          <w:i/>
        </w:rPr>
        <w:t xml:space="preserve"> = Мета </w:t>
      </w:r>
      <w:proofErr w:type="spellStart"/>
      <w:proofErr w:type="gramStart"/>
      <w:r w:rsidRPr="00AC32E9">
        <w:rPr>
          <w:rFonts w:ascii="Times New Roman" w:hAnsi="Times New Roman" w:cs="Times New Roman"/>
          <w:b/>
          <w:i/>
        </w:rPr>
        <w:t>п</w:t>
      </w:r>
      <w:proofErr w:type="gramEnd"/>
      <w:r w:rsidRPr="00AC32E9">
        <w:rPr>
          <w:rFonts w:ascii="Times New Roman" w:hAnsi="Times New Roman" w:cs="Times New Roman"/>
          <w:b/>
          <w:i/>
        </w:rPr>
        <w:t>ідприємства</w:t>
      </w:r>
      <w:proofErr w:type="spellEnd"/>
      <w:r w:rsidRPr="00AC32E9">
        <w:rPr>
          <w:rFonts w:ascii="Times New Roman" w:hAnsi="Times New Roman" w:cs="Times New Roman"/>
          <w:b/>
          <w:i/>
        </w:rPr>
        <w:t xml:space="preserve"> + Метод </w:t>
      </w:r>
      <w:proofErr w:type="spellStart"/>
      <w:r w:rsidRPr="00AC32E9">
        <w:rPr>
          <w:rFonts w:ascii="Times New Roman" w:hAnsi="Times New Roman" w:cs="Times New Roman"/>
          <w:b/>
          <w:i/>
        </w:rPr>
        <w:t>встановлення</w:t>
      </w:r>
      <w:proofErr w:type="spellEnd"/>
      <w:r w:rsidRPr="00AC32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  <w:i/>
        </w:rPr>
        <w:t>остаточної</w:t>
      </w:r>
      <w:proofErr w:type="spellEnd"/>
      <w:r w:rsidRPr="00AC32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  <w:i/>
        </w:rPr>
        <w:t>ціни</w:t>
      </w:r>
      <w:proofErr w:type="spellEnd"/>
      <w:r w:rsidRPr="00AC32E9">
        <w:rPr>
          <w:rFonts w:ascii="Times New Roman" w:hAnsi="Times New Roman" w:cs="Times New Roman"/>
          <w:b/>
          <w:i/>
        </w:rPr>
        <w:t xml:space="preserve"> + Рух </w:t>
      </w:r>
      <w:proofErr w:type="spellStart"/>
      <w:r w:rsidRPr="00AC32E9">
        <w:rPr>
          <w:rFonts w:ascii="Times New Roman" w:hAnsi="Times New Roman" w:cs="Times New Roman"/>
          <w:b/>
          <w:i/>
        </w:rPr>
        <w:t>остаточної</w:t>
      </w:r>
      <w:proofErr w:type="spellEnd"/>
      <w:r w:rsidRPr="00AC32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  <w:i/>
        </w:rPr>
        <w:t>ціни</w:t>
      </w:r>
      <w:proofErr w:type="spellEnd"/>
      <w:r w:rsidRPr="00AC32E9">
        <w:rPr>
          <w:rFonts w:ascii="Times New Roman" w:hAnsi="Times New Roman" w:cs="Times New Roman"/>
          <w:b/>
          <w:i/>
        </w:rPr>
        <w:t>.</w:t>
      </w:r>
    </w:p>
    <w:p w:rsidR="00AC32E9" w:rsidRDefault="00AC32E9" w:rsidP="00AC3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Методи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встановлення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цін</w:t>
      </w:r>
      <w:proofErr w:type="spellEnd"/>
      <w:r w:rsidRPr="00AC32E9">
        <w:rPr>
          <w:rFonts w:ascii="Times New Roman" w:hAnsi="Times New Roman" w:cs="Times New Roman"/>
          <w:b/>
        </w:rPr>
        <w:t xml:space="preserve"> на </w:t>
      </w:r>
      <w:proofErr w:type="spellStart"/>
      <w:r w:rsidRPr="00AC32E9">
        <w:rPr>
          <w:rFonts w:ascii="Times New Roman" w:hAnsi="Times New Roman" w:cs="Times New Roman"/>
          <w:b/>
        </w:rPr>
        <w:t>готельні</w:t>
      </w:r>
      <w:proofErr w:type="spellEnd"/>
      <w:r w:rsidRPr="00AC32E9">
        <w:rPr>
          <w:rFonts w:ascii="Times New Roman" w:hAnsi="Times New Roman" w:cs="Times New Roman"/>
          <w:b/>
        </w:rPr>
        <w:t xml:space="preserve"> та </w:t>
      </w:r>
      <w:proofErr w:type="spellStart"/>
      <w:r w:rsidRPr="00AC32E9">
        <w:rPr>
          <w:rFonts w:ascii="Times New Roman" w:hAnsi="Times New Roman" w:cs="Times New Roman"/>
          <w:b/>
        </w:rPr>
        <w:t>ресторанні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послуги</w:t>
      </w:r>
      <w:proofErr w:type="spellEnd"/>
      <w:r w:rsidRPr="00AC32E9">
        <w:rPr>
          <w:rFonts w:ascii="Times New Roman" w:hAnsi="Times New Roman" w:cs="Times New Roman"/>
          <w:b/>
        </w:rPr>
        <w:t xml:space="preserve">. 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У </w:t>
      </w:r>
      <w:proofErr w:type="spellStart"/>
      <w:r w:rsidRPr="00AC32E9">
        <w:rPr>
          <w:rFonts w:ascii="Times New Roman" w:hAnsi="Times New Roman" w:cs="Times New Roman"/>
        </w:rPr>
        <w:t>практиці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використовують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р</w:t>
      </w:r>
      <w:proofErr w:type="gramEnd"/>
      <w:r w:rsidRPr="00AC32E9">
        <w:rPr>
          <w:rFonts w:ascii="Times New Roman" w:hAnsi="Times New Roman" w:cs="Times New Roman"/>
        </w:rPr>
        <w:t>ізноманітні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методи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визначення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вихідної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ціни</w:t>
      </w:r>
      <w:proofErr w:type="spellEnd"/>
      <w:r w:rsidRPr="00AC32E9">
        <w:rPr>
          <w:rFonts w:ascii="Times New Roman" w:hAnsi="Times New Roman" w:cs="Times New Roman"/>
        </w:rPr>
        <w:t xml:space="preserve"> на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proofErr w:type="spellStart"/>
      <w:r w:rsidRPr="00AC32E9">
        <w:rPr>
          <w:rFonts w:ascii="Times New Roman" w:hAnsi="Times New Roman" w:cs="Times New Roman"/>
        </w:rPr>
        <w:t>товари</w:t>
      </w:r>
      <w:proofErr w:type="spellEnd"/>
      <w:r w:rsidRPr="00AC32E9">
        <w:rPr>
          <w:rFonts w:ascii="Times New Roman" w:hAnsi="Times New Roman" w:cs="Times New Roman"/>
        </w:rPr>
        <w:t xml:space="preserve"> (</w:t>
      </w:r>
      <w:proofErr w:type="spellStart"/>
      <w:r w:rsidRPr="00AC32E9">
        <w:rPr>
          <w:rFonts w:ascii="Times New Roman" w:hAnsi="Times New Roman" w:cs="Times New Roman"/>
        </w:rPr>
        <w:t>роботи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послуги</w:t>
      </w:r>
      <w:proofErr w:type="spellEnd"/>
      <w:r w:rsidRPr="00AC32E9">
        <w:rPr>
          <w:rFonts w:ascii="Times New Roman" w:hAnsi="Times New Roman" w:cs="Times New Roman"/>
        </w:rPr>
        <w:t xml:space="preserve">), </w:t>
      </w:r>
      <w:proofErr w:type="spellStart"/>
      <w:r w:rsidRPr="00AC32E9">
        <w:rPr>
          <w:rFonts w:ascii="Times New Roman" w:hAnsi="Times New Roman" w:cs="Times New Roman"/>
        </w:rPr>
        <w:t>які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можна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об’єднати</w:t>
      </w:r>
      <w:proofErr w:type="spellEnd"/>
      <w:r w:rsidRPr="00AC32E9">
        <w:rPr>
          <w:rFonts w:ascii="Times New Roman" w:hAnsi="Times New Roman" w:cs="Times New Roman"/>
        </w:rPr>
        <w:t xml:space="preserve"> у</w:t>
      </w:r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базові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моделі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відповідно</w:t>
      </w:r>
      <w:proofErr w:type="spellEnd"/>
      <w:r w:rsidRPr="00AC32E9">
        <w:rPr>
          <w:rFonts w:ascii="Times New Roman" w:hAnsi="Times New Roman" w:cs="Times New Roman"/>
        </w:rPr>
        <w:t xml:space="preserve"> до </w:t>
      </w:r>
      <w:proofErr w:type="spellStart"/>
      <w:r w:rsidRPr="00AC32E9">
        <w:rPr>
          <w:rFonts w:ascii="Times New Roman" w:hAnsi="Times New Roman" w:cs="Times New Roman"/>
        </w:rPr>
        <w:t>факторів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що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визначають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цінову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політику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п</w:t>
      </w:r>
      <w:proofErr w:type="gramEnd"/>
      <w:r w:rsidRPr="00AC32E9">
        <w:rPr>
          <w:rFonts w:ascii="Times New Roman" w:hAnsi="Times New Roman" w:cs="Times New Roman"/>
        </w:rPr>
        <w:t>ідприємства</w:t>
      </w:r>
      <w:proofErr w:type="spellEnd"/>
      <w:r w:rsidRPr="00AC32E9">
        <w:rPr>
          <w:rFonts w:ascii="Times New Roman" w:hAnsi="Times New Roman" w:cs="Times New Roman"/>
        </w:rPr>
        <w:t>:</w:t>
      </w:r>
    </w:p>
    <w:p w:rsidR="00AC32E9" w:rsidRPr="00AC32E9" w:rsidRDefault="00AC32E9" w:rsidP="00AC32E9">
      <w:pPr>
        <w:tabs>
          <w:tab w:val="center" w:pos="5233"/>
        </w:tabs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1) модель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що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базується</w:t>
      </w:r>
      <w:proofErr w:type="spellEnd"/>
      <w:r w:rsidRPr="00AC32E9">
        <w:rPr>
          <w:rFonts w:ascii="Times New Roman" w:hAnsi="Times New Roman" w:cs="Times New Roman"/>
        </w:rPr>
        <w:t xml:space="preserve"> на</w:t>
      </w:r>
      <w:r w:rsidRPr="00AC32E9">
        <w:rPr>
          <w:rFonts w:ascii="Times New Roman" w:hAnsi="Times New Roman" w:cs="Times New Roman"/>
        </w:rPr>
        <w:tab/>
        <w:t xml:space="preserve"> </w:t>
      </w:r>
      <w:proofErr w:type="spellStart"/>
      <w:r w:rsidRPr="00AC32E9">
        <w:rPr>
          <w:rFonts w:ascii="Times New Roman" w:hAnsi="Times New Roman" w:cs="Times New Roman"/>
        </w:rPr>
        <w:t>витратах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виробництва</w:t>
      </w:r>
      <w:proofErr w:type="spellEnd"/>
      <w:r w:rsidRPr="00AC32E9">
        <w:rPr>
          <w:rFonts w:ascii="Times New Roman" w:hAnsi="Times New Roman" w:cs="Times New Roman"/>
        </w:rPr>
        <w:t>;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2) модель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що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базується</w:t>
      </w:r>
      <w:proofErr w:type="spellEnd"/>
      <w:r w:rsidRPr="00AC32E9">
        <w:rPr>
          <w:rFonts w:ascii="Times New Roman" w:hAnsi="Times New Roman" w:cs="Times New Roman"/>
        </w:rPr>
        <w:t xml:space="preserve"> на</w:t>
      </w:r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попит</w:t>
      </w:r>
      <w:proofErr w:type="gramEnd"/>
      <w:r w:rsidRPr="00AC32E9">
        <w:rPr>
          <w:rFonts w:ascii="Times New Roman" w:hAnsi="Times New Roman" w:cs="Times New Roman"/>
        </w:rPr>
        <w:t>і</w:t>
      </w:r>
      <w:proofErr w:type="spellEnd"/>
      <w:r w:rsidRPr="00AC32E9">
        <w:rPr>
          <w:rFonts w:ascii="Times New Roman" w:hAnsi="Times New Roman" w:cs="Times New Roman"/>
        </w:rPr>
        <w:t>;</w:t>
      </w:r>
    </w:p>
    <w:p w:rsidR="00AC32E9" w:rsidRP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3) модель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що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базується</w:t>
      </w:r>
      <w:proofErr w:type="spellEnd"/>
      <w:r w:rsidRPr="00AC32E9">
        <w:rPr>
          <w:rFonts w:ascii="Times New Roman" w:hAnsi="Times New Roman" w:cs="Times New Roman"/>
        </w:rPr>
        <w:t xml:space="preserve"> на</w:t>
      </w:r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конкуренції</w:t>
      </w:r>
      <w:proofErr w:type="spellEnd"/>
      <w:r w:rsidRPr="00AC32E9">
        <w:rPr>
          <w:rFonts w:ascii="Times New Roman" w:hAnsi="Times New Roman" w:cs="Times New Roman"/>
        </w:rPr>
        <w:t>;</w:t>
      </w:r>
    </w:p>
    <w:p w:rsidR="00AC32E9" w:rsidRDefault="00AC32E9" w:rsidP="00AC32E9">
      <w:pPr>
        <w:rPr>
          <w:rFonts w:ascii="Times New Roman" w:hAnsi="Times New Roman" w:cs="Times New Roman"/>
        </w:rPr>
      </w:pPr>
      <w:r w:rsidRPr="00AC32E9">
        <w:rPr>
          <w:rFonts w:ascii="Times New Roman" w:hAnsi="Times New Roman" w:cs="Times New Roman"/>
        </w:rPr>
        <w:t xml:space="preserve">4) модель </w:t>
      </w:r>
      <w:proofErr w:type="spellStart"/>
      <w:r w:rsidRPr="00AC32E9">
        <w:rPr>
          <w:rFonts w:ascii="Times New Roman" w:hAnsi="Times New Roman" w:cs="Times New Roman"/>
        </w:rPr>
        <w:t>ціноутворення</w:t>
      </w:r>
      <w:proofErr w:type="spellEnd"/>
      <w:r w:rsidRPr="00AC32E9">
        <w:rPr>
          <w:rFonts w:ascii="Times New Roman" w:hAnsi="Times New Roman" w:cs="Times New Roman"/>
        </w:rPr>
        <w:t xml:space="preserve">, </w:t>
      </w:r>
      <w:proofErr w:type="spellStart"/>
      <w:r w:rsidRPr="00AC32E9">
        <w:rPr>
          <w:rFonts w:ascii="Times New Roman" w:hAnsi="Times New Roman" w:cs="Times New Roman"/>
        </w:rPr>
        <w:t>що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базується</w:t>
      </w:r>
      <w:proofErr w:type="spellEnd"/>
      <w:r w:rsidRPr="00AC32E9">
        <w:rPr>
          <w:rFonts w:ascii="Times New Roman" w:hAnsi="Times New Roman" w:cs="Times New Roman"/>
        </w:rPr>
        <w:t xml:space="preserve"> на</w:t>
      </w:r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врахуванні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2E9">
        <w:rPr>
          <w:rFonts w:ascii="Times New Roman" w:hAnsi="Times New Roman" w:cs="Times New Roman"/>
        </w:rPr>
        <w:t>р</w:t>
      </w:r>
      <w:proofErr w:type="gramEnd"/>
      <w:r w:rsidRPr="00AC32E9">
        <w:rPr>
          <w:rFonts w:ascii="Times New Roman" w:hAnsi="Times New Roman" w:cs="Times New Roman"/>
        </w:rPr>
        <w:t>ізних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груп</w:t>
      </w:r>
      <w:proofErr w:type="spellEnd"/>
      <w:r w:rsidRPr="00AC32E9">
        <w:rPr>
          <w:rFonts w:ascii="Times New Roman" w:hAnsi="Times New Roman" w:cs="Times New Roman"/>
        </w:rPr>
        <w:t xml:space="preserve"> </w:t>
      </w:r>
      <w:proofErr w:type="spellStart"/>
      <w:r w:rsidRPr="00AC32E9">
        <w:rPr>
          <w:rFonts w:ascii="Times New Roman" w:hAnsi="Times New Roman" w:cs="Times New Roman"/>
        </w:rPr>
        <w:t>інтересів</w:t>
      </w:r>
      <w:proofErr w:type="spellEnd"/>
      <w:r w:rsidRPr="00AC32E9">
        <w:rPr>
          <w:rFonts w:ascii="Times New Roman" w:hAnsi="Times New Roman" w:cs="Times New Roman"/>
        </w:rPr>
        <w:t>.</w:t>
      </w:r>
    </w:p>
    <w:p w:rsidR="00AC32E9" w:rsidRDefault="00AC32E9" w:rsidP="00AC3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proofErr w:type="spellStart"/>
      <w:r w:rsidRPr="00AC32E9">
        <w:rPr>
          <w:rFonts w:ascii="Times New Roman" w:hAnsi="Times New Roman" w:cs="Times New Roman"/>
          <w:b/>
        </w:rPr>
        <w:t>Калькулювання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собівартості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готельної</w:t>
      </w:r>
      <w:proofErr w:type="spellEnd"/>
      <w:r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Pr="00AC32E9">
        <w:rPr>
          <w:rFonts w:ascii="Times New Roman" w:hAnsi="Times New Roman" w:cs="Times New Roman"/>
          <w:b/>
        </w:rPr>
        <w:t>послуги</w:t>
      </w:r>
      <w:proofErr w:type="spellEnd"/>
      <w:r w:rsidRPr="00AC32E9">
        <w:rPr>
          <w:rFonts w:ascii="Times New Roman" w:hAnsi="Times New Roman" w:cs="Times New Roman"/>
          <w:b/>
        </w:rPr>
        <w:t>.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proofErr w:type="spellStart"/>
      <w:r w:rsidRPr="00847B65">
        <w:rPr>
          <w:rFonts w:ascii="Times New Roman" w:hAnsi="Times New Roman" w:cs="Times New Roman"/>
        </w:rPr>
        <w:t>Процес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визначення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називають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калькулюванням</w:t>
      </w:r>
      <w:proofErr w:type="spellEnd"/>
      <w:r w:rsidRPr="00847B65">
        <w:rPr>
          <w:rFonts w:ascii="Times New Roman" w:hAnsi="Times New Roman" w:cs="Times New Roman"/>
        </w:rPr>
        <w:t xml:space="preserve">.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- </w:t>
      </w:r>
      <w:proofErr w:type="spellStart"/>
      <w:r w:rsidRPr="00847B65">
        <w:rPr>
          <w:rFonts w:ascii="Times New Roman" w:hAnsi="Times New Roman" w:cs="Times New Roman"/>
        </w:rPr>
        <w:t>основний</w:t>
      </w:r>
      <w:proofErr w:type="spellEnd"/>
      <w:r w:rsidRPr="00847B65">
        <w:rPr>
          <w:rFonts w:ascii="Times New Roman" w:hAnsi="Times New Roman" w:cs="Times New Roman"/>
        </w:rPr>
        <w:t xml:space="preserve"> метод </w:t>
      </w:r>
      <w:proofErr w:type="spellStart"/>
      <w:r w:rsidRPr="00847B65">
        <w:rPr>
          <w:rFonts w:ascii="Times New Roman" w:hAnsi="Times New Roman" w:cs="Times New Roman"/>
        </w:rPr>
        <w:t>бухгалтерського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обл</w:t>
      </w:r>
      <w:proofErr w:type="gramEnd"/>
      <w:r w:rsidRPr="00847B65">
        <w:rPr>
          <w:rFonts w:ascii="Times New Roman" w:hAnsi="Times New Roman" w:cs="Times New Roman"/>
        </w:rPr>
        <w:t>іку</w:t>
      </w:r>
      <w:proofErr w:type="spellEnd"/>
      <w:r w:rsidRPr="00847B65">
        <w:rPr>
          <w:rFonts w:ascii="Times New Roman" w:hAnsi="Times New Roman" w:cs="Times New Roman"/>
        </w:rPr>
        <w:t xml:space="preserve"> для </w:t>
      </w:r>
      <w:proofErr w:type="spellStart"/>
      <w:r w:rsidRPr="00847B65">
        <w:rPr>
          <w:rFonts w:ascii="Times New Roman" w:hAnsi="Times New Roman" w:cs="Times New Roman"/>
        </w:rPr>
        <w:t>підрахунку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послуг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який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дає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можливість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сформувати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ціну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продукції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управляти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господарською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діяльністю</w:t>
      </w:r>
      <w:proofErr w:type="spellEnd"/>
      <w:r w:rsidRPr="00847B6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47B65">
        <w:rPr>
          <w:rFonts w:ascii="Times New Roman" w:hAnsi="Times New Roman" w:cs="Times New Roman"/>
        </w:rPr>
        <w:t>П</w:t>
      </w:r>
      <w:proofErr w:type="gramEnd"/>
      <w:r w:rsidRPr="00847B65">
        <w:rPr>
          <w:rFonts w:ascii="Times New Roman" w:hAnsi="Times New Roman" w:cs="Times New Roman"/>
        </w:rPr>
        <w:t>ід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об'єктами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розуміють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продукти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виробництва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певного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підприємства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його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підрозділів</w:t>
      </w:r>
      <w:proofErr w:type="spellEnd"/>
      <w:r w:rsidRPr="00847B65">
        <w:rPr>
          <w:rFonts w:ascii="Times New Roman" w:hAnsi="Times New Roman" w:cs="Times New Roman"/>
        </w:rPr>
        <w:t xml:space="preserve">. </w:t>
      </w:r>
      <w:proofErr w:type="spellStart"/>
      <w:r w:rsidRPr="00847B65">
        <w:rPr>
          <w:rFonts w:ascii="Times New Roman" w:hAnsi="Times New Roman" w:cs="Times New Roman"/>
        </w:rPr>
        <w:t>Тобто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об'єктом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lastRenderedPageBreak/>
        <w:t>підприємствах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готельного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бізнесу</w:t>
      </w:r>
      <w:proofErr w:type="spellEnd"/>
      <w:r w:rsidRPr="00847B65">
        <w:rPr>
          <w:rFonts w:ascii="Times New Roman" w:hAnsi="Times New Roman" w:cs="Times New Roman"/>
        </w:rPr>
        <w:t xml:space="preserve"> є </w:t>
      </w:r>
      <w:proofErr w:type="spellStart"/>
      <w:r w:rsidRPr="00847B65">
        <w:rPr>
          <w:rFonts w:ascii="Times New Roman" w:hAnsi="Times New Roman" w:cs="Times New Roman"/>
        </w:rPr>
        <w:t>готельні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послуги</w:t>
      </w:r>
      <w:proofErr w:type="spellEnd"/>
      <w:r w:rsidRPr="00847B65">
        <w:rPr>
          <w:rFonts w:ascii="Times New Roman" w:hAnsi="Times New Roman" w:cs="Times New Roman"/>
        </w:rPr>
        <w:t xml:space="preserve">. </w:t>
      </w:r>
      <w:proofErr w:type="spellStart"/>
      <w:r w:rsidRPr="00847B65">
        <w:rPr>
          <w:rFonts w:ascii="Times New Roman" w:hAnsi="Times New Roman" w:cs="Times New Roman"/>
        </w:rPr>
        <w:t>Процес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полягає</w:t>
      </w:r>
      <w:proofErr w:type="spellEnd"/>
      <w:r w:rsidRPr="00847B65">
        <w:rPr>
          <w:rFonts w:ascii="Times New Roman" w:hAnsi="Times New Roman" w:cs="Times New Roman"/>
        </w:rPr>
        <w:t xml:space="preserve"> у </w:t>
      </w:r>
      <w:proofErr w:type="spellStart"/>
      <w:r w:rsidRPr="00847B65">
        <w:rPr>
          <w:rFonts w:ascii="Times New Roman" w:hAnsi="Times New Roman" w:cs="Times New Roman"/>
        </w:rPr>
        <w:t>визначенні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вартості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одиниці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готельного</w:t>
      </w:r>
      <w:proofErr w:type="spellEnd"/>
      <w:r w:rsidRPr="00847B65">
        <w:rPr>
          <w:rFonts w:ascii="Times New Roman" w:hAnsi="Times New Roman" w:cs="Times New Roman"/>
        </w:rPr>
        <w:t xml:space="preserve"> продукту, а тому </w:t>
      </w:r>
      <w:proofErr w:type="gramStart"/>
      <w:r w:rsidRPr="00847B65">
        <w:rPr>
          <w:rFonts w:ascii="Times New Roman" w:hAnsi="Times New Roman" w:cs="Times New Roman"/>
        </w:rPr>
        <w:t>повинен</w:t>
      </w:r>
      <w:proofErr w:type="gram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включати</w:t>
      </w:r>
      <w:proofErr w:type="spellEnd"/>
      <w:r w:rsidRPr="00847B65">
        <w:rPr>
          <w:rFonts w:ascii="Times New Roman" w:hAnsi="Times New Roman" w:cs="Times New Roman"/>
        </w:rPr>
        <w:t>: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науково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обґрунтоване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групування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>;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визначення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об'єктів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обл</w:t>
      </w:r>
      <w:proofErr w:type="gramEnd"/>
      <w:r w:rsidRPr="00847B65">
        <w:rPr>
          <w:rFonts w:ascii="Times New Roman" w:hAnsi="Times New Roman" w:cs="Times New Roman"/>
        </w:rPr>
        <w:t>іку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об'єктів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і </w:t>
      </w:r>
      <w:proofErr w:type="spellStart"/>
      <w:r w:rsidRPr="00847B65">
        <w:rPr>
          <w:rFonts w:ascii="Times New Roman" w:hAnsi="Times New Roman" w:cs="Times New Roman"/>
        </w:rPr>
        <w:t>калькуляційних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одиниць</w:t>
      </w:r>
      <w:proofErr w:type="spellEnd"/>
      <w:r w:rsidRPr="00847B65">
        <w:rPr>
          <w:rFonts w:ascii="Times New Roman" w:hAnsi="Times New Roman" w:cs="Times New Roman"/>
        </w:rPr>
        <w:t>;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вибі</w:t>
      </w:r>
      <w:proofErr w:type="gramStart"/>
      <w:r w:rsidRPr="00847B65">
        <w:rPr>
          <w:rFonts w:ascii="Times New Roman" w:hAnsi="Times New Roman" w:cs="Times New Roman"/>
        </w:rPr>
        <w:t>р</w:t>
      </w:r>
      <w:proofErr w:type="spellEnd"/>
      <w:proofErr w:type="gramEnd"/>
      <w:r w:rsidRPr="00847B65">
        <w:rPr>
          <w:rFonts w:ascii="Times New Roman" w:hAnsi="Times New Roman" w:cs="Times New Roman"/>
        </w:rPr>
        <w:t xml:space="preserve"> методу </w:t>
      </w:r>
      <w:proofErr w:type="spellStart"/>
      <w:r w:rsidRPr="00847B65">
        <w:rPr>
          <w:rFonts w:ascii="Times New Roman" w:hAnsi="Times New Roman" w:cs="Times New Roman"/>
        </w:rPr>
        <w:t>розподілу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непрямих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>;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відокремлення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обл</w:t>
      </w:r>
      <w:proofErr w:type="gramEnd"/>
      <w:r w:rsidRPr="00847B65">
        <w:rPr>
          <w:rFonts w:ascii="Times New Roman" w:hAnsi="Times New Roman" w:cs="Times New Roman"/>
        </w:rPr>
        <w:t>іку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поточних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надання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послуг</w:t>
      </w:r>
      <w:proofErr w:type="spellEnd"/>
      <w:r w:rsidRPr="00847B65">
        <w:rPr>
          <w:rFonts w:ascii="Times New Roman" w:hAnsi="Times New Roman" w:cs="Times New Roman"/>
        </w:rPr>
        <w:t xml:space="preserve"> і </w:t>
      </w:r>
      <w:proofErr w:type="spellStart"/>
      <w:r w:rsidRPr="00847B65">
        <w:rPr>
          <w:rFonts w:ascii="Times New Roman" w:hAnsi="Times New Roman" w:cs="Times New Roman"/>
        </w:rPr>
        <w:t>капітальних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вкладень</w:t>
      </w:r>
      <w:proofErr w:type="spellEnd"/>
      <w:r w:rsidRPr="00847B65">
        <w:rPr>
          <w:rFonts w:ascii="Times New Roman" w:hAnsi="Times New Roman" w:cs="Times New Roman"/>
        </w:rPr>
        <w:t>;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вибі</w:t>
      </w:r>
      <w:proofErr w:type="gramStart"/>
      <w:r w:rsidRPr="00847B65">
        <w:rPr>
          <w:rFonts w:ascii="Times New Roman" w:hAnsi="Times New Roman" w:cs="Times New Roman"/>
        </w:rPr>
        <w:t>р</w:t>
      </w:r>
      <w:proofErr w:type="spellEnd"/>
      <w:proofErr w:type="gramEnd"/>
      <w:r w:rsidRPr="00847B65">
        <w:rPr>
          <w:rFonts w:ascii="Times New Roman" w:hAnsi="Times New Roman" w:cs="Times New Roman"/>
        </w:rPr>
        <w:t xml:space="preserve"> методу </w:t>
      </w:r>
      <w:proofErr w:type="spellStart"/>
      <w:r w:rsidRPr="00847B65">
        <w:rPr>
          <w:rFonts w:ascii="Times New Roman" w:hAnsi="Times New Roman" w:cs="Times New Roman"/>
        </w:rPr>
        <w:t>обліку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 та </w:t>
      </w:r>
      <w:proofErr w:type="spellStart"/>
      <w:r w:rsidRPr="00847B65">
        <w:rPr>
          <w:rFonts w:ascii="Times New Roman" w:hAnsi="Times New Roman" w:cs="Times New Roman"/>
        </w:rPr>
        <w:t>підрахунку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>.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На </w:t>
      </w:r>
      <w:proofErr w:type="spellStart"/>
      <w:r w:rsidRPr="00847B65">
        <w:rPr>
          <w:rFonts w:ascii="Times New Roman" w:hAnsi="Times New Roman" w:cs="Times New Roman"/>
        </w:rPr>
        <w:t>практиці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застосовують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р</w:t>
      </w:r>
      <w:proofErr w:type="gramEnd"/>
      <w:r w:rsidRPr="00847B65">
        <w:rPr>
          <w:rFonts w:ascii="Times New Roman" w:hAnsi="Times New Roman" w:cs="Times New Roman"/>
        </w:rPr>
        <w:t>ізні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калькуляції</w:t>
      </w:r>
      <w:proofErr w:type="spellEnd"/>
      <w:r w:rsidRPr="00847B65">
        <w:rPr>
          <w:rFonts w:ascii="Times New Roman" w:hAnsi="Times New Roman" w:cs="Times New Roman"/>
        </w:rPr>
        <w:t>: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планова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калькуляція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визначається</w:t>
      </w:r>
      <w:proofErr w:type="spellEnd"/>
      <w:r w:rsidRPr="00847B65">
        <w:rPr>
          <w:rFonts w:ascii="Times New Roman" w:hAnsi="Times New Roman" w:cs="Times New Roman"/>
        </w:rPr>
        <w:t xml:space="preserve"> шляхом прямого </w:t>
      </w:r>
      <w:proofErr w:type="spellStart"/>
      <w:r w:rsidRPr="00847B65">
        <w:rPr>
          <w:rFonts w:ascii="Times New Roman" w:hAnsi="Times New Roman" w:cs="Times New Roman"/>
        </w:rPr>
        <w:t>розрахунку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 за </w:t>
      </w:r>
      <w:proofErr w:type="spellStart"/>
      <w:r w:rsidRPr="00847B65">
        <w:rPr>
          <w:rFonts w:ascii="Times New Roman" w:hAnsi="Times New Roman" w:cs="Times New Roman"/>
        </w:rPr>
        <w:t>окремими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статтями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основі</w:t>
      </w:r>
      <w:proofErr w:type="spellEnd"/>
      <w:r w:rsidRPr="00847B65">
        <w:rPr>
          <w:rFonts w:ascii="Times New Roman" w:hAnsi="Times New Roman" w:cs="Times New Roman"/>
        </w:rPr>
        <w:t xml:space="preserve"> норм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праці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47B65">
        <w:rPr>
          <w:rFonts w:ascii="Times New Roman" w:hAnsi="Times New Roman" w:cs="Times New Roman"/>
        </w:rPr>
        <w:t>матер</w:t>
      </w:r>
      <w:proofErr w:type="gramEnd"/>
      <w:r w:rsidRPr="00847B65">
        <w:rPr>
          <w:rFonts w:ascii="Times New Roman" w:hAnsi="Times New Roman" w:cs="Times New Roman"/>
        </w:rPr>
        <w:t>іалів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палива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енергії</w:t>
      </w:r>
      <w:proofErr w:type="spellEnd"/>
      <w:r w:rsidRPr="00847B65">
        <w:rPr>
          <w:rFonts w:ascii="Times New Roman" w:hAnsi="Times New Roman" w:cs="Times New Roman"/>
        </w:rPr>
        <w:t xml:space="preserve"> та строгого режиму </w:t>
      </w:r>
      <w:proofErr w:type="spellStart"/>
      <w:r w:rsidRPr="00847B65">
        <w:rPr>
          <w:rFonts w:ascii="Times New Roman" w:hAnsi="Times New Roman" w:cs="Times New Roman"/>
        </w:rPr>
        <w:t>економії</w:t>
      </w:r>
      <w:proofErr w:type="spellEnd"/>
      <w:r w:rsidRPr="00847B65">
        <w:rPr>
          <w:rFonts w:ascii="Times New Roman" w:hAnsi="Times New Roman" w:cs="Times New Roman"/>
        </w:rPr>
        <w:t xml:space="preserve"> у </w:t>
      </w:r>
      <w:proofErr w:type="spellStart"/>
      <w:r w:rsidRPr="00847B65">
        <w:rPr>
          <w:rFonts w:ascii="Times New Roman" w:hAnsi="Times New Roman" w:cs="Times New Roman"/>
        </w:rPr>
        <w:t>витратах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управління</w:t>
      </w:r>
      <w:proofErr w:type="spellEnd"/>
      <w:r w:rsidRPr="00847B65">
        <w:rPr>
          <w:rFonts w:ascii="Times New Roman" w:hAnsi="Times New Roman" w:cs="Times New Roman"/>
        </w:rPr>
        <w:t xml:space="preserve"> та </w:t>
      </w:r>
      <w:proofErr w:type="spellStart"/>
      <w:r w:rsidRPr="00847B65">
        <w:rPr>
          <w:rFonts w:ascii="Times New Roman" w:hAnsi="Times New Roman" w:cs="Times New Roman"/>
        </w:rPr>
        <w:t>обслуговування</w:t>
      </w:r>
      <w:proofErr w:type="spellEnd"/>
      <w:r w:rsidRPr="00847B65">
        <w:rPr>
          <w:rFonts w:ascii="Times New Roman" w:hAnsi="Times New Roman" w:cs="Times New Roman"/>
        </w:rPr>
        <w:t>;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кошторисна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калькуляція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має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перспективний</w:t>
      </w:r>
      <w:proofErr w:type="spellEnd"/>
      <w:r w:rsidRPr="00847B65">
        <w:rPr>
          <w:rFonts w:ascii="Times New Roman" w:hAnsi="Times New Roman" w:cs="Times New Roman"/>
        </w:rPr>
        <w:t xml:space="preserve"> характер і </w:t>
      </w:r>
      <w:proofErr w:type="spellStart"/>
      <w:r w:rsidRPr="00847B65">
        <w:rPr>
          <w:rFonts w:ascii="Times New Roman" w:hAnsi="Times New Roman" w:cs="Times New Roman"/>
        </w:rPr>
        <w:t>складається</w:t>
      </w:r>
      <w:proofErr w:type="spellEnd"/>
      <w:r w:rsidRPr="00847B65">
        <w:rPr>
          <w:rFonts w:ascii="Times New Roman" w:hAnsi="Times New Roman" w:cs="Times New Roman"/>
        </w:rPr>
        <w:t xml:space="preserve">, як правило, </w:t>
      </w:r>
      <w:proofErr w:type="gramStart"/>
      <w:r w:rsidRPr="00847B65">
        <w:rPr>
          <w:rFonts w:ascii="Times New Roman" w:hAnsi="Times New Roman" w:cs="Times New Roman"/>
        </w:rPr>
        <w:t>на</w:t>
      </w:r>
      <w:proofErr w:type="gram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нові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види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послуг</w:t>
      </w:r>
      <w:proofErr w:type="spellEnd"/>
      <w:r w:rsidRPr="00847B65">
        <w:rPr>
          <w:rFonts w:ascii="Times New Roman" w:hAnsi="Times New Roman" w:cs="Times New Roman"/>
        </w:rPr>
        <w:t xml:space="preserve"> для </w:t>
      </w:r>
      <w:proofErr w:type="spellStart"/>
      <w:r w:rsidRPr="00847B65">
        <w:rPr>
          <w:rFonts w:ascii="Times New Roman" w:hAnsi="Times New Roman" w:cs="Times New Roman"/>
        </w:rPr>
        <w:t>розрахунку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відпускної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ціни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готельні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послуги</w:t>
      </w:r>
      <w:proofErr w:type="spellEnd"/>
      <w:r w:rsidRPr="00847B65">
        <w:rPr>
          <w:rFonts w:ascii="Times New Roman" w:hAnsi="Times New Roman" w:cs="Times New Roman"/>
        </w:rPr>
        <w:t>;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нормативні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калькуляції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відображають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р</w:t>
      </w:r>
      <w:proofErr w:type="gramEnd"/>
      <w:r w:rsidRPr="00847B65">
        <w:rPr>
          <w:rFonts w:ascii="Times New Roman" w:hAnsi="Times New Roman" w:cs="Times New Roman"/>
        </w:rPr>
        <w:t>івень</w:t>
      </w:r>
      <w:proofErr w:type="spellEnd"/>
      <w:r w:rsidRPr="00847B65">
        <w:rPr>
          <w:rFonts w:ascii="Times New Roman" w:hAnsi="Times New Roman" w:cs="Times New Roman"/>
        </w:rPr>
        <w:t xml:space="preserve"> норм </w:t>
      </w:r>
      <w:proofErr w:type="spellStart"/>
      <w:r w:rsidRPr="00847B65">
        <w:rPr>
          <w:rFonts w:ascii="Times New Roman" w:hAnsi="Times New Roman" w:cs="Times New Roman"/>
        </w:rPr>
        <w:t>використання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засобів</w:t>
      </w:r>
      <w:proofErr w:type="spellEnd"/>
      <w:r w:rsidRPr="00847B65">
        <w:rPr>
          <w:rFonts w:ascii="Times New Roman" w:hAnsi="Times New Roman" w:cs="Times New Roman"/>
        </w:rPr>
        <w:t xml:space="preserve"> та </w:t>
      </w:r>
      <w:proofErr w:type="spellStart"/>
      <w:r w:rsidRPr="00847B65">
        <w:rPr>
          <w:rFonts w:ascii="Times New Roman" w:hAnsi="Times New Roman" w:cs="Times New Roman"/>
        </w:rPr>
        <w:t>робочого</w:t>
      </w:r>
      <w:proofErr w:type="spellEnd"/>
      <w:r w:rsidRPr="00847B65">
        <w:rPr>
          <w:rFonts w:ascii="Times New Roman" w:hAnsi="Times New Roman" w:cs="Times New Roman"/>
        </w:rPr>
        <w:t xml:space="preserve"> часу. Вони </w:t>
      </w:r>
      <w:proofErr w:type="spellStart"/>
      <w:r w:rsidRPr="00847B65">
        <w:rPr>
          <w:rFonts w:ascii="Times New Roman" w:hAnsi="Times New Roman" w:cs="Times New Roman"/>
        </w:rPr>
        <w:t>можуть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складатися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двома</w:t>
      </w:r>
      <w:proofErr w:type="spellEnd"/>
      <w:r w:rsidRPr="00847B65">
        <w:rPr>
          <w:rFonts w:ascii="Times New Roman" w:hAnsi="Times New Roman" w:cs="Times New Roman"/>
        </w:rPr>
        <w:t xml:space="preserve"> способами: </w:t>
      </w:r>
      <w:proofErr w:type="spellStart"/>
      <w:proofErr w:type="gramStart"/>
      <w:r w:rsidRPr="00847B65">
        <w:rPr>
          <w:rFonts w:ascii="Times New Roman" w:hAnsi="Times New Roman" w:cs="Times New Roman"/>
        </w:rPr>
        <w:t>посл</w:t>
      </w:r>
      <w:proofErr w:type="gramEnd"/>
      <w:r w:rsidRPr="00847B65">
        <w:rPr>
          <w:rFonts w:ascii="Times New Roman" w:hAnsi="Times New Roman" w:cs="Times New Roman"/>
        </w:rPr>
        <w:t>ідовно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послуги</w:t>
      </w:r>
      <w:proofErr w:type="spellEnd"/>
      <w:r w:rsidRPr="00847B65">
        <w:rPr>
          <w:rFonts w:ascii="Times New Roman" w:hAnsi="Times New Roman" w:cs="Times New Roman"/>
        </w:rPr>
        <w:t xml:space="preserve"> без </w:t>
      </w:r>
      <w:proofErr w:type="spellStart"/>
      <w:r w:rsidRPr="00847B65">
        <w:rPr>
          <w:rFonts w:ascii="Times New Roman" w:hAnsi="Times New Roman" w:cs="Times New Roman"/>
        </w:rPr>
        <w:t>групування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 за </w:t>
      </w:r>
      <w:proofErr w:type="spellStart"/>
      <w:r w:rsidRPr="00847B65">
        <w:rPr>
          <w:rFonts w:ascii="Times New Roman" w:hAnsi="Times New Roman" w:cs="Times New Roman"/>
        </w:rPr>
        <w:t>періодами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організаційного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процесу</w:t>
      </w:r>
      <w:proofErr w:type="spellEnd"/>
      <w:r w:rsidRPr="00847B65">
        <w:rPr>
          <w:rFonts w:ascii="Times New Roman" w:hAnsi="Times New Roman" w:cs="Times New Roman"/>
        </w:rPr>
        <w:t>;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- </w:t>
      </w:r>
      <w:proofErr w:type="spellStart"/>
      <w:r w:rsidRPr="00847B65">
        <w:rPr>
          <w:rFonts w:ascii="Times New Roman" w:hAnsi="Times New Roman" w:cs="Times New Roman"/>
        </w:rPr>
        <w:t>звітна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калькуляція</w:t>
      </w:r>
      <w:proofErr w:type="spellEnd"/>
      <w:r w:rsidRPr="00847B65">
        <w:rPr>
          <w:rFonts w:ascii="Times New Roman" w:hAnsi="Times New Roman" w:cs="Times New Roman"/>
        </w:rPr>
        <w:t xml:space="preserve"> - </w:t>
      </w:r>
      <w:proofErr w:type="spellStart"/>
      <w:r w:rsidRPr="00847B65">
        <w:rPr>
          <w:rFonts w:ascii="Times New Roman" w:hAnsi="Times New Roman" w:cs="Times New Roman"/>
        </w:rPr>
        <w:t>це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розрахунок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фактичної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одиниці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окремих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видів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послуг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основних</w:t>
      </w:r>
      <w:proofErr w:type="spellEnd"/>
      <w:r w:rsidRPr="00847B65">
        <w:rPr>
          <w:rFonts w:ascii="Times New Roman" w:hAnsi="Times New Roman" w:cs="Times New Roman"/>
        </w:rPr>
        <w:t xml:space="preserve"> та </w:t>
      </w:r>
      <w:proofErr w:type="spellStart"/>
      <w:r w:rsidRPr="00847B65">
        <w:rPr>
          <w:rFonts w:ascii="Times New Roman" w:hAnsi="Times New Roman" w:cs="Times New Roman"/>
        </w:rPr>
        <w:t>допоміжних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п</w:t>
      </w:r>
      <w:proofErr w:type="gramEnd"/>
      <w:r w:rsidRPr="00847B65">
        <w:rPr>
          <w:rFonts w:ascii="Times New Roman" w:hAnsi="Times New Roman" w:cs="Times New Roman"/>
        </w:rPr>
        <w:t>ідрозділів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готелю</w:t>
      </w:r>
      <w:proofErr w:type="spellEnd"/>
      <w:r w:rsidRPr="00847B65">
        <w:rPr>
          <w:rFonts w:ascii="Times New Roman" w:hAnsi="Times New Roman" w:cs="Times New Roman"/>
        </w:rPr>
        <w:t xml:space="preserve"> за </w:t>
      </w:r>
      <w:proofErr w:type="spellStart"/>
      <w:r w:rsidRPr="00847B65">
        <w:rPr>
          <w:rFonts w:ascii="Times New Roman" w:hAnsi="Times New Roman" w:cs="Times New Roman"/>
        </w:rPr>
        <w:t>калькуляційними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статтями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>.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Для </w:t>
      </w:r>
      <w:proofErr w:type="spellStart"/>
      <w:r w:rsidRPr="00847B65">
        <w:rPr>
          <w:rFonts w:ascii="Times New Roman" w:hAnsi="Times New Roman" w:cs="Times New Roman"/>
        </w:rPr>
        <w:t>готелю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об'єкт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- </w:t>
      </w:r>
      <w:proofErr w:type="spellStart"/>
      <w:r w:rsidRPr="00847B65">
        <w:rPr>
          <w:rFonts w:ascii="Times New Roman" w:hAnsi="Times New Roman" w:cs="Times New Roman"/>
        </w:rPr>
        <w:t>це</w:t>
      </w:r>
      <w:proofErr w:type="spellEnd"/>
      <w:r w:rsidRPr="00847B65">
        <w:rPr>
          <w:rFonts w:ascii="Times New Roman" w:hAnsi="Times New Roman" w:cs="Times New Roman"/>
        </w:rPr>
        <w:t xml:space="preserve"> вид </w:t>
      </w:r>
      <w:proofErr w:type="spellStart"/>
      <w:r w:rsidRPr="00847B65">
        <w:rPr>
          <w:rFonts w:ascii="Times New Roman" w:hAnsi="Times New Roman" w:cs="Times New Roman"/>
        </w:rPr>
        <w:t>робіт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послуг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або</w:t>
      </w:r>
      <w:proofErr w:type="spellEnd"/>
      <w:r w:rsidRPr="00847B65">
        <w:rPr>
          <w:rFonts w:ascii="Times New Roman" w:hAnsi="Times New Roman" w:cs="Times New Roman"/>
        </w:rPr>
        <w:t xml:space="preserve"> вид </w:t>
      </w:r>
      <w:proofErr w:type="spellStart"/>
      <w:r w:rsidRPr="00847B65">
        <w:rPr>
          <w:rFonts w:ascii="Times New Roman" w:hAnsi="Times New Roman" w:cs="Times New Roman"/>
        </w:rPr>
        <w:t>діяльності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які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потребують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визначення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пов'язаних</w:t>
      </w:r>
      <w:proofErr w:type="spellEnd"/>
      <w:r w:rsidRPr="00847B65">
        <w:rPr>
          <w:rFonts w:ascii="Times New Roman" w:hAnsi="Times New Roman" w:cs="Times New Roman"/>
        </w:rPr>
        <w:t xml:space="preserve"> з </w:t>
      </w:r>
      <w:proofErr w:type="spellStart"/>
      <w:r w:rsidRPr="00847B65">
        <w:rPr>
          <w:rFonts w:ascii="Times New Roman" w:hAnsi="Times New Roman" w:cs="Times New Roman"/>
        </w:rPr>
        <w:t>їх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наданням</w:t>
      </w:r>
      <w:proofErr w:type="spellEnd"/>
      <w:r w:rsidRPr="00847B65">
        <w:rPr>
          <w:rFonts w:ascii="Times New Roman" w:hAnsi="Times New Roman" w:cs="Times New Roman"/>
        </w:rPr>
        <w:t xml:space="preserve"> (</w:t>
      </w:r>
      <w:proofErr w:type="spellStart"/>
      <w:r w:rsidRPr="00847B65">
        <w:rPr>
          <w:rFonts w:ascii="Times New Roman" w:hAnsi="Times New Roman" w:cs="Times New Roman"/>
        </w:rPr>
        <w:t>виконанням</w:t>
      </w:r>
      <w:proofErr w:type="spellEnd"/>
      <w:r w:rsidRPr="00847B65">
        <w:rPr>
          <w:rFonts w:ascii="Times New Roman" w:hAnsi="Times New Roman" w:cs="Times New Roman"/>
        </w:rPr>
        <w:t xml:space="preserve">)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. </w:t>
      </w:r>
      <w:proofErr w:type="spellStart"/>
      <w:r w:rsidRPr="00847B65">
        <w:rPr>
          <w:rFonts w:ascii="Times New Roman" w:hAnsi="Times New Roman" w:cs="Times New Roman"/>
        </w:rPr>
        <w:t>Вибі</w:t>
      </w:r>
      <w:proofErr w:type="gramStart"/>
      <w:r w:rsidRPr="00847B65">
        <w:rPr>
          <w:rFonts w:ascii="Times New Roman" w:hAnsi="Times New Roman" w:cs="Times New Roman"/>
        </w:rPr>
        <w:t>р</w:t>
      </w:r>
      <w:proofErr w:type="spellEnd"/>
      <w:proofErr w:type="gram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об'єктів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повинен </w:t>
      </w:r>
      <w:proofErr w:type="spellStart"/>
      <w:r w:rsidRPr="00847B65">
        <w:rPr>
          <w:rFonts w:ascii="Times New Roman" w:hAnsi="Times New Roman" w:cs="Times New Roman"/>
        </w:rPr>
        <w:t>здійснюватись</w:t>
      </w:r>
      <w:proofErr w:type="spellEnd"/>
      <w:r w:rsidRPr="00847B65">
        <w:rPr>
          <w:rFonts w:ascii="Times New Roman" w:hAnsi="Times New Roman" w:cs="Times New Roman"/>
        </w:rPr>
        <w:t xml:space="preserve"> з </w:t>
      </w:r>
      <w:proofErr w:type="spellStart"/>
      <w:r w:rsidRPr="00847B65">
        <w:rPr>
          <w:rFonts w:ascii="Times New Roman" w:hAnsi="Times New Roman" w:cs="Times New Roman"/>
        </w:rPr>
        <w:t>огляду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облікові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ознаки</w:t>
      </w:r>
      <w:proofErr w:type="spellEnd"/>
      <w:r w:rsidRPr="00847B65">
        <w:rPr>
          <w:rFonts w:ascii="Times New Roman" w:hAnsi="Times New Roman" w:cs="Times New Roman"/>
        </w:rPr>
        <w:t xml:space="preserve"> та бути </w:t>
      </w:r>
      <w:proofErr w:type="spellStart"/>
      <w:r w:rsidRPr="00847B65">
        <w:rPr>
          <w:rFonts w:ascii="Times New Roman" w:hAnsi="Times New Roman" w:cs="Times New Roman"/>
        </w:rPr>
        <w:t>пов'язаним</w:t>
      </w:r>
      <w:proofErr w:type="spellEnd"/>
      <w:r w:rsidRPr="00847B65">
        <w:rPr>
          <w:rFonts w:ascii="Times New Roman" w:hAnsi="Times New Roman" w:cs="Times New Roman"/>
        </w:rPr>
        <w:t xml:space="preserve"> з </w:t>
      </w:r>
      <w:proofErr w:type="spellStart"/>
      <w:r w:rsidRPr="00847B65">
        <w:rPr>
          <w:rFonts w:ascii="Times New Roman" w:hAnsi="Times New Roman" w:cs="Times New Roman"/>
        </w:rPr>
        <w:t>групуванням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 в </w:t>
      </w:r>
      <w:proofErr w:type="spellStart"/>
      <w:r w:rsidRPr="00847B65">
        <w:rPr>
          <w:rFonts w:ascii="Times New Roman" w:hAnsi="Times New Roman" w:cs="Times New Roman"/>
        </w:rPr>
        <w:t>аналітичному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обліку</w:t>
      </w:r>
      <w:proofErr w:type="spellEnd"/>
      <w:r w:rsidRPr="00847B6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47B65">
        <w:rPr>
          <w:rFonts w:ascii="Times New Roman" w:hAnsi="Times New Roman" w:cs="Times New Roman"/>
        </w:rPr>
        <w:t>Кр</w:t>
      </w:r>
      <w:proofErr w:type="gramEnd"/>
      <w:r w:rsidRPr="00847B65">
        <w:rPr>
          <w:rFonts w:ascii="Times New Roman" w:hAnsi="Times New Roman" w:cs="Times New Roman"/>
        </w:rPr>
        <w:t>ім</w:t>
      </w:r>
      <w:proofErr w:type="spellEnd"/>
      <w:r w:rsidRPr="00847B65">
        <w:rPr>
          <w:rFonts w:ascii="Times New Roman" w:hAnsi="Times New Roman" w:cs="Times New Roman"/>
        </w:rPr>
        <w:t xml:space="preserve"> того, з метою </w:t>
      </w:r>
      <w:proofErr w:type="spellStart"/>
      <w:r w:rsidRPr="00847B65">
        <w:rPr>
          <w:rFonts w:ascii="Times New Roman" w:hAnsi="Times New Roman" w:cs="Times New Roman"/>
        </w:rPr>
        <w:t>надання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керівництву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необхідної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інформації</w:t>
      </w:r>
      <w:proofErr w:type="spellEnd"/>
      <w:r w:rsidRPr="00847B65">
        <w:rPr>
          <w:rFonts w:ascii="Times New Roman" w:hAnsi="Times New Roman" w:cs="Times New Roman"/>
        </w:rPr>
        <w:t xml:space="preserve"> для </w:t>
      </w:r>
      <w:proofErr w:type="spellStart"/>
      <w:r w:rsidRPr="00847B65">
        <w:rPr>
          <w:rFonts w:ascii="Times New Roman" w:hAnsi="Times New Roman" w:cs="Times New Roman"/>
        </w:rPr>
        <w:t>прийняття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управлінських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рішень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вибір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об'єктів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повинен </w:t>
      </w:r>
      <w:proofErr w:type="spellStart"/>
      <w:r w:rsidRPr="00847B65">
        <w:rPr>
          <w:rFonts w:ascii="Times New Roman" w:hAnsi="Times New Roman" w:cs="Times New Roman"/>
        </w:rPr>
        <w:t>забезпечувати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належний</w:t>
      </w:r>
      <w:proofErr w:type="spellEnd"/>
      <w:r w:rsidRPr="00847B65">
        <w:rPr>
          <w:rFonts w:ascii="Times New Roman" w:hAnsi="Times New Roman" w:cs="Times New Roman"/>
        </w:rPr>
        <w:t xml:space="preserve"> контроль за </w:t>
      </w:r>
      <w:proofErr w:type="spellStart"/>
      <w:r w:rsidRPr="00847B65">
        <w:rPr>
          <w:rFonts w:ascii="Times New Roman" w:hAnsi="Times New Roman" w:cs="Times New Roman"/>
        </w:rPr>
        <w:t>використанням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ресурсів</w:t>
      </w:r>
      <w:proofErr w:type="spellEnd"/>
      <w:r w:rsidRPr="00847B65">
        <w:rPr>
          <w:rFonts w:ascii="Times New Roman" w:hAnsi="Times New Roman" w:cs="Times New Roman"/>
        </w:rPr>
        <w:t xml:space="preserve"> та величиною </w:t>
      </w:r>
      <w:proofErr w:type="spellStart"/>
      <w:r w:rsidRPr="00847B65">
        <w:rPr>
          <w:rFonts w:ascii="Times New Roman" w:hAnsi="Times New Roman" w:cs="Times New Roman"/>
        </w:rPr>
        <w:t>прямих</w:t>
      </w:r>
      <w:proofErr w:type="spellEnd"/>
      <w:r w:rsidRPr="00847B65">
        <w:rPr>
          <w:rFonts w:ascii="Times New Roman" w:hAnsi="Times New Roman" w:cs="Times New Roman"/>
        </w:rPr>
        <w:t xml:space="preserve"> затрат, </w:t>
      </w:r>
      <w:proofErr w:type="spellStart"/>
      <w:r w:rsidRPr="00847B65">
        <w:rPr>
          <w:rFonts w:ascii="Times New Roman" w:hAnsi="Times New Roman" w:cs="Times New Roman"/>
        </w:rPr>
        <w:t>накладних</w:t>
      </w:r>
      <w:proofErr w:type="spellEnd"/>
      <w:r w:rsidRPr="00847B65">
        <w:rPr>
          <w:rFonts w:ascii="Times New Roman" w:hAnsi="Times New Roman" w:cs="Times New Roman"/>
        </w:rPr>
        <w:t xml:space="preserve"> затрат, за </w:t>
      </w:r>
      <w:proofErr w:type="spellStart"/>
      <w:r w:rsidRPr="00847B65">
        <w:rPr>
          <w:rFonts w:ascii="Times New Roman" w:hAnsi="Times New Roman" w:cs="Times New Roman"/>
        </w:rPr>
        <w:t>обґрунтованим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розподілом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загальновиробничих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витрат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об'єкти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калькуляції</w:t>
      </w:r>
      <w:proofErr w:type="spellEnd"/>
      <w:r w:rsidRPr="00847B65">
        <w:rPr>
          <w:rFonts w:ascii="Times New Roman" w:hAnsi="Times New Roman" w:cs="Times New Roman"/>
        </w:rPr>
        <w:t xml:space="preserve">, за </w:t>
      </w:r>
      <w:proofErr w:type="spellStart"/>
      <w:r w:rsidRPr="00847B65">
        <w:rPr>
          <w:rFonts w:ascii="Times New Roman" w:hAnsi="Times New Roman" w:cs="Times New Roman"/>
        </w:rPr>
        <w:t>порівнянням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складових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планової</w:t>
      </w:r>
      <w:proofErr w:type="spellEnd"/>
      <w:r w:rsidRPr="00847B65">
        <w:rPr>
          <w:rFonts w:ascii="Times New Roman" w:hAnsi="Times New Roman" w:cs="Times New Roman"/>
        </w:rPr>
        <w:t xml:space="preserve"> і </w:t>
      </w:r>
      <w:proofErr w:type="spellStart"/>
      <w:r w:rsidRPr="00847B65">
        <w:rPr>
          <w:rFonts w:ascii="Times New Roman" w:hAnsi="Times New Roman" w:cs="Times New Roman"/>
        </w:rPr>
        <w:t>фактичної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>.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proofErr w:type="spellStart"/>
      <w:proofErr w:type="gramStart"/>
      <w:r w:rsidRPr="00847B65">
        <w:rPr>
          <w:rFonts w:ascii="Times New Roman" w:hAnsi="Times New Roman" w:cs="Times New Roman"/>
        </w:rPr>
        <w:t>Залежно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від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технології</w:t>
      </w:r>
      <w:proofErr w:type="spellEnd"/>
      <w:r w:rsidRPr="00847B65">
        <w:rPr>
          <w:rFonts w:ascii="Times New Roman" w:hAnsi="Times New Roman" w:cs="Times New Roman"/>
        </w:rPr>
        <w:t xml:space="preserve"> та характеру </w:t>
      </w:r>
      <w:proofErr w:type="spellStart"/>
      <w:r w:rsidRPr="00847B65">
        <w:rPr>
          <w:rFonts w:ascii="Times New Roman" w:hAnsi="Times New Roman" w:cs="Times New Roman"/>
        </w:rPr>
        <w:t>послуг</w:t>
      </w:r>
      <w:proofErr w:type="spellEnd"/>
      <w:r w:rsidRPr="00847B65">
        <w:rPr>
          <w:rFonts w:ascii="Times New Roman" w:hAnsi="Times New Roman" w:cs="Times New Roman"/>
        </w:rPr>
        <w:t xml:space="preserve"> (</w:t>
      </w:r>
      <w:proofErr w:type="spellStart"/>
      <w:r w:rsidRPr="00847B65">
        <w:rPr>
          <w:rFonts w:ascii="Times New Roman" w:hAnsi="Times New Roman" w:cs="Times New Roman"/>
        </w:rPr>
        <w:t>продукції</w:t>
      </w:r>
      <w:proofErr w:type="spellEnd"/>
      <w:r w:rsidRPr="00847B65">
        <w:rPr>
          <w:rFonts w:ascii="Times New Roman" w:hAnsi="Times New Roman" w:cs="Times New Roman"/>
        </w:rPr>
        <w:t xml:space="preserve">) </w:t>
      </w:r>
      <w:proofErr w:type="spellStart"/>
      <w:r w:rsidRPr="00847B65">
        <w:rPr>
          <w:rFonts w:ascii="Times New Roman" w:hAnsi="Times New Roman" w:cs="Times New Roman"/>
        </w:rPr>
        <w:t>об'єктами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можуть</w:t>
      </w:r>
      <w:proofErr w:type="spellEnd"/>
      <w:r w:rsidRPr="00847B65">
        <w:rPr>
          <w:rFonts w:ascii="Times New Roman" w:hAnsi="Times New Roman" w:cs="Times New Roman"/>
        </w:rPr>
        <w:t xml:space="preserve"> бути: </w:t>
      </w:r>
      <w:proofErr w:type="spellStart"/>
      <w:r w:rsidRPr="00847B65">
        <w:rPr>
          <w:rFonts w:ascii="Times New Roman" w:hAnsi="Times New Roman" w:cs="Times New Roman"/>
        </w:rPr>
        <w:t>продукти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чи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комплекси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продуктів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повної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чи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часткової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готовності</w:t>
      </w:r>
      <w:proofErr w:type="spellEnd"/>
      <w:r w:rsidRPr="00847B65">
        <w:rPr>
          <w:rFonts w:ascii="Times New Roman" w:hAnsi="Times New Roman" w:cs="Times New Roman"/>
        </w:rPr>
        <w:t xml:space="preserve"> (за </w:t>
      </w:r>
      <w:proofErr w:type="spellStart"/>
      <w:r w:rsidRPr="00847B65">
        <w:rPr>
          <w:rFonts w:ascii="Times New Roman" w:hAnsi="Times New Roman" w:cs="Times New Roman"/>
        </w:rPr>
        <w:t>процесами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стадіями</w:t>
      </w:r>
      <w:proofErr w:type="spellEnd"/>
      <w:r w:rsidRPr="00847B65">
        <w:rPr>
          <w:rFonts w:ascii="Times New Roman" w:hAnsi="Times New Roman" w:cs="Times New Roman"/>
        </w:rPr>
        <w:t xml:space="preserve">, фазами); </w:t>
      </w:r>
      <w:proofErr w:type="spellStart"/>
      <w:r w:rsidRPr="00847B65">
        <w:rPr>
          <w:rFonts w:ascii="Times New Roman" w:hAnsi="Times New Roman" w:cs="Times New Roman"/>
        </w:rPr>
        <w:t>вироби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або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напівфабрикати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групи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однорідних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виробів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серії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виробів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чи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індивідуальні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одиничні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вироби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будівельні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об'єкти</w:t>
      </w:r>
      <w:proofErr w:type="spellEnd"/>
      <w:r w:rsidRPr="00847B65">
        <w:rPr>
          <w:rFonts w:ascii="Times New Roman" w:hAnsi="Times New Roman" w:cs="Times New Roman"/>
        </w:rPr>
        <w:t xml:space="preserve">, </w:t>
      </w:r>
      <w:proofErr w:type="spellStart"/>
      <w:r w:rsidRPr="00847B65">
        <w:rPr>
          <w:rFonts w:ascii="Times New Roman" w:hAnsi="Times New Roman" w:cs="Times New Roman"/>
        </w:rPr>
        <w:t>закінчені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етапи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будівництва</w:t>
      </w:r>
      <w:proofErr w:type="spellEnd"/>
      <w:r w:rsidRPr="00847B65">
        <w:rPr>
          <w:rFonts w:ascii="Times New Roman" w:hAnsi="Times New Roman" w:cs="Times New Roman"/>
        </w:rPr>
        <w:t>;</w:t>
      </w:r>
      <w:proofErr w:type="gram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види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робіт</w:t>
      </w:r>
      <w:proofErr w:type="spellEnd"/>
      <w:r w:rsidRPr="00847B65">
        <w:rPr>
          <w:rFonts w:ascii="Times New Roman" w:hAnsi="Times New Roman" w:cs="Times New Roman"/>
        </w:rPr>
        <w:t xml:space="preserve"> і </w:t>
      </w:r>
      <w:proofErr w:type="spellStart"/>
      <w:r w:rsidRPr="00847B65">
        <w:rPr>
          <w:rFonts w:ascii="Times New Roman" w:hAnsi="Times New Roman" w:cs="Times New Roman"/>
        </w:rPr>
        <w:t>послуг</w:t>
      </w:r>
      <w:proofErr w:type="spellEnd"/>
      <w:r w:rsidRPr="00847B65">
        <w:rPr>
          <w:rFonts w:ascii="Times New Roman" w:hAnsi="Times New Roman" w:cs="Times New Roman"/>
        </w:rPr>
        <w:t xml:space="preserve">. Форма, за </w:t>
      </w:r>
      <w:proofErr w:type="spellStart"/>
      <w:r w:rsidRPr="00847B65">
        <w:rPr>
          <w:rFonts w:ascii="Times New Roman" w:hAnsi="Times New Roman" w:cs="Times New Roman"/>
        </w:rPr>
        <w:t>якою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здійснюється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калькуляція</w:t>
      </w:r>
      <w:proofErr w:type="spellEnd"/>
      <w:r w:rsidRPr="00847B65">
        <w:rPr>
          <w:rFonts w:ascii="Times New Roman" w:hAnsi="Times New Roman" w:cs="Times New Roman"/>
        </w:rPr>
        <w:t xml:space="preserve">, є </w:t>
      </w:r>
      <w:proofErr w:type="spellStart"/>
      <w:r w:rsidRPr="00847B65">
        <w:rPr>
          <w:rFonts w:ascii="Times New Roman" w:hAnsi="Times New Roman" w:cs="Times New Roman"/>
        </w:rPr>
        <w:t>довільною</w:t>
      </w:r>
      <w:proofErr w:type="spellEnd"/>
      <w:r w:rsidRPr="00847B65">
        <w:rPr>
          <w:rFonts w:ascii="Times New Roman" w:hAnsi="Times New Roman" w:cs="Times New Roman"/>
        </w:rPr>
        <w:t xml:space="preserve"> і </w:t>
      </w:r>
      <w:proofErr w:type="spellStart"/>
      <w:r w:rsidRPr="00847B65">
        <w:rPr>
          <w:rFonts w:ascii="Times New Roman" w:hAnsi="Times New Roman" w:cs="Times New Roman"/>
        </w:rPr>
        <w:t>визначається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п</w:t>
      </w:r>
      <w:proofErr w:type="gramEnd"/>
      <w:r w:rsidRPr="00847B65">
        <w:rPr>
          <w:rFonts w:ascii="Times New Roman" w:hAnsi="Times New Roman" w:cs="Times New Roman"/>
        </w:rPr>
        <w:t>ідприємством</w:t>
      </w:r>
      <w:proofErr w:type="spellEnd"/>
      <w:r w:rsidRPr="00847B65">
        <w:rPr>
          <w:rFonts w:ascii="Times New Roman" w:hAnsi="Times New Roman" w:cs="Times New Roman"/>
        </w:rPr>
        <w:t xml:space="preserve"> з </w:t>
      </w:r>
      <w:proofErr w:type="spellStart"/>
      <w:r w:rsidRPr="00847B65">
        <w:rPr>
          <w:rFonts w:ascii="Times New Roman" w:hAnsi="Times New Roman" w:cs="Times New Roman"/>
        </w:rPr>
        <w:t>урахуванням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специфіки</w:t>
      </w:r>
      <w:proofErr w:type="spellEnd"/>
      <w:r w:rsidRPr="00847B65">
        <w:rPr>
          <w:rFonts w:ascii="Times New Roman" w:hAnsi="Times New Roman" w:cs="Times New Roman"/>
        </w:rPr>
        <w:t xml:space="preserve"> та </w:t>
      </w:r>
      <w:proofErr w:type="spellStart"/>
      <w:r w:rsidRPr="00847B65">
        <w:rPr>
          <w:rFonts w:ascii="Times New Roman" w:hAnsi="Times New Roman" w:cs="Times New Roman"/>
        </w:rPr>
        <w:t>галузі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діяльності</w:t>
      </w:r>
      <w:proofErr w:type="spellEnd"/>
      <w:r w:rsidRPr="00847B65">
        <w:rPr>
          <w:rFonts w:ascii="Times New Roman" w:hAnsi="Times New Roman" w:cs="Times New Roman"/>
        </w:rPr>
        <w:t>.</w:t>
      </w:r>
    </w:p>
    <w:p w:rsidR="00AC32E9" w:rsidRPr="00847B65" w:rsidRDefault="00AC32E9" w:rsidP="00AC32E9">
      <w:pPr>
        <w:rPr>
          <w:rFonts w:ascii="Times New Roman" w:hAnsi="Times New Roman" w:cs="Times New Roman"/>
        </w:rPr>
      </w:pPr>
      <w:r w:rsidRPr="00847B65">
        <w:rPr>
          <w:rFonts w:ascii="Times New Roman" w:hAnsi="Times New Roman" w:cs="Times New Roman"/>
        </w:rPr>
        <w:t xml:space="preserve">В </w:t>
      </w:r>
      <w:proofErr w:type="spellStart"/>
      <w:r w:rsidRPr="00847B65">
        <w:rPr>
          <w:rFonts w:ascii="Times New Roman" w:hAnsi="Times New Roman" w:cs="Times New Roman"/>
        </w:rPr>
        <w:t>економічній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літературі</w:t>
      </w:r>
      <w:proofErr w:type="spellEnd"/>
      <w:r w:rsidRPr="00847B65">
        <w:rPr>
          <w:rFonts w:ascii="Times New Roman" w:hAnsi="Times New Roman" w:cs="Times New Roman"/>
        </w:rPr>
        <w:t xml:space="preserve"> описано </w:t>
      </w:r>
      <w:proofErr w:type="spellStart"/>
      <w:r w:rsidRPr="00847B65">
        <w:rPr>
          <w:rFonts w:ascii="Times New Roman" w:hAnsi="Times New Roman" w:cs="Times New Roman"/>
        </w:rPr>
        <w:t>велику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кількість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методів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п</w:t>
      </w:r>
      <w:proofErr w:type="gramEnd"/>
      <w:r w:rsidRPr="00847B65">
        <w:rPr>
          <w:rFonts w:ascii="Times New Roman" w:hAnsi="Times New Roman" w:cs="Times New Roman"/>
        </w:rPr>
        <w:t>ідрахунку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 xml:space="preserve">. </w:t>
      </w:r>
      <w:proofErr w:type="spellStart"/>
      <w:r w:rsidRPr="00847B65">
        <w:rPr>
          <w:rFonts w:ascii="Times New Roman" w:hAnsi="Times New Roman" w:cs="Times New Roman"/>
        </w:rPr>
        <w:t>Згідно</w:t>
      </w:r>
      <w:proofErr w:type="spellEnd"/>
      <w:r w:rsidRPr="00847B65">
        <w:rPr>
          <w:rFonts w:ascii="Times New Roman" w:hAnsi="Times New Roman" w:cs="Times New Roman"/>
        </w:rPr>
        <w:t xml:space="preserve"> з </w:t>
      </w:r>
      <w:proofErr w:type="spellStart"/>
      <w:r w:rsidRPr="00847B65">
        <w:rPr>
          <w:rFonts w:ascii="Times New Roman" w:hAnsi="Times New Roman" w:cs="Times New Roman"/>
        </w:rPr>
        <w:t>нормативним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забезпеченням</w:t>
      </w:r>
      <w:proofErr w:type="spellEnd"/>
      <w:r w:rsidRPr="00847B65">
        <w:rPr>
          <w:rFonts w:ascii="Times New Roman" w:hAnsi="Times New Roman" w:cs="Times New Roman"/>
        </w:rPr>
        <w:t xml:space="preserve"> право </w:t>
      </w:r>
      <w:proofErr w:type="spellStart"/>
      <w:r w:rsidRPr="00847B65">
        <w:rPr>
          <w:rFonts w:ascii="Times New Roman" w:hAnsi="Times New Roman" w:cs="Times New Roman"/>
        </w:rPr>
        <w:t>обрання</w:t>
      </w:r>
      <w:proofErr w:type="spellEnd"/>
      <w:r w:rsidRPr="00847B65">
        <w:rPr>
          <w:rFonts w:ascii="Times New Roman" w:hAnsi="Times New Roman" w:cs="Times New Roman"/>
        </w:rPr>
        <w:t xml:space="preserve"> методу </w:t>
      </w:r>
      <w:proofErr w:type="spellStart"/>
      <w:r w:rsidRPr="00847B65">
        <w:rPr>
          <w:rFonts w:ascii="Times New Roman" w:hAnsi="Times New Roman" w:cs="Times New Roman"/>
        </w:rPr>
        <w:t>калькулювання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надається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готелю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власний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розсуд</w:t>
      </w:r>
      <w:proofErr w:type="spellEnd"/>
      <w:r w:rsidRPr="00847B65">
        <w:rPr>
          <w:rFonts w:ascii="Times New Roman" w:hAnsi="Times New Roman" w:cs="Times New Roman"/>
        </w:rPr>
        <w:t xml:space="preserve">. А </w:t>
      </w:r>
      <w:proofErr w:type="spellStart"/>
      <w:r w:rsidRPr="00847B65">
        <w:rPr>
          <w:rFonts w:ascii="Times New Roman" w:hAnsi="Times New Roman" w:cs="Times New Roman"/>
        </w:rPr>
        <w:t>відсутність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методології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7B65">
        <w:rPr>
          <w:rFonts w:ascii="Times New Roman" w:hAnsi="Times New Roman" w:cs="Times New Roman"/>
        </w:rPr>
        <w:t>обл</w:t>
      </w:r>
      <w:proofErr w:type="gramEnd"/>
      <w:r w:rsidRPr="00847B65">
        <w:rPr>
          <w:rFonts w:ascii="Times New Roman" w:hAnsi="Times New Roman" w:cs="Times New Roman"/>
        </w:rPr>
        <w:t>іку</w:t>
      </w:r>
      <w:proofErr w:type="spellEnd"/>
      <w:r w:rsidRPr="00847B65">
        <w:rPr>
          <w:rFonts w:ascii="Times New Roman" w:hAnsi="Times New Roman" w:cs="Times New Roman"/>
        </w:rPr>
        <w:t xml:space="preserve"> у </w:t>
      </w:r>
      <w:proofErr w:type="spellStart"/>
      <w:r w:rsidRPr="00847B65">
        <w:rPr>
          <w:rFonts w:ascii="Times New Roman" w:hAnsi="Times New Roman" w:cs="Times New Roman"/>
        </w:rPr>
        <w:t>готелях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ускладнює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цей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процес</w:t>
      </w:r>
      <w:proofErr w:type="spellEnd"/>
      <w:r w:rsidRPr="00847B65">
        <w:rPr>
          <w:rFonts w:ascii="Times New Roman" w:hAnsi="Times New Roman" w:cs="Times New Roman"/>
        </w:rPr>
        <w:t xml:space="preserve"> на </w:t>
      </w:r>
      <w:proofErr w:type="spellStart"/>
      <w:r w:rsidRPr="00847B65">
        <w:rPr>
          <w:rFonts w:ascii="Times New Roman" w:hAnsi="Times New Roman" w:cs="Times New Roman"/>
        </w:rPr>
        <w:t>практиці</w:t>
      </w:r>
      <w:proofErr w:type="spellEnd"/>
      <w:r w:rsidRPr="00847B65">
        <w:rPr>
          <w:rFonts w:ascii="Times New Roman" w:hAnsi="Times New Roman" w:cs="Times New Roman"/>
        </w:rPr>
        <w:t xml:space="preserve"> та </w:t>
      </w:r>
      <w:proofErr w:type="spellStart"/>
      <w:r w:rsidRPr="00847B65">
        <w:rPr>
          <w:rFonts w:ascii="Times New Roman" w:hAnsi="Times New Roman" w:cs="Times New Roman"/>
        </w:rPr>
        <w:t>знижує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важливість</w:t>
      </w:r>
      <w:proofErr w:type="spellEnd"/>
      <w:r w:rsidRPr="00847B65">
        <w:rPr>
          <w:rFonts w:ascii="Times New Roman" w:hAnsi="Times New Roman" w:cs="Times New Roman"/>
        </w:rPr>
        <w:t xml:space="preserve"> (</w:t>
      </w:r>
      <w:proofErr w:type="spellStart"/>
      <w:r w:rsidRPr="00847B65">
        <w:rPr>
          <w:rFonts w:ascii="Times New Roman" w:hAnsi="Times New Roman" w:cs="Times New Roman"/>
        </w:rPr>
        <w:t>достовірність</w:t>
      </w:r>
      <w:proofErr w:type="spellEnd"/>
      <w:r w:rsidRPr="00847B65">
        <w:rPr>
          <w:rFonts w:ascii="Times New Roman" w:hAnsi="Times New Roman" w:cs="Times New Roman"/>
        </w:rPr>
        <w:t xml:space="preserve">) </w:t>
      </w:r>
      <w:proofErr w:type="spellStart"/>
      <w:r w:rsidRPr="00847B65">
        <w:rPr>
          <w:rFonts w:ascii="Times New Roman" w:hAnsi="Times New Roman" w:cs="Times New Roman"/>
        </w:rPr>
        <w:t>показника</w:t>
      </w:r>
      <w:proofErr w:type="spellEnd"/>
      <w:r w:rsidRPr="00847B65">
        <w:rPr>
          <w:rFonts w:ascii="Times New Roman" w:hAnsi="Times New Roman" w:cs="Times New Roman"/>
        </w:rPr>
        <w:t xml:space="preserve"> </w:t>
      </w:r>
      <w:proofErr w:type="spellStart"/>
      <w:r w:rsidRPr="00847B65">
        <w:rPr>
          <w:rFonts w:ascii="Times New Roman" w:hAnsi="Times New Roman" w:cs="Times New Roman"/>
        </w:rPr>
        <w:t>собівартості</w:t>
      </w:r>
      <w:proofErr w:type="spellEnd"/>
      <w:r w:rsidRPr="00847B65">
        <w:rPr>
          <w:rFonts w:ascii="Times New Roman" w:hAnsi="Times New Roman" w:cs="Times New Roman"/>
        </w:rPr>
        <w:t>.</w:t>
      </w:r>
    </w:p>
    <w:p w:rsidR="00847B65" w:rsidRDefault="00847B65" w:rsidP="00AC3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:rsidR="00847B65" w:rsidRDefault="00847B65" w:rsidP="00AC32E9">
      <w:pPr>
        <w:rPr>
          <w:rFonts w:ascii="Times New Roman" w:hAnsi="Times New Roman" w:cs="Times New Roman"/>
          <w:b/>
        </w:rPr>
      </w:pPr>
    </w:p>
    <w:p w:rsidR="00847B65" w:rsidRDefault="00847B65" w:rsidP="00AC32E9">
      <w:pPr>
        <w:rPr>
          <w:rFonts w:ascii="Times New Roman" w:hAnsi="Times New Roman" w:cs="Times New Roman"/>
          <w:b/>
        </w:rPr>
      </w:pPr>
    </w:p>
    <w:p w:rsidR="00847B65" w:rsidRDefault="00847B65" w:rsidP="00AC32E9">
      <w:pPr>
        <w:rPr>
          <w:rFonts w:ascii="Times New Roman" w:hAnsi="Times New Roman" w:cs="Times New Roman"/>
          <w:b/>
        </w:rPr>
      </w:pPr>
    </w:p>
    <w:p w:rsidR="00847B65" w:rsidRDefault="00847B65" w:rsidP="00AC32E9">
      <w:pPr>
        <w:rPr>
          <w:rFonts w:ascii="Times New Roman" w:hAnsi="Times New Roman" w:cs="Times New Roman"/>
          <w:b/>
        </w:rPr>
      </w:pPr>
    </w:p>
    <w:p w:rsidR="00847B65" w:rsidRDefault="00847B65" w:rsidP="00AC3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</w:t>
      </w:r>
      <w:r w:rsidR="00AC32E9" w:rsidRPr="00AC32E9">
        <w:rPr>
          <w:rFonts w:ascii="Times New Roman" w:hAnsi="Times New Roman" w:cs="Times New Roman"/>
          <w:b/>
        </w:rPr>
        <w:t xml:space="preserve"> Мета та </w:t>
      </w:r>
      <w:proofErr w:type="spellStart"/>
      <w:r w:rsidR="00AC32E9" w:rsidRPr="00AC32E9">
        <w:rPr>
          <w:rFonts w:ascii="Times New Roman" w:hAnsi="Times New Roman" w:cs="Times New Roman"/>
          <w:b/>
        </w:rPr>
        <w:t>методи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="00AC32E9" w:rsidRPr="00AC32E9">
        <w:rPr>
          <w:rFonts w:ascii="Times New Roman" w:hAnsi="Times New Roman" w:cs="Times New Roman"/>
          <w:b/>
        </w:rPr>
        <w:t>оптимізації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="00AC32E9" w:rsidRPr="00AC32E9">
        <w:rPr>
          <w:rFonts w:ascii="Times New Roman" w:hAnsi="Times New Roman" w:cs="Times New Roman"/>
          <w:b/>
        </w:rPr>
        <w:t>виробничої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="00AC32E9" w:rsidRPr="00AC32E9">
        <w:rPr>
          <w:rFonts w:ascii="Times New Roman" w:hAnsi="Times New Roman" w:cs="Times New Roman"/>
          <w:b/>
        </w:rPr>
        <w:t>програми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AC32E9" w:rsidRPr="00AC32E9">
        <w:rPr>
          <w:rFonts w:ascii="Times New Roman" w:hAnsi="Times New Roman" w:cs="Times New Roman"/>
          <w:b/>
        </w:rPr>
        <w:t>п</w:t>
      </w:r>
      <w:proofErr w:type="gramEnd"/>
      <w:r w:rsidR="00AC32E9" w:rsidRPr="00AC32E9">
        <w:rPr>
          <w:rFonts w:ascii="Times New Roman" w:hAnsi="Times New Roman" w:cs="Times New Roman"/>
          <w:b/>
        </w:rPr>
        <w:t>ідприємства</w:t>
      </w:r>
      <w:proofErr w:type="spellEnd"/>
    </w:p>
    <w:p w:rsidR="00847B65" w:rsidRDefault="00847B65" w:rsidP="00AC3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1EF647B" wp14:editId="27EE739D">
            <wp:extent cx="3552825" cy="1552575"/>
            <wp:effectExtent l="0" t="0" r="9525" b="9525"/>
            <wp:docPr id="1" name="Рисунок 1" descr="C:\Users\Lenovo\Desktop\Мето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Методы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</w:t>
      </w:r>
    </w:p>
    <w:p w:rsidR="00632D00" w:rsidRDefault="00847B65" w:rsidP="00AC32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proofErr w:type="spellStart"/>
      <w:r w:rsidR="00AC32E9" w:rsidRPr="00AC32E9">
        <w:rPr>
          <w:rFonts w:ascii="Times New Roman" w:hAnsi="Times New Roman" w:cs="Times New Roman"/>
          <w:b/>
        </w:rPr>
        <w:t>Формування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="00AC32E9" w:rsidRPr="00AC32E9">
        <w:rPr>
          <w:rFonts w:ascii="Times New Roman" w:hAnsi="Times New Roman" w:cs="Times New Roman"/>
          <w:b/>
        </w:rPr>
        <w:t>виробничої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="00AC32E9" w:rsidRPr="00AC32E9">
        <w:rPr>
          <w:rFonts w:ascii="Times New Roman" w:hAnsi="Times New Roman" w:cs="Times New Roman"/>
          <w:b/>
        </w:rPr>
        <w:t>програми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, </w:t>
      </w:r>
      <w:proofErr w:type="spellStart"/>
      <w:r w:rsidR="00AC32E9" w:rsidRPr="00AC32E9">
        <w:rPr>
          <w:rFonts w:ascii="Times New Roman" w:hAnsi="Times New Roman" w:cs="Times New Roman"/>
          <w:b/>
        </w:rPr>
        <w:t>її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</w:t>
      </w:r>
      <w:proofErr w:type="spellStart"/>
      <w:r w:rsidR="00AC32E9" w:rsidRPr="00AC32E9">
        <w:rPr>
          <w:rFonts w:ascii="Times New Roman" w:hAnsi="Times New Roman" w:cs="Times New Roman"/>
          <w:b/>
        </w:rPr>
        <w:t>особливості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 в </w:t>
      </w:r>
      <w:proofErr w:type="spellStart"/>
      <w:r w:rsidR="00AC32E9" w:rsidRPr="00AC32E9">
        <w:rPr>
          <w:rFonts w:ascii="Times New Roman" w:hAnsi="Times New Roman" w:cs="Times New Roman"/>
          <w:b/>
        </w:rPr>
        <w:t>готельно</w:t>
      </w:r>
      <w:proofErr w:type="spellEnd"/>
      <w:r w:rsidR="00AC32E9" w:rsidRPr="00AC32E9">
        <w:rPr>
          <w:rFonts w:ascii="Times New Roman" w:hAnsi="Times New Roman" w:cs="Times New Roman"/>
          <w:b/>
        </w:rPr>
        <w:t xml:space="preserve">-ресторанному </w:t>
      </w:r>
      <w:proofErr w:type="spellStart"/>
      <w:r w:rsidR="00AC32E9" w:rsidRPr="00AC32E9">
        <w:rPr>
          <w:rFonts w:ascii="Times New Roman" w:hAnsi="Times New Roman" w:cs="Times New Roman"/>
          <w:b/>
        </w:rPr>
        <w:t>бізнесі</w:t>
      </w:r>
      <w:proofErr w:type="spellEnd"/>
      <w:r w:rsidR="00AC32E9" w:rsidRPr="00AC32E9">
        <w:rPr>
          <w:rFonts w:ascii="Times New Roman" w:hAnsi="Times New Roman" w:cs="Times New Roman"/>
          <w:b/>
        </w:rPr>
        <w:t>.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proofErr w:type="spellStart"/>
      <w:r w:rsidRPr="0066565F">
        <w:rPr>
          <w:rFonts w:ascii="Times New Roman" w:hAnsi="Times New Roman" w:cs="Times New Roman"/>
        </w:rPr>
        <w:t>Виробнича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програма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ідприємств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харчування</w:t>
      </w:r>
      <w:proofErr w:type="spellEnd"/>
      <w:r w:rsidRPr="0066565F">
        <w:rPr>
          <w:rFonts w:ascii="Times New Roman" w:hAnsi="Times New Roman" w:cs="Times New Roman"/>
        </w:rPr>
        <w:t xml:space="preserve"> - </w:t>
      </w:r>
      <w:proofErr w:type="spellStart"/>
      <w:r w:rsidRPr="0066565F">
        <w:rPr>
          <w:rFonts w:ascii="Times New Roman" w:hAnsi="Times New Roman" w:cs="Times New Roman"/>
        </w:rPr>
        <w:t>це</w:t>
      </w:r>
      <w:proofErr w:type="spellEnd"/>
      <w:r w:rsidRPr="0066565F">
        <w:rPr>
          <w:rFonts w:ascii="Times New Roman" w:hAnsi="Times New Roman" w:cs="Times New Roman"/>
        </w:rPr>
        <w:t xml:space="preserve"> план </w:t>
      </w:r>
      <w:proofErr w:type="spellStart"/>
      <w:r w:rsidRPr="0066565F">
        <w:rPr>
          <w:rFonts w:ascii="Times New Roman" w:hAnsi="Times New Roman" w:cs="Times New Roman"/>
        </w:rPr>
        <w:t>випуску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продукції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власного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виробництва</w:t>
      </w:r>
      <w:proofErr w:type="spellEnd"/>
      <w:r w:rsidRPr="0066565F">
        <w:rPr>
          <w:rFonts w:ascii="Times New Roman" w:hAnsi="Times New Roman" w:cs="Times New Roman"/>
        </w:rPr>
        <w:t xml:space="preserve">. </w:t>
      </w:r>
      <w:proofErr w:type="spellStart"/>
      <w:r w:rsidRPr="0066565F">
        <w:rPr>
          <w:rFonts w:ascii="Times New Roman" w:hAnsi="Times New Roman" w:cs="Times New Roman"/>
        </w:rPr>
        <w:t>Механізми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обгрунтування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цієї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програми</w:t>
      </w:r>
      <w:proofErr w:type="spellEnd"/>
      <w:r w:rsidRPr="0066565F">
        <w:rPr>
          <w:rFonts w:ascii="Times New Roman" w:hAnsi="Times New Roman" w:cs="Times New Roman"/>
        </w:rPr>
        <w:t xml:space="preserve"> для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ідприємств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харчування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сфери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туристичного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бізнесу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потребують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врахування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пріоритетних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напрямів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розвитку</w:t>
      </w:r>
      <w:proofErr w:type="spellEnd"/>
      <w:r w:rsidRPr="0066565F">
        <w:rPr>
          <w:rFonts w:ascii="Times New Roman" w:hAnsi="Times New Roman" w:cs="Times New Roman"/>
        </w:rPr>
        <w:t xml:space="preserve"> туризму, </w:t>
      </w:r>
      <w:proofErr w:type="spellStart"/>
      <w:r w:rsidRPr="0066565F">
        <w:rPr>
          <w:rFonts w:ascii="Times New Roman" w:hAnsi="Times New Roman" w:cs="Times New Roman"/>
        </w:rPr>
        <w:t>виявлення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взаємозв'язку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туристичних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потоків</w:t>
      </w:r>
      <w:proofErr w:type="spellEnd"/>
      <w:r w:rsidRPr="0066565F">
        <w:rPr>
          <w:rFonts w:ascii="Times New Roman" w:hAnsi="Times New Roman" w:cs="Times New Roman"/>
        </w:rPr>
        <w:t xml:space="preserve"> і </w:t>
      </w:r>
      <w:proofErr w:type="spellStart"/>
      <w:r w:rsidRPr="0066565F">
        <w:rPr>
          <w:rFonts w:ascii="Times New Roman" w:hAnsi="Times New Roman" w:cs="Times New Roman"/>
        </w:rPr>
        <w:t>виробничих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потужностей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підприємств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харчування</w:t>
      </w:r>
      <w:proofErr w:type="spellEnd"/>
      <w:r w:rsidRPr="0066565F">
        <w:rPr>
          <w:rFonts w:ascii="Times New Roman" w:hAnsi="Times New Roman" w:cs="Times New Roman"/>
        </w:rPr>
        <w:t xml:space="preserve">, </w:t>
      </w:r>
      <w:proofErr w:type="spellStart"/>
      <w:r w:rsidRPr="0066565F">
        <w:rPr>
          <w:rFonts w:ascii="Times New Roman" w:hAnsi="Times New Roman" w:cs="Times New Roman"/>
        </w:rPr>
        <w:t>оцінки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кон'юнктури</w:t>
      </w:r>
      <w:proofErr w:type="spellEnd"/>
      <w:r w:rsidRPr="0066565F">
        <w:rPr>
          <w:rFonts w:ascii="Times New Roman" w:hAnsi="Times New Roman" w:cs="Times New Roman"/>
        </w:rPr>
        <w:t xml:space="preserve"> ринку </w:t>
      </w:r>
      <w:proofErr w:type="spellStart"/>
      <w:r w:rsidRPr="0066565F">
        <w:rPr>
          <w:rFonts w:ascii="Times New Roman" w:hAnsi="Times New Roman" w:cs="Times New Roman"/>
        </w:rPr>
        <w:t>послуг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підприємств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харчування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туристів</w:t>
      </w:r>
      <w:proofErr w:type="spellEnd"/>
      <w:r w:rsidRPr="0066565F">
        <w:rPr>
          <w:rFonts w:ascii="Times New Roman" w:hAnsi="Times New Roman" w:cs="Times New Roman"/>
        </w:rPr>
        <w:t xml:space="preserve">, </w:t>
      </w:r>
      <w:proofErr w:type="spellStart"/>
      <w:r w:rsidRPr="0066565F">
        <w:rPr>
          <w:rFonts w:ascii="Times New Roman" w:hAnsi="Times New Roman" w:cs="Times New Roman"/>
        </w:rPr>
        <w:t>рівня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завантаження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наявних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виробничих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потужностей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цих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підприємств</w:t>
      </w:r>
      <w:proofErr w:type="spellEnd"/>
      <w:r w:rsidRPr="0066565F">
        <w:rPr>
          <w:rFonts w:ascii="Times New Roman" w:hAnsi="Times New Roman" w:cs="Times New Roman"/>
        </w:rPr>
        <w:t xml:space="preserve"> і </w:t>
      </w:r>
      <w:proofErr w:type="spellStart"/>
      <w:r w:rsidRPr="0066565F">
        <w:rPr>
          <w:rFonts w:ascii="Times New Roman" w:hAnsi="Times New Roman" w:cs="Times New Roman"/>
        </w:rPr>
        <w:t>можливостей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підвищення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ефективності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їхнього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використання</w:t>
      </w:r>
      <w:proofErr w:type="spellEnd"/>
      <w:r w:rsidRPr="0066565F">
        <w:rPr>
          <w:rFonts w:ascii="Times New Roman" w:hAnsi="Times New Roman" w:cs="Times New Roman"/>
        </w:rPr>
        <w:t xml:space="preserve">. </w:t>
      </w:r>
      <w:proofErr w:type="spellStart"/>
      <w:r w:rsidRPr="0066565F">
        <w:rPr>
          <w:rFonts w:ascii="Times New Roman" w:hAnsi="Times New Roman" w:cs="Times New Roman"/>
        </w:rPr>
        <w:t>Особлива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увага</w:t>
      </w:r>
      <w:proofErr w:type="spellEnd"/>
      <w:r w:rsidRPr="0066565F">
        <w:rPr>
          <w:rFonts w:ascii="Times New Roman" w:hAnsi="Times New Roman" w:cs="Times New Roman"/>
        </w:rPr>
        <w:t xml:space="preserve"> повинна </w:t>
      </w:r>
      <w:proofErr w:type="spellStart"/>
      <w:r w:rsidRPr="0066565F">
        <w:rPr>
          <w:rFonts w:ascii="Times New Roman" w:hAnsi="Times New Roman" w:cs="Times New Roman"/>
        </w:rPr>
        <w:t>приділятися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ідвищенню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пропускної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спроможності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залів</w:t>
      </w:r>
      <w:proofErr w:type="spellEnd"/>
      <w:r w:rsidRPr="0066565F">
        <w:rPr>
          <w:rFonts w:ascii="Times New Roman" w:hAnsi="Times New Roman" w:cs="Times New Roman"/>
        </w:rPr>
        <w:t xml:space="preserve"> для </w:t>
      </w:r>
      <w:proofErr w:type="spellStart"/>
      <w:r w:rsidRPr="0066565F">
        <w:rPr>
          <w:rFonts w:ascii="Times New Roman" w:hAnsi="Times New Roman" w:cs="Times New Roman"/>
        </w:rPr>
        <w:t>приймання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їжі</w:t>
      </w:r>
      <w:proofErr w:type="spellEnd"/>
      <w:r w:rsidRPr="0066565F">
        <w:rPr>
          <w:rFonts w:ascii="Times New Roman" w:hAnsi="Times New Roman" w:cs="Times New Roman"/>
        </w:rPr>
        <w:t xml:space="preserve">, </w:t>
      </w:r>
      <w:proofErr w:type="spellStart"/>
      <w:r w:rsidRPr="0066565F">
        <w:rPr>
          <w:rFonts w:ascii="Times New Roman" w:hAnsi="Times New Roman" w:cs="Times New Roman"/>
        </w:rPr>
        <w:t>застосуванню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прогресивних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методів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обслуговування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туристів</w:t>
      </w:r>
      <w:proofErr w:type="spellEnd"/>
      <w:r w:rsidRPr="0066565F">
        <w:rPr>
          <w:rFonts w:ascii="Times New Roman" w:hAnsi="Times New Roman" w:cs="Times New Roman"/>
        </w:rPr>
        <w:t>.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proofErr w:type="spellStart"/>
      <w:r w:rsidRPr="0066565F">
        <w:rPr>
          <w:rFonts w:ascii="Times New Roman" w:hAnsi="Times New Roman" w:cs="Times New Roman"/>
        </w:rPr>
        <w:t>Обґрунтування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виробничої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програми</w:t>
      </w:r>
      <w:proofErr w:type="spellEnd"/>
      <w:r w:rsidRPr="0066565F">
        <w:rPr>
          <w:rFonts w:ascii="Times New Roman" w:hAnsi="Times New Roman" w:cs="Times New Roman"/>
        </w:rPr>
        <w:t xml:space="preserve"> і товарообороту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ідприємства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харчування</w:t>
      </w:r>
      <w:proofErr w:type="spellEnd"/>
      <w:r w:rsidRPr="0066565F">
        <w:rPr>
          <w:rFonts w:ascii="Times New Roman" w:hAnsi="Times New Roman" w:cs="Times New Roman"/>
        </w:rPr>
        <w:t xml:space="preserve"> носить </w:t>
      </w:r>
      <w:proofErr w:type="spellStart"/>
      <w:r w:rsidRPr="0066565F">
        <w:rPr>
          <w:rFonts w:ascii="Times New Roman" w:hAnsi="Times New Roman" w:cs="Times New Roman"/>
        </w:rPr>
        <w:t>цільовий</w:t>
      </w:r>
      <w:proofErr w:type="spellEnd"/>
      <w:r w:rsidRPr="0066565F">
        <w:rPr>
          <w:rFonts w:ascii="Times New Roman" w:hAnsi="Times New Roman" w:cs="Times New Roman"/>
        </w:rPr>
        <w:t xml:space="preserve"> характер. </w:t>
      </w:r>
      <w:proofErr w:type="spellStart"/>
      <w:r w:rsidRPr="0066565F">
        <w:rPr>
          <w:rFonts w:ascii="Times New Roman" w:hAnsi="Times New Roman" w:cs="Times New Roman"/>
        </w:rPr>
        <w:t>Воно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повинне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орієнтуватися</w:t>
      </w:r>
      <w:proofErr w:type="spellEnd"/>
      <w:r w:rsidRPr="0066565F">
        <w:rPr>
          <w:rFonts w:ascii="Times New Roman" w:hAnsi="Times New Roman" w:cs="Times New Roman"/>
        </w:rPr>
        <w:t xml:space="preserve"> на </w:t>
      </w:r>
      <w:proofErr w:type="spellStart"/>
      <w:r w:rsidRPr="0066565F">
        <w:rPr>
          <w:rFonts w:ascii="Times New Roman" w:hAnsi="Times New Roman" w:cs="Times New Roman"/>
        </w:rPr>
        <w:t>показники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індикативних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планів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розвитку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565F">
        <w:rPr>
          <w:rFonts w:ascii="Times New Roman" w:hAnsi="Times New Roman" w:cs="Times New Roman"/>
        </w:rPr>
        <w:t>р</w:t>
      </w:r>
      <w:proofErr w:type="gramEnd"/>
      <w:r w:rsidRPr="0066565F">
        <w:rPr>
          <w:rFonts w:ascii="Times New Roman" w:hAnsi="Times New Roman" w:cs="Times New Roman"/>
        </w:rPr>
        <w:t>ізних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видів</w:t>
      </w:r>
      <w:proofErr w:type="spellEnd"/>
      <w:r w:rsidRPr="0066565F">
        <w:rPr>
          <w:rFonts w:ascii="Times New Roman" w:hAnsi="Times New Roman" w:cs="Times New Roman"/>
        </w:rPr>
        <w:t xml:space="preserve"> туризму і </w:t>
      </w:r>
      <w:proofErr w:type="spellStart"/>
      <w:r w:rsidRPr="0066565F">
        <w:rPr>
          <w:rFonts w:ascii="Times New Roman" w:hAnsi="Times New Roman" w:cs="Times New Roman"/>
        </w:rPr>
        <w:t>враховувати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економічний</w:t>
      </w:r>
      <w:proofErr w:type="spellEnd"/>
      <w:r w:rsidRPr="0066565F">
        <w:rPr>
          <w:rFonts w:ascii="Times New Roman" w:hAnsi="Times New Roman" w:cs="Times New Roman"/>
        </w:rPr>
        <w:t xml:space="preserve">, </w:t>
      </w:r>
      <w:proofErr w:type="spellStart"/>
      <w:r w:rsidRPr="0066565F">
        <w:rPr>
          <w:rFonts w:ascii="Times New Roman" w:hAnsi="Times New Roman" w:cs="Times New Roman"/>
        </w:rPr>
        <w:t>соціальний</w:t>
      </w:r>
      <w:proofErr w:type="spellEnd"/>
      <w:r w:rsidRPr="0066565F">
        <w:rPr>
          <w:rFonts w:ascii="Times New Roman" w:hAnsi="Times New Roman" w:cs="Times New Roman"/>
        </w:rPr>
        <w:t xml:space="preserve"> та </w:t>
      </w:r>
      <w:proofErr w:type="spellStart"/>
      <w:r w:rsidRPr="0066565F">
        <w:rPr>
          <w:rFonts w:ascii="Times New Roman" w:hAnsi="Times New Roman" w:cs="Times New Roman"/>
        </w:rPr>
        <w:t>демографічний</w:t>
      </w:r>
      <w:proofErr w:type="spellEnd"/>
      <w:r w:rsidRPr="0066565F">
        <w:rPr>
          <w:rFonts w:ascii="Times New Roman" w:hAnsi="Times New Roman" w:cs="Times New Roman"/>
        </w:rPr>
        <w:t xml:space="preserve"> стан </w:t>
      </w:r>
      <w:proofErr w:type="spellStart"/>
      <w:r w:rsidRPr="0066565F">
        <w:rPr>
          <w:rFonts w:ascii="Times New Roman" w:hAnsi="Times New Roman" w:cs="Times New Roman"/>
        </w:rPr>
        <w:t>суспільства</w:t>
      </w:r>
      <w:proofErr w:type="spellEnd"/>
      <w:r w:rsidRPr="0066565F">
        <w:rPr>
          <w:rFonts w:ascii="Times New Roman" w:hAnsi="Times New Roman" w:cs="Times New Roman"/>
        </w:rPr>
        <w:t>.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proofErr w:type="spellStart"/>
      <w:r w:rsidRPr="0066565F">
        <w:rPr>
          <w:rFonts w:ascii="Times New Roman" w:hAnsi="Times New Roman" w:cs="Times New Roman"/>
        </w:rPr>
        <w:t>Розробка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виробничої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програми</w:t>
      </w:r>
      <w:proofErr w:type="spellEnd"/>
      <w:r w:rsidRPr="0066565F">
        <w:rPr>
          <w:rFonts w:ascii="Times New Roman" w:hAnsi="Times New Roman" w:cs="Times New Roman"/>
        </w:rPr>
        <w:t xml:space="preserve"> і </w:t>
      </w:r>
      <w:proofErr w:type="spellStart"/>
      <w:r w:rsidRPr="0066565F">
        <w:rPr>
          <w:rFonts w:ascii="Times New Roman" w:hAnsi="Times New Roman" w:cs="Times New Roman"/>
        </w:rPr>
        <w:t>планування</w:t>
      </w:r>
      <w:proofErr w:type="spellEnd"/>
      <w:r w:rsidRPr="0066565F">
        <w:rPr>
          <w:rFonts w:ascii="Times New Roman" w:hAnsi="Times New Roman" w:cs="Times New Roman"/>
        </w:rPr>
        <w:t xml:space="preserve"> товарообороту конкретного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ідприємства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охоплює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такі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етапи</w:t>
      </w:r>
      <w:proofErr w:type="spellEnd"/>
      <w:r w:rsidRPr="0066565F">
        <w:rPr>
          <w:rFonts w:ascii="Times New Roman" w:hAnsi="Times New Roman" w:cs="Times New Roman"/>
        </w:rPr>
        <w:t>: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1) </w:t>
      </w:r>
      <w:proofErr w:type="spellStart"/>
      <w:r w:rsidRPr="0066565F">
        <w:rPr>
          <w:rFonts w:ascii="Times New Roman" w:hAnsi="Times New Roman" w:cs="Times New Roman"/>
        </w:rPr>
        <w:t>аналіз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ситуації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gramStart"/>
      <w:r w:rsidRPr="0066565F">
        <w:rPr>
          <w:rFonts w:ascii="Times New Roman" w:hAnsi="Times New Roman" w:cs="Times New Roman"/>
        </w:rPr>
        <w:t>на</w:t>
      </w:r>
      <w:proofErr w:type="gram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основі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моніторингу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туристичної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діяльності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регіону</w:t>
      </w:r>
      <w:proofErr w:type="spellEnd"/>
      <w:r w:rsidRPr="0066565F">
        <w:rPr>
          <w:rFonts w:ascii="Times New Roman" w:hAnsi="Times New Roman" w:cs="Times New Roman"/>
        </w:rPr>
        <w:t xml:space="preserve"> і </w:t>
      </w:r>
      <w:proofErr w:type="spellStart"/>
      <w:r w:rsidRPr="0066565F">
        <w:rPr>
          <w:rFonts w:ascii="Times New Roman" w:hAnsi="Times New Roman" w:cs="Times New Roman"/>
        </w:rPr>
        <w:t>країни</w:t>
      </w:r>
      <w:proofErr w:type="spellEnd"/>
      <w:r w:rsidRPr="0066565F">
        <w:rPr>
          <w:rFonts w:ascii="Times New Roman" w:hAnsi="Times New Roman" w:cs="Times New Roman"/>
        </w:rPr>
        <w:t xml:space="preserve"> в </w:t>
      </w:r>
      <w:proofErr w:type="spellStart"/>
      <w:r w:rsidRPr="0066565F">
        <w:rPr>
          <w:rFonts w:ascii="Times New Roman" w:hAnsi="Times New Roman" w:cs="Times New Roman"/>
        </w:rPr>
        <w:t>цілому</w:t>
      </w:r>
      <w:proofErr w:type="spellEnd"/>
      <w:r w:rsidRPr="0066565F">
        <w:rPr>
          <w:rFonts w:ascii="Times New Roman" w:hAnsi="Times New Roman" w:cs="Times New Roman"/>
        </w:rPr>
        <w:t>;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2) </w:t>
      </w:r>
      <w:proofErr w:type="spellStart"/>
      <w:r w:rsidRPr="0066565F">
        <w:rPr>
          <w:rFonts w:ascii="Times New Roman" w:hAnsi="Times New Roman" w:cs="Times New Roman"/>
        </w:rPr>
        <w:t>визначення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цілей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виробничої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діяльності</w:t>
      </w:r>
      <w:proofErr w:type="spellEnd"/>
      <w:r w:rsidRPr="0066565F">
        <w:rPr>
          <w:rFonts w:ascii="Times New Roman" w:hAnsi="Times New Roman" w:cs="Times New Roman"/>
        </w:rPr>
        <w:t>;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3) </w:t>
      </w:r>
      <w:proofErr w:type="spellStart"/>
      <w:r w:rsidRPr="0066565F">
        <w:rPr>
          <w:rFonts w:ascii="Times New Roman" w:hAnsi="Times New Roman" w:cs="Times New Roman"/>
        </w:rPr>
        <w:t>вивчення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попиту</w:t>
      </w:r>
      <w:proofErr w:type="spellEnd"/>
      <w:r w:rsidRPr="0066565F">
        <w:rPr>
          <w:rFonts w:ascii="Times New Roman" w:hAnsi="Times New Roman" w:cs="Times New Roman"/>
        </w:rPr>
        <w:t xml:space="preserve"> на </w:t>
      </w:r>
      <w:proofErr w:type="spellStart"/>
      <w:r w:rsidRPr="0066565F">
        <w:rPr>
          <w:rFonts w:ascii="Times New Roman" w:hAnsi="Times New Roman" w:cs="Times New Roman"/>
        </w:rPr>
        <w:t>послуги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ідприємства</w:t>
      </w:r>
      <w:proofErr w:type="spellEnd"/>
      <w:r w:rsidRPr="0066565F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4) </w:t>
      </w:r>
      <w:proofErr w:type="spellStart"/>
      <w:r w:rsidRPr="0066565F">
        <w:rPr>
          <w:rFonts w:ascii="Times New Roman" w:hAnsi="Times New Roman" w:cs="Times New Roman"/>
        </w:rPr>
        <w:t>багатоваріантність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розрахунків</w:t>
      </w:r>
      <w:proofErr w:type="spellEnd"/>
      <w:r w:rsidRPr="0066565F">
        <w:rPr>
          <w:rFonts w:ascii="Times New Roman" w:hAnsi="Times New Roman" w:cs="Times New Roman"/>
        </w:rPr>
        <w:t xml:space="preserve"> планового </w:t>
      </w:r>
      <w:proofErr w:type="spellStart"/>
      <w:r w:rsidRPr="0066565F">
        <w:rPr>
          <w:rFonts w:ascii="Times New Roman" w:hAnsi="Times New Roman" w:cs="Times New Roman"/>
        </w:rPr>
        <w:t>випуску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продукції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харчування</w:t>
      </w:r>
      <w:proofErr w:type="spellEnd"/>
      <w:r w:rsidRPr="0066565F">
        <w:rPr>
          <w:rFonts w:ascii="Times New Roman" w:hAnsi="Times New Roman" w:cs="Times New Roman"/>
        </w:rPr>
        <w:t>;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5) </w:t>
      </w:r>
      <w:proofErr w:type="spellStart"/>
      <w:r w:rsidRPr="0066565F">
        <w:rPr>
          <w:rFonts w:ascii="Times New Roman" w:hAnsi="Times New Roman" w:cs="Times New Roman"/>
        </w:rPr>
        <w:t>планування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реалізації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продукції</w:t>
      </w:r>
      <w:proofErr w:type="spellEnd"/>
      <w:r w:rsidRPr="0066565F">
        <w:rPr>
          <w:rFonts w:ascii="Times New Roman" w:hAnsi="Times New Roman" w:cs="Times New Roman"/>
        </w:rPr>
        <w:t>;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6) контроль </w:t>
      </w:r>
      <w:proofErr w:type="spellStart"/>
      <w:r w:rsidRPr="0066565F">
        <w:rPr>
          <w:rFonts w:ascii="Times New Roman" w:hAnsi="Times New Roman" w:cs="Times New Roman"/>
        </w:rPr>
        <w:t>діяльності</w:t>
      </w:r>
      <w:proofErr w:type="spellEnd"/>
      <w:r w:rsidRPr="0066565F">
        <w:rPr>
          <w:rFonts w:ascii="Times New Roman" w:hAnsi="Times New Roman" w:cs="Times New Roman"/>
        </w:rPr>
        <w:t xml:space="preserve"> за </w:t>
      </w:r>
      <w:proofErr w:type="spellStart"/>
      <w:r w:rsidRPr="0066565F">
        <w:rPr>
          <w:rFonts w:ascii="Times New Roman" w:hAnsi="Times New Roman" w:cs="Times New Roman"/>
        </w:rPr>
        <w:t>допомогою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теорії</w:t>
      </w:r>
      <w:proofErr w:type="spellEnd"/>
      <w:r w:rsidRPr="0066565F">
        <w:rPr>
          <w:rFonts w:ascii="Times New Roman" w:hAnsi="Times New Roman" w:cs="Times New Roman"/>
        </w:rPr>
        <w:t xml:space="preserve"> "директ-костинг";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7) </w:t>
      </w:r>
      <w:proofErr w:type="spellStart"/>
      <w:r w:rsidRPr="0066565F">
        <w:rPr>
          <w:rFonts w:ascii="Times New Roman" w:hAnsi="Times New Roman" w:cs="Times New Roman"/>
        </w:rPr>
        <w:t>розробка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заходів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забезпечення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виконання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виробничої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програми</w:t>
      </w:r>
      <w:proofErr w:type="spellEnd"/>
      <w:r w:rsidRPr="0066565F">
        <w:rPr>
          <w:rFonts w:ascii="Times New Roman" w:hAnsi="Times New Roman" w:cs="Times New Roman"/>
        </w:rPr>
        <w:t>.</w:t>
      </w:r>
    </w:p>
    <w:p w:rsidR="00847B65" w:rsidRPr="0066565F" w:rsidRDefault="00847B65" w:rsidP="00847B65">
      <w:pPr>
        <w:rPr>
          <w:rFonts w:ascii="Times New Roman" w:hAnsi="Times New Roman" w:cs="Times New Roman"/>
        </w:rPr>
      </w:pPr>
      <w:r w:rsidRPr="0066565F">
        <w:rPr>
          <w:rFonts w:ascii="Times New Roman" w:hAnsi="Times New Roman" w:cs="Times New Roman"/>
        </w:rPr>
        <w:t xml:space="preserve">Центром </w:t>
      </w:r>
      <w:proofErr w:type="spellStart"/>
      <w:r w:rsidRPr="0066565F">
        <w:rPr>
          <w:rFonts w:ascii="Times New Roman" w:hAnsi="Times New Roman" w:cs="Times New Roman"/>
        </w:rPr>
        <w:t>вибору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цілей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діяльності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ідприємства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виступає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підвищення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прибутку</w:t>
      </w:r>
      <w:proofErr w:type="spellEnd"/>
      <w:r w:rsidRPr="0066565F">
        <w:rPr>
          <w:rFonts w:ascii="Times New Roman" w:hAnsi="Times New Roman" w:cs="Times New Roman"/>
        </w:rPr>
        <w:t xml:space="preserve"> на </w:t>
      </w:r>
      <w:proofErr w:type="spellStart"/>
      <w:r w:rsidRPr="0066565F">
        <w:rPr>
          <w:rFonts w:ascii="Times New Roman" w:hAnsi="Times New Roman" w:cs="Times New Roman"/>
        </w:rPr>
        <w:t>вкладений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капітал</w:t>
      </w:r>
      <w:proofErr w:type="spellEnd"/>
      <w:r w:rsidRPr="0066565F">
        <w:rPr>
          <w:rFonts w:ascii="Times New Roman" w:hAnsi="Times New Roman" w:cs="Times New Roman"/>
        </w:rPr>
        <w:t xml:space="preserve"> при </w:t>
      </w:r>
      <w:proofErr w:type="spellStart"/>
      <w:r w:rsidRPr="0066565F">
        <w:rPr>
          <w:rFonts w:ascii="Times New Roman" w:hAnsi="Times New Roman" w:cs="Times New Roman"/>
        </w:rPr>
        <w:t>поліпшенні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якості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обслуговування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споживачів</w:t>
      </w:r>
      <w:proofErr w:type="spellEnd"/>
      <w:r w:rsidRPr="0066565F">
        <w:rPr>
          <w:rFonts w:ascii="Times New Roman" w:hAnsi="Times New Roman" w:cs="Times New Roman"/>
        </w:rPr>
        <w:t xml:space="preserve"> і </w:t>
      </w:r>
      <w:proofErr w:type="spellStart"/>
      <w:r w:rsidRPr="0066565F">
        <w:rPr>
          <w:rFonts w:ascii="Times New Roman" w:hAnsi="Times New Roman" w:cs="Times New Roman"/>
        </w:rPr>
        <w:t>розширенні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частки</w:t>
      </w:r>
      <w:proofErr w:type="spellEnd"/>
      <w:r w:rsidRPr="0066565F">
        <w:rPr>
          <w:rFonts w:ascii="Times New Roman" w:hAnsi="Times New Roman" w:cs="Times New Roman"/>
        </w:rPr>
        <w:t xml:space="preserve"> ринку. </w:t>
      </w:r>
      <w:proofErr w:type="spellStart"/>
      <w:r w:rsidRPr="0066565F">
        <w:rPr>
          <w:rFonts w:ascii="Times New Roman" w:hAnsi="Times New Roman" w:cs="Times New Roman"/>
        </w:rPr>
        <w:t>Вихідними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даними</w:t>
      </w:r>
      <w:proofErr w:type="spellEnd"/>
      <w:r w:rsidRPr="0066565F">
        <w:rPr>
          <w:rFonts w:ascii="Times New Roman" w:hAnsi="Times New Roman" w:cs="Times New Roman"/>
        </w:rPr>
        <w:t xml:space="preserve"> для </w:t>
      </w:r>
      <w:proofErr w:type="spellStart"/>
      <w:r w:rsidRPr="0066565F">
        <w:rPr>
          <w:rFonts w:ascii="Times New Roman" w:hAnsi="Times New Roman" w:cs="Times New Roman"/>
        </w:rPr>
        <w:t>планових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розрахунків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виступають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передбачувані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зміни</w:t>
      </w:r>
      <w:proofErr w:type="spellEnd"/>
      <w:r w:rsidRPr="0066565F">
        <w:rPr>
          <w:rFonts w:ascii="Times New Roman" w:hAnsi="Times New Roman" w:cs="Times New Roman"/>
        </w:rPr>
        <w:t xml:space="preserve"> контингенту </w:t>
      </w:r>
      <w:proofErr w:type="spellStart"/>
      <w:r w:rsidRPr="0066565F">
        <w:rPr>
          <w:rFonts w:ascii="Times New Roman" w:hAnsi="Times New Roman" w:cs="Times New Roman"/>
        </w:rPr>
        <w:t>туристів</w:t>
      </w:r>
      <w:proofErr w:type="spellEnd"/>
      <w:r w:rsidRPr="0066565F">
        <w:rPr>
          <w:rFonts w:ascii="Times New Roman" w:hAnsi="Times New Roman" w:cs="Times New Roman"/>
        </w:rPr>
        <w:t xml:space="preserve">, </w:t>
      </w:r>
      <w:proofErr w:type="spellStart"/>
      <w:r w:rsidRPr="0066565F">
        <w:rPr>
          <w:rFonts w:ascii="Times New Roman" w:hAnsi="Times New Roman" w:cs="Times New Roman"/>
        </w:rPr>
        <w:t>які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r w:rsidRPr="0066565F">
        <w:rPr>
          <w:rFonts w:ascii="Times New Roman" w:hAnsi="Times New Roman" w:cs="Times New Roman"/>
        </w:rPr>
        <w:t>обслуговуються</w:t>
      </w:r>
      <w:proofErr w:type="spellEnd"/>
      <w:r w:rsidRPr="00665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565F">
        <w:rPr>
          <w:rFonts w:ascii="Times New Roman" w:hAnsi="Times New Roman" w:cs="Times New Roman"/>
        </w:rPr>
        <w:t>п</w:t>
      </w:r>
      <w:proofErr w:type="gramEnd"/>
      <w:r w:rsidRPr="0066565F">
        <w:rPr>
          <w:rFonts w:ascii="Times New Roman" w:hAnsi="Times New Roman" w:cs="Times New Roman"/>
        </w:rPr>
        <w:t>ідприємством</w:t>
      </w:r>
      <w:proofErr w:type="spellEnd"/>
      <w:r w:rsidRPr="0066565F">
        <w:rPr>
          <w:rFonts w:ascii="Times New Roman" w:hAnsi="Times New Roman" w:cs="Times New Roman"/>
        </w:rPr>
        <w:t>.</w:t>
      </w:r>
    </w:p>
    <w:p w:rsidR="00AC32E9" w:rsidRDefault="00AC32E9" w:rsidP="00AC32E9">
      <w:pPr>
        <w:rPr>
          <w:rFonts w:ascii="Times New Roman" w:hAnsi="Times New Roman" w:cs="Times New Roman"/>
          <w:b/>
        </w:rPr>
      </w:pPr>
    </w:p>
    <w:p w:rsidR="00AC32E9" w:rsidRPr="00AC32E9" w:rsidRDefault="00AC32E9" w:rsidP="00AC32E9">
      <w:pPr>
        <w:rPr>
          <w:rFonts w:ascii="Times New Roman" w:hAnsi="Times New Roman" w:cs="Times New Roman"/>
          <w:b/>
        </w:rPr>
      </w:pPr>
    </w:p>
    <w:sectPr w:rsidR="00AC32E9" w:rsidRPr="00AC32E9" w:rsidSect="00AC3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B8" w:rsidRDefault="003463B8" w:rsidP="00AC32E9">
      <w:pPr>
        <w:spacing w:after="0" w:line="240" w:lineRule="auto"/>
      </w:pPr>
      <w:r>
        <w:separator/>
      </w:r>
    </w:p>
  </w:endnote>
  <w:endnote w:type="continuationSeparator" w:id="0">
    <w:p w:rsidR="003463B8" w:rsidRDefault="003463B8" w:rsidP="00AC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B8" w:rsidRDefault="003463B8" w:rsidP="00AC32E9">
      <w:pPr>
        <w:spacing w:after="0" w:line="240" w:lineRule="auto"/>
      </w:pPr>
      <w:r>
        <w:separator/>
      </w:r>
    </w:p>
  </w:footnote>
  <w:footnote w:type="continuationSeparator" w:id="0">
    <w:p w:rsidR="003463B8" w:rsidRDefault="003463B8" w:rsidP="00AC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83AE5"/>
    <w:multiLevelType w:val="hybridMultilevel"/>
    <w:tmpl w:val="2F9E4D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9C"/>
    <w:rsid w:val="002C3F9C"/>
    <w:rsid w:val="003463B8"/>
    <w:rsid w:val="00632D00"/>
    <w:rsid w:val="0066565F"/>
    <w:rsid w:val="00847B65"/>
    <w:rsid w:val="00A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2E9"/>
  </w:style>
  <w:style w:type="paragraph" w:styleId="a6">
    <w:name w:val="footer"/>
    <w:basedOn w:val="a"/>
    <w:link w:val="a7"/>
    <w:uiPriority w:val="99"/>
    <w:unhideWhenUsed/>
    <w:rsid w:val="00AC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2E9"/>
  </w:style>
  <w:style w:type="paragraph" w:styleId="a8">
    <w:name w:val="Balloon Text"/>
    <w:basedOn w:val="a"/>
    <w:link w:val="a9"/>
    <w:uiPriority w:val="99"/>
    <w:semiHidden/>
    <w:unhideWhenUsed/>
    <w:rsid w:val="0084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2E9"/>
  </w:style>
  <w:style w:type="paragraph" w:styleId="a6">
    <w:name w:val="footer"/>
    <w:basedOn w:val="a"/>
    <w:link w:val="a7"/>
    <w:uiPriority w:val="99"/>
    <w:unhideWhenUsed/>
    <w:rsid w:val="00AC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2E9"/>
  </w:style>
  <w:style w:type="paragraph" w:styleId="a8">
    <w:name w:val="Balloon Text"/>
    <w:basedOn w:val="a"/>
    <w:link w:val="a9"/>
    <w:uiPriority w:val="99"/>
    <w:semiHidden/>
    <w:unhideWhenUsed/>
    <w:rsid w:val="0084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2020-05-24T12:46:00Z</dcterms:created>
  <dcterms:modified xsi:type="dcterms:W3CDTF">2020-05-24T13:14:00Z</dcterms:modified>
</cp:coreProperties>
</file>