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3" w:rsidRPr="009B37C7" w:rsidRDefault="009B37C7">
      <w:pPr>
        <w:rPr>
          <w:b/>
          <w:lang w:val="uk-UA"/>
        </w:rPr>
      </w:pPr>
      <w:r w:rsidRPr="009B37C7">
        <w:rPr>
          <w:b/>
        </w:rPr>
        <w:t>ТЕ</w:t>
      </w:r>
      <w:r w:rsidRPr="009B37C7">
        <w:rPr>
          <w:b/>
          <w:lang w:val="uk-UA"/>
        </w:rPr>
        <w:t>СТИ</w:t>
      </w:r>
      <w:r w:rsidRPr="009B37C7">
        <w:rPr>
          <w:b/>
        </w:rPr>
        <w:t xml:space="preserve"> 6. ЯКІСТЬ ОБСЛУГОВУВАННЯ ТУРИСТІ</w:t>
      </w:r>
      <w:proofErr w:type="gramStart"/>
      <w:r w:rsidRPr="009B37C7">
        <w:rPr>
          <w:b/>
        </w:rPr>
        <w:t>В</w:t>
      </w:r>
      <w:proofErr w:type="gramEnd"/>
    </w:p>
    <w:p w:rsidR="009B37C7" w:rsidRPr="009B37C7" w:rsidRDefault="009B37C7" w:rsidP="009B37C7">
      <w:pPr>
        <w:rPr>
          <w:rFonts w:ascii="Times New Roman" w:hAnsi="Times New Roman" w:cs="Times New Roman"/>
          <w:lang w:val="uk-UA"/>
        </w:rPr>
      </w:pPr>
      <w:r w:rsidRPr="009B37C7">
        <w:rPr>
          <w:rFonts w:ascii="Times New Roman" w:hAnsi="Times New Roman" w:cs="Times New Roman"/>
          <w:lang w:val="uk-UA"/>
        </w:rPr>
        <w:t xml:space="preserve">1. Поняття комфорту включає складові (оберіть зайве):  а) інформаційний комфорт;  б) ергономічний комфорт;  в) естетичний комфорт;  г) психологічний комфорт.  </w:t>
      </w:r>
    </w:p>
    <w:p w:rsidR="009B37C7" w:rsidRPr="009B37C7" w:rsidRDefault="009B37C7" w:rsidP="009B37C7">
      <w:pPr>
        <w:rPr>
          <w:rFonts w:ascii="Times New Roman" w:hAnsi="Times New Roman" w:cs="Times New Roman"/>
          <w:lang w:val="uk-UA"/>
        </w:rPr>
      </w:pPr>
      <w:r w:rsidRPr="009B37C7">
        <w:rPr>
          <w:rFonts w:ascii="Times New Roman" w:hAnsi="Times New Roman" w:cs="Times New Roman"/>
          <w:lang w:val="uk-UA"/>
        </w:rPr>
        <w:t xml:space="preserve">2. Ваучер: а) являє собою бланк суворої звітності; б) містить оптимальний набір реквізитів, що дають клієнтові найбільш повну інформацію про майбутньому турі; в) є формою договору; г) всі відповіді вірні.   </w:t>
      </w:r>
    </w:p>
    <w:p w:rsidR="009B37C7" w:rsidRPr="009B37C7" w:rsidRDefault="009B37C7" w:rsidP="009B37C7">
      <w:pPr>
        <w:rPr>
          <w:rFonts w:ascii="Times New Roman" w:hAnsi="Times New Roman" w:cs="Times New Roman"/>
          <w:lang w:val="uk-UA"/>
        </w:rPr>
      </w:pPr>
      <w:r w:rsidRPr="009B37C7">
        <w:rPr>
          <w:rFonts w:ascii="Times New Roman" w:hAnsi="Times New Roman" w:cs="Times New Roman"/>
          <w:lang w:val="uk-UA"/>
        </w:rPr>
        <w:t xml:space="preserve">3. Документ, який наочно і лаконічно дає всі необхідні для роботи відомості і дані по туру – це: а) технологічна карта туристської подорожі;  б) графік завантаження туристських підприємств; в) інформаційний листок до путівки; г) карта-схема маршруту.   </w:t>
      </w:r>
    </w:p>
    <w:p w:rsidR="009B37C7" w:rsidRPr="009B37C7" w:rsidRDefault="009B37C7" w:rsidP="009B37C7">
      <w:pPr>
        <w:rPr>
          <w:rFonts w:ascii="Times New Roman" w:hAnsi="Times New Roman" w:cs="Times New Roman"/>
          <w:lang w:val="uk-UA"/>
        </w:rPr>
      </w:pPr>
      <w:r w:rsidRPr="009B37C7">
        <w:rPr>
          <w:rFonts w:ascii="Times New Roman" w:hAnsi="Times New Roman" w:cs="Times New Roman"/>
          <w:lang w:val="uk-UA"/>
        </w:rPr>
        <w:t xml:space="preserve">4. Цей документ складається у вільній формі для зручності роботи менеджерів або </w:t>
      </w:r>
      <w:proofErr w:type="spellStart"/>
      <w:r w:rsidRPr="009B37C7">
        <w:rPr>
          <w:rFonts w:ascii="Times New Roman" w:hAnsi="Times New Roman" w:cs="Times New Roman"/>
          <w:lang w:val="uk-UA"/>
        </w:rPr>
        <w:t>супервайзерів</w:t>
      </w:r>
      <w:proofErr w:type="spellEnd"/>
      <w:r w:rsidRPr="009B37C7">
        <w:rPr>
          <w:rFonts w:ascii="Times New Roman" w:hAnsi="Times New Roman" w:cs="Times New Roman"/>
          <w:lang w:val="uk-UA"/>
        </w:rPr>
        <w:t xml:space="preserve"> по маршруту: а) технологічна карта туристської подорожі;  б) опис маршруту; в) інформаційний листок до путівки; г) карта-схема маршруту.   </w:t>
      </w:r>
    </w:p>
    <w:p w:rsidR="009B37C7" w:rsidRPr="009B37C7" w:rsidRDefault="009B37C7" w:rsidP="009B37C7">
      <w:pPr>
        <w:rPr>
          <w:rFonts w:ascii="Times New Roman" w:hAnsi="Times New Roman" w:cs="Times New Roman"/>
          <w:lang w:val="uk-UA"/>
        </w:rPr>
      </w:pPr>
      <w:r w:rsidRPr="009B37C7">
        <w:rPr>
          <w:rFonts w:ascii="Times New Roman" w:hAnsi="Times New Roman" w:cs="Times New Roman"/>
          <w:lang w:val="uk-UA"/>
        </w:rPr>
        <w:t xml:space="preserve">5. Цей документ складається в табличній формі із зазначенням дат і часу прибуття і відправлення по кожному пункту маршруту. а) технологічна карта туристської подорожі;  б) опис маршруту; в) графік руху по маршруту; г) карта-схема маршруту.   </w:t>
      </w:r>
    </w:p>
    <w:p w:rsidR="009B37C7" w:rsidRPr="009B37C7" w:rsidRDefault="009B37C7" w:rsidP="009B37C7">
      <w:pPr>
        <w:rPr>
          <w:rFonts w:ascii="Times New Roman" w:hAnsi="Times New Roman" w:cs="Times New Roman"/>
          <w:lang w:val="uk-UA"/>
        </w:rPr>
      </w:pPr>
      <w:r w:rsidRPr="009B37C7">
        <w:rPr>
          <w:rFonts w:ascii="Times New Roman" w:hAnsi="Times New Roman" w:cs="Times New Roman"/>
          <w:lang w:val="uk-UA"/>
        </w:rPr>
        <w:t xml:space="preserve">6. Цей документ складається для лінійних і кільцевих маршрутів з метою наочності шляху слідування. а) технологічна карта туристської подорожі;  б) опис маршруту; в) графік руху по маршруту; г) карта-схема маршруту.   </w:t>
      </w:r>
    </w:p>
    <w:p w:rsidR="009B37C7" w:rsidRPr="009B37C7" w:rsidRDefault="009B37C7" w:rsidP="009B37C7">
      <w:pPr>
        <w:rPr>
          <w:rFonts w:ascii="Times New Roman" w:hAnsi="Times New Roman" w:cs="Times New Roman"/>
          <w:lang w:val="uk-UA"/>
        </w:rPr>
      </w:pPr>
      <w:r w:rsidRPr="009B37C7">
        <w:rPr>
          <w:rFonts w:ascii="Times New Roman" w:hAnsi="Times New Roman" w:cs="Times New Roman"/>
          <w:lang w:val="uk-UA"/>
        </w:rPr>
        <w:t xml:space="preserve">7. Принципи сучасного сервісу в сфері туризму (оберіть зайве):  а) максимальна відповідність послуг, які надаються, вимогам споживачів та характеру споживання;  б) нерозривний зв'язок обслуговування з маркетингом, його основними принципами і завданнями;  в) гнучкість сервісу; г) немає правильної відповіді.   </w:t>
      </w:r>
    </w:p>
    <w:p w:rsidR="009B37C7" w:rsidRPr="009B37C7" w:rsidRDefault="009B37C7" w:rsidP="009B37C7">
      <w:pPr>
        <w:rPr>
          <w:rFonts w:ascii="Times New Roman" w:hAnsi="Times New Roman" w:cs="Times New Roman"/>
          <w:lang w:val="uk-UA"/>
        </w:rPr>
      </w:pPr>
      <w:r w:rsidRPr="009B37C7">
        <w:rPr>
          <w:rFonts w:ascii="Times New Roman" w:hAnsi="Times New Roman" w:cs="Times New Roman"/>
          <w:lang w:val="uk-UA"/>
        </w:rPr>
        <w:t xml:space="preserve">8. До необхідних умов для персоналу, який має забезпечити якісний сервіс належать:  а) економічність робочих місць;  б) чітке формулювання правил, необов'язкових для виконання кожним співробітником;  в) </w:t>
      </w:r>
      <w:proofErr w:type="spellStart"/>
      <w:r w:rsidRPr="009B37C7">
        <w:rPr>
          <w:rFonts w:ascii="Times New Roman" w:hAnsi="Times New Roman" w:cs="Times New Roman"/>
          <w:lang w:val="uk-UA"/>
        </w:rPr>
        <w:t>демотивація</w:t>
      </w:r>
      <w:proofErr w:type="spellEnd"/>
      <w:r w:rsidRPr="009B37C7">
        <w:rPr>
          <w:rFonts w:ascii="Times New Roman" w:hAnsi="Times New Roman" w:cs="Times New Roman"/>
          <w:lang w:val="uk-UA"/>
        </w:rPr>
        <w:t xml:space="preserve"> персоналу, його настрою на самовдосконалення;  г) система підвищення кваліфікації персоналу.   </w:t>
      </w:r>
    </w:p>
    <w:p w:rsidR="009B37C7" w:rsidRPr="009B37C7" w:rsidRDefault="009B37C7" w:rsidP="009B37C7">
      <w:pPr>
        <w:rPr>
          <w:rFonts w:ascii="Times New Roman" w:hAnsi="Times New Roman" w:cs="Times New Roman"/>
          <w:lang w:val="uk-UA"/>
        </w:rPr>
      </w:pPr>
      <w:r w:rsidRPr="009B37C7">
        <w:rPr>
          <w:rFonts w:ascii="Times New Roman" w:hAnsi="Times New Roman" w:cs="Times New Roman"/>
          <w:lang w:val="uk-UA"/>
        </w:rPr>
        <w:t xml:space="preserve">9. Всебічний, повний, об'єктивний та безперервний контроль якості та сервісу включає:  а) безпосередню участь господаря в оцінці якості і контролю за нею;  б) створення системи жорсткого контролю обслуговуючого персоналу підприємства;  в) участь персоналу в створенні систем та критеріїв оцінки якості г) періодична робота груп з якості.  </w:t>
      </w:r>
    </w:p>
    <w:p w:rsidR="009B37C7" w:rsidRPr="009B37C7" w:rsidRDefault="009B37C7" w:rsidP="009B37C7">
      <w:pPr>
        <w:rPr>
          <w:rFonts w:ascii="Times New Roman" w:hAnsi="Times New Roman" w:cs="Times New Roman"/>
          <w:lang w:val="uk-UA"/>
        </w:rPr>
      </w:pPr>
      <w:r w:rsidRPr="009B37C7">
        <w:rPr>
          <w:rFonts w:ascii="Times New Roman" w:hAnsi="Times New Roman" w:cs="Times New Roman"/>
          <w:lang w:val="uk-UA"/>
        </w:rPr>
        <w:t xml:space="preserve">10. Всебічний, повний, об'єктивний та безперервний контроль якості та сервісу включає (оберіть зайве): а) використання чітко сформульованих якісних критеріїв для оцінки якості послуг, що надаються;  б) застосування технічних засобів контролю якості;  в) створення служб контролю за якістю послуг, що надаються за участю усіх представників різних підрозділів підприємства: дирекції, фінансового відділу, </w:t>
      </w:r>
      <w:proofErr w:type="spellStart"/>
      <w:r w:rsidRPr="009B37C7">
        <w:rPr>
          <w:rFonts w:ascii="Times New Roman" w:hAnsi="Times New Roman" w:cs="Times New Roman"/>
          <w:lang w:val="uk-UA"/>
        </w:rPr>
        <w:t>відділу</w:t>
      </w:r>
      <w:proofErr w:type="spellEnd"/>
      <w:r w:rsidRPr="009B37C7">
        <w:rPr>
          <w:rFonts w:ascii="Times New Roman" w:hAnsi="Times New Roman" w:cs="Times New Roman"/>
          <w:lang w:val="uk-UA"/>
        </w:rPr>
        <w:t xml:space="preserve"> безпеки, кадрової служби, керівники або співробітники усіх функціональних служб;  г) проведення залежної е</w:t>
      </w:r>
      <w:bookmarkStart w:id="0" w:name="_GoBack"/>
      <w:bookmarkEnd w:id="0"/>
      <w:r w:rsidRPr="009B37C7">
        <w:rPr>
          <w:rFonts w:ascii="Times New Roman" w:hAnsi="Times New Roman" w:cs="Times New Roman"/>
          <w:lang w:val="uk-UA"/>
        </w:rPr>
        <w:t xml:space="preserve">кспертизи якості послуг, що надаються.   </w:t>
      </w:r>
    </w:p>
    <w:sectPr w:rsidR="009B37C7" w:rsidRPr="009B37C7" w:rsidSect="009B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36"/>
    <w:rsid w:val="005373C3"/>
    <w:rsid w:val="006A0836"/>
    <w:rsid w:val="009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2020-06-03T16:18:00Z</dcterms:created>
  <dcterms:modified xsi:type="dcterms:W3CDTF">2020-06-03T16:21:00Z</dcterms:modified>
</cp:coreProperties>
</file>