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A7" w:rsidRPr="00430232" w:rsidRDefault="009415A7" w:rsidP="009415A7">
      <w:pPr>
        <w:pStyle w:val="1"/>
        <w:spacing w:line="240" w:lineRule="auto"/>
        <w:rPr>
          <w:szCs w:val="28"/>
        </w:rPr>
      </w:pPr>
      <w:bookmarkStart w:id="0" w:name="_Toc367197282"/>
      <w:r>
        <w:rPr>
          <w:szCs w:val="28"/>
        </w:rPr>
        <w:t>МЕТОДИЧНЕ ЗАБЕЗПЕЧЕННЯ СЕМІНАРСЬКИХ ЗАНЯТЬ</w:t>
      </w:r>
      <w:bookmarkStart w:id="1" w:name="_GoBack"/>
      <w:bookmarkEnd w:id="0"/>
      <w:bookmarkEnd w:id="1"/>
    </w:p>
    <w:p w:rsidR="009415A7" w:rsidRPr="00430232" w:rsidRDefault="009415A7" w:rsidP="009415A7">
      <w:pPr>
        <w:jc w:val="both"/>
        <w:rPr>
          <w:b/>
          <w:sz w:val="28"/>
          <w:szCs w:val="28"/>
          <w:u w:val="single"/>
          <w:lang w:val="uk-UA"/>
        </w:rPr>
      </w:pPr>
    </w:p>
    <w:p w:rsidR="009415A7" w:rsidRPr="00430232" w:rsidRDefault="009415A7" w:rsidP="009415A7">
      <w:pPr>
        <w:pStyle w:val="1"/>
        <w:spacing w:line="240" w:lineRule="auto"/>
        <w:ind w:firstLine="567"/>
        <w:jc w:val="both"/>
        <w:rPr>
          <w:b w:val="0"/>
          <w:szCs w:val="28"/>
        </w:rPr>
      </w:pPr>
      <w:bookmarkStart w:id="2" w:name="_Toc367197283"/>
      <w:r w:rsidRPr="00430232">
        <w:rPr>
          <w:szCs w:val="28"/>
          <w:u w:val="single"/>
        </w:rPr>
        <w:t>Семінарське заняття 1.</w:t>
      </w:r>
      <w:r w:rsidRPr="00430232">
        <w:rPr>
          <w:b w:val="0"/>
          <w:szCs w:val="28"/>
          <w:u w:val="single"/>
        </w:rPr>
        <w:t xml:space="preserve"> Проблема виміру в соціологічному дослідженні</w:t>
      </w:r>
      <w:bookmarkEnd w:id="2"/>
      <w:r w:rsidRPr="00430232">
        <w:rPr>
          <w:b w:val="0"/>
          <w:szCs w:val="28"/>
        </w:rPr>
        <w:t xml:space="preserve"> </w:t>
      </w:r>
    </w:p>
    <w:p w:rsidR="009415A7" w:rsidRPr="00430232" w:rsidRDefault="009415A7" w:rsidP="009415A7">
      <w:pPr>
        <w:ind w:firstLine="567"/>
        <w:jc w:val="both"/>
        <w:rPr>
          <w:b/>
          <w:sz w:val="28"/>
          <w:szCs w:val="28"/>
          <w:lang w:val="uk-UA"/>
        </w:rPr>
      </w:pPr>
    </w:p>
    <w:p w:rsidR="009415A7" w:rsidRPr="00430232" w:rsidRDefault="009415A7" w:rsidP="009415A7">
      <w:pPr>
        <w:ind w:firstLine="567"/>
        <w:jc w:val="both"/>
        <w:rPr>
          <w:sz w:val="28"/>
          <w:szCs w:val="28"/>
          <w:lang w:val="uk-UA"/>
        </w:rPr>
      </w:pPr>
      <w:r w:rsidRPr="00430232">
        <w:rPr>
          <w:b/>
          <w:sz w:val="28"/>
          <w:szCs w:val="28"/>
          <w:lang w:val="uk-UA"/>
        </w:rPr>
        <w:t xml:space="preserve">Мета: </w:t>
      </w:r>
      <w:r w:rsidRPr="00430232">
        <w:rPr>
          <w:sz w:val="28"/>
          <w:szCs w:val="28"/>
          <w:lang w:val="uk-UA"/>
        </w:rPr>
        <w:t xml:space="preserve">ознайомити студентів із основними аспектами проблеми якості виміру в соціологічному дослідженні; сформувати навички конструювання шкал. </w:t>
      </w:r>
    </w:p>
    <w:p w:rsidR="009415A7" w:rsidRPr="00430232" w:rsidRDefault="009415A7" w:rsidP="009415A7">
      <w:pPr>
        <w:ind w:firstLine="567"/>
        <w:jc w:val="both"/>
        <w:rPr>
          <w:b/>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План</w:t>
      </w:r>
    </w:p>
    <w:p w:rsidR="009415A7" w:rsidRPr="00430232" w:rsidRDefault="009415A7" w:rsidP="009415A7">
      <w:pPr>
        <w:ind w:firstLine="567"/>
        <w:jc w:val="both"/>
        <w:rPr>
          <w:sz w:val="28"/>
          <w:szCs w:val="28"/>
          <w:lang w:val="uk-UA"/>
        </w:rPr>
      </w:pPr>
      <w:r w:rsidRPr="00430232">
        <w:rPr>
          <w:sz w:val="28"/>
          <w:szCs w:val="28"/>
          <w:lang w:val="uk-UA"/>
        </w:rPr>
        <w:t xml:space="preserve">1. Проблема якості соціологічного виміру. </w:t>
      </w:r>
    </w:p>
    <w:p w:rsidR="009415A7" w:rsidRPr="00430232" w:rsidRDefault="009415A7" w:rsidP="009415A7">
      <w:pPr>
        <w:ind w:firstLine="567"/>
        <w:jc w:val="both"/>
        <w:rPr>
          <w:sz w:val="28"/>
          <w:szCs w:val="28"/>
          <w:lang w:val="uk-UA"/>
        </w:rPr>
      </w:pPr>
      <w:r w:rsidRPr="00430232">
        <w:rPr>
          <w:sz w:val="28"/>
          <w:szCs w:val="28"/>
          <w:lang w:val="uk-UA"/>
        </w:rPr>
        <w:t xml:space="preserve">2. Надійність і </w:t>
      </w:r>
      <w:proofErr w:type="spellStart"/>
      <w:r w:rsidRPr="00430232">
        <w:rPr>
          <w:sz w:val="28"/>
          <w:szCs w:val="28"/>
          <w:lang w:val="uk-UA"/>
        </w:rPr>
        <w:t>валідність</w:t>
      </w:r>
      <w:proofErr w:type="spellEnd"/>
      <w:r w:rsidRPr="00430232">
        <w:rPr>
          <w:sz w:val="28"/>
          <w:szCs w:val="28"/>
          <w:lang w:val="uk-UA"/>
        </w:rPr>
        <w:t xml:space="preserve"> вимірювання. </w:t>
      </w:r>
    </w:p>
    <w:p w:rsidR="009415A7" w:rsidRPr="00430232" w:rsidRDefault="009415A7" w:rsidP="009415A7">
      <w:pPr>
        <w:ind w:firstLine="567"/>
        <w:jc w:val="both"/>
        <w:rPr>
          <w:sz w:val="28"/>
          <w:szCs w:val="28"/>
          <w:lang w:val="uk-UA"/>
        </w:rPr>
      </w:pPr>
      <w:r w:rsidRPr="00430232">
        <w:rPr>
          <w:sz w:val="28"/>
          <w:szCs w:val="28"/>
          <w:lang w:val="uk-UA"/>
        </w:rPr>
        <w:t>3. Репрезентативність вибірки в  соціологічному</w:t>
      </w:r>
      <w:r>
        <w:rPr>
          <w:sz w:val="28"/>
          <w:szCs w:val="28"/>
          <w:lang w:val="uk-UA"/>
        </w:rPr>
        <w:t xml:space="preserve"> </w:t>
      </w:r>
      <w:r w:rsidRPr="00430232">
        <w:rPr>
          <w:sz w:val="28"/>
          <w:szCs w:val="28"/>
          <w:lang w:val="uk-UA"/>
        </w:rPr>
        <w:t>дослідженні.</w:t>
      </w:r>
    </w:p>
    <w:p w:rsidR="009415A7" w:rsidRPr="00430232" w:rsidRDefault="009415A7" w:rsidP="009415A7">
      <w:pPr>
        <w:ind w:firstLine="567"/>
        <w:jc w:val="both"/>
        <w:rPr>
          <w:sz w:val="28"/>
          <w:szCs w:val="28"/>
          <w:lang w:val="uk-UA"/>
        </w:rPr>
      </w:pPr>
      <w:r w:rsidRPr="00430232">
        <w:rPr>
          <w:sz w:val="28"/>
          <w:szCs w:val="28"/>
          <w:lang w:val="uk-UA"/>
        </w:rPr>
        <w:t>4. Помилка в соціологічному дослідженні. Класифікація помилок.</w:t>
      </w:r>
    </w:p>
    <w:p w:rsidR="009415A7" w:rsidRPr="00430232" w:rsidRDefault="009415A7" w:rsidP="009415A7">
      <w:pPr>
        <w:ind w:firstLine="567"/>
        <w:jc w:val="both"/>
        <w:rPr>
          <w:sz w:val="28"/>
          <w:szCs w:val="28"/>
          <w:lang w:val="uk-UA"/>
        </w:rPr>
      </w:pPr>
      <w:r w:rsidRPr="00430232">
        <w:rPr>
          <w:sz w:val="28"/>
          <w:szCs w:val="28"/>
          <w:lang w:val="uk-UA"/>
        </w:rPr>
        <w:t>5. Конструювання індексів і шкал.</w:t>
      </w:r>
    </w:p>
    <w:p w:rsidR="009415A7" w:rsidRPr="00430232" w:rsidRDefault="009415A7" w:rsidP="009415A7">
      <w:pPr>
        <w:ind w:firstLine="567"/>
        <w:jc w:val="both"/>
        <w:rPr>
          <w:sz w:val="28"/>
          <w:szCs w:val="28"/>
          <w:lang w:val="uk-UA"/>
        </w:rPr>
      </w:pPr>
    </w:p>
    <w:p w:rsidR="009415A7" w:rsidRPr="00430232" w:rsidRDefault="009415A7" w:rsidP="009415A7">
      <w:pPr>
        <w:ind w:firstLine="567"/>
        <w:jc w:val="both"/>
        <w:rPr>
          <w:sz w:val="28"/>
          <w:szCs w:val="28"/>
          <w:lang w:val="uk-UA"/>
        </w:rPr>
      </w:pPr>
      <w:r w:rsidRPr="00430232">
        <w:rPr>
          <w:b/>
          <w:sz w:val="28"/>
          <w:szCs w:val="28"/>
          <w:lang w:val="uk-UA"/>
        </w:rPr>
        <w:t xml:space="preserve">Ключові поняття: </w:t>
      </w:r>
      <w:r w:rsidRPr="00430232">
        <w:rPr>
          <w:sz w:val="28"/>
          <w:szCs w:val="28"/>
          <w:lang w:val="uk-UA"/>
        </w:rPr>
        <w:t xml:space="preserve">надійність, </w:t>
      </w:r>
      <w:proofErr w:type="spellStart"/>
      <w:r w:rsidRPr="00430232">
        <w:rPr>
          <w:sz w:val="28"/>
          <w:szCs w:val="28"/>
          <w:lang w:val="uk-UA"/>
        </w:rPr>
        <w:t>валідність</w:t>
      </w:r>
      <w:proofErr w:type="spellEnd"/>
      <w:r w:rsidRPr="00430232">
        <w:rPr>
          <w:sz w:val="28"/>
          <w:szCs w:val="28"/>
          <w:lang w:val="uk-UA"/>
        </w:rPr>
        <w:t xml:space="preserve">, репрезентативність, помилка соціологічного дослідження. </w:t>
      </w:r>
    </w:p>
    <w:p w:rsidR="009415A7" w:rsidRPr="00430232" w:rsidRDefault="009415A7" w:rsidP="009415A7">
      <w:pPr>
        <w:ind w:firstLine="567"/>
        <w:jc w:val="both"/>
        <w:rPr>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Методичні вказівки</w:t>
      </w:r>
    </w:p>
    <w:p w:rsidR="009415A7" w:rsidRPr="00430232" w:rsidRDefault="009415A7" w:rsidP="009415A7">
      <w:pPr>
        <w:ind w:firstLine="567"/>
        <w:jc w:val="both"/>
        <w:rPr>
          <w:sz w:val="28"/>
          <w:szCs w:val="28"/>
          <w:lang w:val="uk-UA"/>
        </w:rPr>
      </w:pPr>
      <w:r>
        <w:rPr>
          <w:sz w:val="28"/>
          <w:szCs w:val="28"/>
          <w:lang w:val="uk-UA"/>
        </w:rPr>
        <w:t xml:space="preserve">Перше питання присвячене розкриттю сутності проблеми </w:t>
      </w:r>
      <w:r w:rsidRPr="00430232">
        <w:rPr>
          <w:sz w:val="28"/>
          <w:szCs w:val="28"/>
          <w:lang w:val="uk-UA"/>
        </w:rPr>
        <w:t xml:space="preserve">якості виміру в соціологічному дослідженні. </w:t>
      </w:r>
      <w:r>
        <w:rPr>
          <w:sz w:val="28"/>
          <w:szCs w:val="28"/>
          <w:lang w:val="uk-UA"/>
        </w:rPr>
        <w:t>Перш за все, студенти мають д</w:t>
      </w:r>
      <w:r w:rsidRPr="00430232">
        <w:rPr>
          <w:sz w:val="28"/>
          <w:szCs w:val="28"/>
          <w:lang w:val="uk-UA"/>
        </w:rPr>
        <w:t>ати визначення таких понять, як «вимірювання», «якість соціологічного дослідження». При висвітленні цього питання варто пам’ятати, що якість соціологічного дослідження залежить від таких факторів, як практична значущість соціологічного дослідження, кваліфікаційний рівень дослідника, характер взаємозв’язку предмет</w:t>
      </w:r>
      <w:r>
        <w:rPr>
          <w:sz w:val="28"/>
          <w:szCs w:val="28"/>
          <w:lang w:val="uk-UA"/>
        </w:rPr>
        <w:t>а</w:t>
      </w:r>
      <w:r w:rsidRPr="00430232">
        <w:rPr>
          <w:sz w:val="28"/>
          <w:szCs w:val="28"/>
          <w:lang w:val="uk-UA"/>
        </w:rPr>
        <w:t xml:space="preserve"> дослідження із зовнішнім середовищем, а також від мети  та засобів дослідження. </w:t>
      </w:r>
      <w:r>
        <w:rPr>
          <w:sz w:val="28"/>
          <w:szCs w:val="28"/>
          <w:lang w:val="uk-UA"/>
        </w:rPr>
        <w:t>У відповіді на перше</w:t>
      </w:r>
      <w:r w:rsidRPr="00430232">
        <w:rPr>
          <w:sz w:val="28"/>
          <w:szCs w:val="28"/>
          <w:lang w:val="uk-UA"/>
        </w:rPr>
        <w:t xml:space="preserve"> питання необхідно звернути увагу на такі характерні риси соціологічної інформації, що використовується у дослідженні, як її правильність та точність. </w:t>
      </w:r>
    </w:p>
    <w:p w:rsidR="009415A7" w:rsidRPr="00430232" w:rsidRDefault="009415A7" w:rsidP="009415A7">
      <w:pPr>
        <w:ind w:firstLine="567"/>
        <w:jc w:val="both"/>
        <w:rPr>
          <w:sz w:val="28"/>
          <w:szCs w:val="28"/>
          <w:lang w:val="uk-UA"/>
        </w:rPr>
      </w:pPr>
      <w:r>
        <w:rPr>
          <w:sz w:val="28"/>
          <w:szCs w:val="28"/>
          <w:lang w:val="uk-UA"/>
        </w:rPr>
        <w:t xml:space="preserve">Друге питання слід розпочати із </w:t>
      </w:r>
      <w:r w:rsidRPr="00430232">
        <w:rPr>
          <w:sz w:val="28"/>
          <w:szCs w:val="28"/>
          <w:lang w:val="uk-UA"/>
        </w:rPr>
        <w:t>визнач</w:t>
      </w:r>
      <w:r>
        <w:rPr>
          <w:sz w:val="28"/>
          <w:szCs w:val="28"/>
          <w:lang w:val="uk-UA"/>
        </w:rPr>
        <w:t>ення понять</w:t>
      </w:r>
      <w:r w:rsidRPr="00430232">
        <w:rPr>
          <w:sz w:val="28"/>
          <w:szCs w:val="28"/>
          <w:lang w:val="uk-UA"/>
        </w:rPr>
        <w:t xml:space="preserve"> «надійність» </w:t>
      </w:r>
      <w:r>
        <w:rPr>
          <w:sz w:val="28"/>
          <w:szCs w:val="28"/>
          <w:lang w:val="uk-UA"/>
        </w:rPr>
        <w:t>і</w:t>
      </w:r>
      <w:r w:rsidRPr="00430232">
        <w:rPr>
          <w:sz w:val="28"/>
          <w:szCs w:val="28"/>
          <w:lang w:val="uk-UA"/>
        </w:rPr>
        <w:t xml:space="preserve"> «</w:t>
      </w:r>
      <w:proofErr w:type="spellStart"/>
      <w:r w:rsidRPr="00430232">
        <w:rPr>
          <w:sz w:val="28"/>
          <w:szCs w:val="28"/>
          <w:lang w:val="uk-UA"/>
        </w:rPr>
        <w:t>валідність</w:t>
      </w:r>
      <w:proofErr w:type="spellEnd"/>
      <w:r w:rsidRPr="00430232">
        <w:rPr>
          <w:sz w:val="28"/>
          <w:szCs w:val="28"/>
          <w:lang w:val="uk-UA"/>
        </w:rPr>
        <w:t>»</w:t>
      </w:r>
      <w:r>
        <w:rPr>
          <w:sz w:val="28"/>
          <w:szCs w:val="28"/>
          <w:lang w:val="uk-UA"/>
        </w:rPr>
        <w:t xml:space="preserve"> та</w:t>
      </w:r>
      <w:r w:rsidRPr="00430232">
        <w:rPr>
          <w:sz w:val="28"/>
          <w:szCs w:val="28"/>
          <w:lang w:val="uk-UA"/>
        </w:rPr>
        <w:t xml:space="preserve"> розкрит</w:t>
      </w:r>
      <w:r>
        <w:rPr>
          <w:sz w:val="28"/>
          <w:szCs w:val="28"/>
          <w:lang w:val="uk-UA"/>
        </w:rPr>
        <w:t>тя</w:t>
      </w:r>
      <w:r w:rsidRPr="00430232">
        <w:rPr>
          <w:sz w:val="28"/>
          <w:szCs w:val="28"/>
          <w:lang w:val="uk-UA"/>
        </w:rPr>
        <w:t xml:space="preserve"> їх зміст</w:t>
      </w:r>
      <w:r>
        <w:rPr>
          <w:sz w:val="28"/>
          <w:szCs w:val="28"/>
          <w:lang w:val="uk-UA"/>
        </w:rPr>
        <w:t>у</w:t>
      </w:r>
      <w:r w:rsidRPr="00430232">
        <w:rPr>
          <w:sz w:val="28"/>
          <w:szCs w:val="28"/>
          <w:lang w:val="uk-UA"/>
        </w:rPr>
        <w:t xml:space="preserve">. </w:t>
      </w:r>
      <w:r>
        <w:rPr>
          <w:sz w:val="28"/>
          <w:szCs w:val="28"/>
          <w:lang w:val="uk-UA"/>
        </w:rPr>
        <w:t>Далі варто з</w:t>
      </w:r>
      <w:r w:rsidRPr="00430232">
        <w:rPr>
          <w:sz w:val="28"/>
          <w:szCs w:val="28"/>
          <w:lang w:val="uk-UA"/>
        </w:rPr>
        <w:t xml:space="preserve">азначити та охарактеризувати критерії надійності. </w:t>
      </w:r>
      <w:r>
        <w:rPr>
          <w:sz w:val="28"/>
          <w:szCs w:val="28"/>
          <w:lang w:val="uk-UA"/>
        </w:rPr>
        <w:t>Наступним кроком є р</w:t>
      </w:r>
      <w:r w:rsidRPr="00430232">
        <w:rPr>
          <w:sz w:val="28"/>
          <w:szCs w:val="28"/>
          <w:lang w:val="uk-UA"/>
        </w:rPr>
        <w:t>озгля</w:t>
      </w:r>
      <w:r>
        <w:rPr>
          <w:sz w:val="28"/>
          <w:szCs w:val="28"/>
          <w:lang w:val="uk-UA"/>
        </w:rPr>
        <w:t>д основних</w:t>
      </w:r>
      <w:r w:rsidRPr="00430232">
        <w:rPr>
          <w:sz w:val="28"/>
          <w:szCs w:val="28"/>
          <w:lang w:val="uk-UA"/>
        </w:rPr>
        <w:t xml:space="preserve"> вид</w:t>
      </w:r>
      <w:r>
        <w:rPr>
          <w:sz w:val="28"/>
          <w:szCs w:val="28"/>
          <w:lang w:val="uk-UA"/>
        </w:rPr>
        <w:t xml:space="preserve">ів </w:t>
      </w:r>
      <w:proofErr w:type="spellStart"/>
      <w:r>
        <w:rPr>
          <w:sz w:val="28"/>
          <w:szCs w:val="28"/>
          <w:lang w:val="uk-UA"/>
        </w:rPr>
        <w:t>валідності</w:t>
      </w:r>
      <w:proofErr w:type="spellEnd"/>
      <w:r>
        <w:rPr>
          <w:sz w:val="28"/>
          <w:szCs w:val="28"/>
          <w:lang w:val="uk-UA"/>
        </w:rPr>
        <w:t>.</w:t>
      </w:r>
      <w:r w:rsidRPr="00430232">
        <w:rPr>
          <w:sz w:val="28"/>
          <w:szCs w:val="28"/>
          <w:lang w:val="uk-UA"/>
        </w:rPr>
        <w:t xml:space="preserve"> </w:t>
      </w:r>
      <w:r>
        <w:rPr>
          <w:sz w:val="28"/>
          <w:szCs w:val="28"/>
          <w:lang w:val="uk-UA"/>
        </w:rPr>
        <w:t xml:space="preserve">Студентам необхідно зосередити увагу на класифікації видів </w:t>
      </w:r>
      <w:proofErr w:type="spellStart"/>
      <w:r>
        <w:rPr>
          <w:sz w:val="28"/>
          <w:szCs w:val="28"/>
          <w:lang w:val="uk-UA"/>
        </w:rPr>
        <w:t>валідності</w:t>
      </w:r>
      <w:proofErr w:type="spellEnd"/>
      <w:r>
        <w:rPr>
          <w:sz w:val="28"/>
          <w:szCs w:val="28"/>
          <w:lang w:val="uk-UA"/>
        </w:rPr>
        <w:t>, запропонованої такими</w:t>
      </w:r>
      <w:r w:rsidRPr="00430232">
        <w:rPr>
          <w:sz w:val="28"/>
          <w:szCs w:val="28"/>
          <w:lang w:val="uk-UA"/>
        </w:rPr>
        <w:t xml:space="preserve"> авторами</w:t>
      </w:r>
      <w:r>
        <w:rPr>
          <w:sz w:val="28"/>
          <w:szCs w:val="28"/>
          <w:lang w:val="uk-UA"/>
        </w:rPr>
        <w:t>,</w:t>
      </w:r>
      <w:r w:rsidRPr="00430232">
        <w:rPr>
          <w:sz w:val="28"/>
          <w:szCs w:val="28"/>
          <w:lang w:val="uk-UA"/>
        </w:rPr>
        <w:t xml:space="preserve"> </w:t>
      </w:r>
      <w:r>
        <w:rPr>
          <w:sz w:val="28"/>
          <w:szCs w:val="28"/>
          <w:lang w:val="uk-UA"/>
        </w:rPr>
        <w:t>як Г.В. </w:t>
      </w:r>
      <w:r w:rsidRPr="00430232">
        <w:rPr>
          <w:sz w:val="28"/>
          <w:szCs w:val="28"/>
          <w:lang w:val="uk-UA"/>
        </w:rPr>
        <w:t>Ос</w:t>
      </w:r>
      <w:r>
        <w:rPr>
          <w:sz w:val="28"/>
          <w:szCs w:val="28"/>
          <w:lang w:val="uk-UA"/>
        </w:rPr>
        <w:t>и</w:t>
      </w:r>
      <w:r w:rsidRPr="00430232">
        <w:rPr>
          <w:sz w:val="28"/>
          <w:szCs w:val="28"/>
          <w:lang w:val="uk-UA"/>
        </w:rPr>
        <w:t>пов</w:t>
      </w:r>
      <w:r>
        <w:rPr>
          <w:sz w:val="28"/>
          <w:szCs w:val="28"/>
          <w:lang w:val="uk-UA"/>
        </w:rPr>
        <w:t xml:space="preserve"> та </w:t>
      </w:r>
      <w:proofErr w:type="spellStart"/>
      <w:r>
        <w:rPr>
          <w:sz w:val="28"/>
          <w:szCs w:val="28"/>
          <w:lang w:val="uk-UA"/>
        </w:rPr>
        <w:t>В.І. </w:t>
      </w:r>
      <w:r w:rsidRPr="00430232">
        <w:rPr>
          <w:sz w:val="28"/>
          <w:szCs w:val="28"/>
          <w:lang w:val="uk-UA"/>
        </w:rPr>
        <w:t>Пан</w:t>
      </w:r>
      <w:proofErr w:type="spellEnd"/>
      <w:r w:rsidRPr="00430232">
        <w:rPr>
          <w:sz w:val="28"/>
          <w:szCs w:val="28"/>
          <w:lang w:val="uk-UA"/>
        </w:rPr>
        <w:t xml:space="preserve">іотто). </w:t>
      </w:r>
      <w:r>
        <w:rPr>
          <w:sz w:val="28"/>
          <w:szCs w:val="28"/>
          <w:lang w:val="uk-UA"/>
        </w:rPr>
        <w:t>В якості висновку до другого питання буде доречно к</w:t>
      </w:r>
      <w:r w:rsidRPr="00430232">
        <w:rPr>
          <w:sz w:val="28"/>
          <w:szCs w:val="28"/>
          <w:lang w:val="uk-UA"/>
        </w:rPr>
        <w:t xml:space="preserve">оротко охарактеризувати основні можливі шляхи, що дозволяють </w:t>
      </w:r>
      <w:r>
        <w:rPr>
          <w:sz w:val="28"/>
          <w:szCs w:val="28"/>
          <w:lang w:val="uk-UA"/>
        </w:rPr>
        <w:t>покращити</w:t>
      </w:r>
      <w:r w:rsidRPr="00430232">
        <w:rPr>
          <w:sz w:val="28"/>
          <w:szCs w:val="28"/>
          <w:lang w:val="uk-UA"/>
        </w:rPr>
        <w:t xml:space="preserve"> зазначені показники.</w:t>
      </w:r>
    </w:p>
    <w:p w:rsidR="009415A7" w:rsidRPr="00430232" w:rsidRDefault="009415A7" w:rsidP="009415A7">
      <w:pPr>
        <w:ind w:firstLine="567"/>
        <w:jc w:val="both"/>
        <w:rPr>
          <w:sz w:val="28"/>
          <w:szCs w:val="28"/>
          <w:lang w:val="uk-UA"/>
        </w:rPr>
      </w:pPr>
      <w:r w:rsidRPr="00430232">
        <w:rPr>
          <w:sz w:val="28"/>
          <w:szCs w:val="28"/>
          <w:lang w:val="uk-UA"/>
        </w:rPr>
        <w:t xml:space="preserve">У третьому питанні необхідно </w:t>
      </w:r>
      <w:r>
        <w:rPr>
          <w:sz w:val="28"/>
          <w:szCs w:val="28"/>
          <w:lang w:val="uk-UA"/>
        </w:rPr>
        <w:t>розкрити</w:t>
      </w:r>
      <w:r w:rsidRPr="00430232">
        <w:rPr>
          <w:sz w:val="28"/>
          <w:szCs w:val="28"/>
          <w:lang w:val="uk-UA"/>
        </w:rPr>
        <w:t xml:space="preserve"> поняття «репрезентативність», «помилка репрезентативності». </w:t>
      </w:r>
      <w:r>
        <w:rPr>
          <w:sz w:val="28"/>
          <w:szCs w:val="28"/>
          <w:lang w:val="uk-UA"/>
        </w:rPr>
        <w:t>Слід в</w:t>
      </w:r>
      <w:r w:rsidRPr="00430232">
        <w:rPr>
          <w:sz w:val="28"/>
          <w:szCs w:val="28"/>
          <w:lang w:val="uk-UA"/>
        </w:rPr>
        <w:t>изначити, яким чином досягається репрезентативність вибіркової сукупності соціологічного дослідження</w:t>
      </w:r>
      <w:r>
        <w:rPr>
          <w:sz w:val="28"/>
          <w:szCs w:val="28"/>
          <w:lang w:val="uk-UA"/>
        </w:rPr>
        <w:t xml:space="preserve"> та</w:t>
      </w:r>
      <w:r w:rsidRPr="00430232">
        <w:rPr>
          <w:sz w:val="28"/>
          <w:szCs w:val="28"/>
          <w:lang w:val="uk-UA"/>
        </w:rPr>
        <w:t xml:space="preserve"> </w:t>
      </w:r>
      <w:r>
        <w:rPr>
          <w:sz w:val="28"/>
          <w:szCs w:val="28"/>
          <w:lang w:val="uk-UA"/>
        </w:rPr>
        <w:t>р</w:t>
      </w:r>
      <w:r w:rsidRPr="00430232">
        <w:rPr>
          <w:sz w:val="28"/>
          <w:szCs w:val="28"/>
          <w:lang w:val="uk-UA"/>
        </w:rPr>
        <w:t xml:space="preserve">озглянути випадки </w:t>
      </w:r>
      <w:r>
        <w:rPr>
          <w:sz w:val="28"/>
          <w:szCs w:val="28"/>
          <w:lang w:val="uk-UA"/>
        </w:rPr>
        <w:t>допущення</w:t>
      </w:r>
      <w:r w:rsidRPr="00430232">
        <w:rPr>
          <w:sz w:val="28"/>
          <w:szCs w:val="28"/>
          <w:lang w:val="uk-UA"/>
        </w:rPr>
        <w:t xml:space="preserve"> помилки репрезентативності. В якості прикладу, що демонструє наслідки помилки репрезентативності,</w:t>
      </w:r>
      <w:r>
        <w:rPr>
          <w:sz w:val="28"/>
          <w:szCs w:val="28"/>
          <w:lang w:val="uk-UA"/>
        </w:rPr>
        <w:t xml:space="preserve"> варто</w:t>
      </w:r>
      <w:r w:rsidRPr="00430232">
        <w:rPr>
          <w:sz w:val="28"/>
          <w:szCs w:val="28"/>
          <w:lang w:val="uk-UA"/>
        </w:rPr>
        <w:t xml:space="preserve"> ознайомитися із випадком, що </w:t>
      </w:r>
      <w:r>
        <w:rPr>
          <w:sz w:val="28"/>
          <w:szCs w:val="28"/>
          <w:lang w:val="uk-UA"/>
        </w:rPr>
        <w:t>трапився</w:t>
      </w:r>
      <w:r w:rsidRPr="00430232">
        <w:rPr>
          <w:sz w:val="28"/>
          <w:szCs w:val="28"/>
          <w:lang w:val="uk-UA"/>
        </w:rPr>
        <w:t xml:space="preserve"> на початку XX століття із дослідниками журналу «</w:t>
      </w:r>
      <w:proofErr w:type="spellStart"/>
      <w:r w:rsidRPr="00430232">
        <w:rPr>
          <w:sz w:val="28"/>
          <w:szCs w:val="28"/>
          <w:lang w:val="uk-UA"/>
        </w:rPr>
        <w:t>Літерарі</w:t>
      </w:r>
      <w:proofErr w:type="spellEnd"/>
      <w:r w:rsidRPr="00430232">
        <w:rPr>
          <w:sz w:val="28"/>
          <w:szCs w:val="28"/>
          <w:lang w:val="uk-UA"/>
        </w:rPr>
        <w:t xml:space="preserve"> Дайджест», під час проведення дослідження на виборах Президента США в 1936 р. (Додаток А).</w:t>
      </w:r>
    </w:p>
    <w:p w:rsidR="009415A7" w:rsidRPr="00430232" w:rsidRDefault="009415A7" w:rsidP="009415A7">
      <w:pPr>
        <w:ind w:firstLine="567"/>
        <w:jc w:val="both"/>
        <w:rPr>
          <w:sz w:val="28"/>
          <w:szCs w:val="28"/>
          <w:lang w:val="uk-UA"/>
        </w:rPr>
      </w:pPr>
      <w:r w:rsidRPr="00430232">
        <w:rPr>
          <w:sz w:val="28"/>
          <w:szCs w:val="28"/>
          <w:lang w:val="uk-UA"/>
        </w:rPr>
        <w:lastRenderedPageBreak/>
        <w:t>Відповідь на четверте питання</w:t>
      </w:r>
      <w:r>
        <w:rPr>
          <w:sz w:val="28"/>
          <w:szCs w:val="28"/>
          <w:lang w:val="uk-UA"/>
        </w:rPr>
        <w:t xml:space="preserve"> необхідно почати </w:t>
      </w:r>
      <w:r w:rsidRPr="00430232">
        <w:rPr>
          <w:sz w:val="28"/>
          <w:szCs w:val="28"/>
          <w:lang w:val="uk-UA"/>
        </w:rPr>
        <w:t>із визначення поняття «помилка</w:t>
      </w:r>
      <w:r>
        <w:rPr>
          <w:sz w:val="28"/>
          <w:szCs w:val="28"/>
          <w:lang w:val="uk-UA"/>
        </w:rPr>
        <w:t xml:space="preserve"> в соціологічному дослідженні»; о</w:t>
      </w:r>
      <w:r w:rsidRPr="00430232">
        <w:rPr>
          <w:sz w:val="28"/>
          <w:szCs w:val="28"/>
          <w:lang w:val="uk-UA"/>
        </w:rPr>
        <w:t>креслити основні види помилок</w:t>
      </w:r>
      <w:r>
        <w:rPr>
          <w:sz w:val="28"/>
          <w:szCs w:val="28"/>
          <w:lang w:val="uk-UA"/>
        </w:rPr>
        <w:t>,</w:t>
      </w:r>
      <w:r w:rsidRPr="00430232">
        <w:rPr>
          <w:sz w:val="28"/>
          <w:szCs w:val="28"/>
          <w:lang w:val="uk-UA"/>
        </w:rPr>
        <w:t xml:space="preserve"> </w:t>
      </w:r>
      <w:r>
        <w:rPr>
          <w:sz w:val="28"/>
          <w:szCs w:val="28"/>
          <w:lang w:val="uk-UA"/>
        </w:rPr>
        <w:t>р</w:t>
      </w:r>
      <w:r w:rsidRPr="00430232">
        <w:rPr>
          <w:sz w:val="28"/>
          <w:szCs w:val="28"/>
          <w:lang w:val="uk-UA"/>
        </w:rPr>
        <w:t>озглянути різницю між статистичною та випадковою помилками</w:t>
      </w:r>
      <w:r>
        <w:rPr>
          <w:sz w:val="28"/>
          <w:szCs w:val="28"/>
          <w:lang w:val="uk-UA"/>
        </w:rPr>
        <w:t>, в</w:t>
      </w:r>
      <w:r w:rsidRPr="00430232">
        <w:rPr>
          <w:sz w:val="28"/>
          <w:szCs w:val="28"/>
          <w:lang w:val="uk-UA"/>
        </w:rPr>
        <w:t>изначити роль суб’єкта дослідження у ймовірності появи таких помилок. Доцільним буде оновити у пам’яті матеріали першого лекційного заняття і навести приклади соціологічних досліджень, у яких випадкова чи систематична помилка суттєво вплинула на результати досліджень.</w:t>
      </w:r>
    </w:p>
    <w:p w:rsidR="009415A7" w:rsidRPr="00430232" w:rsidRDefault="009415A7" w:rsidP="009415A7">
      <w:pPr>
        <w:ind w:firstLine="567"/>
        <w:jc w:val="both"/>
        <w:rPr>
          <w:sz w:val="28"/>
          <w:szCs w:val="28"/>
          <w:lang w:val="uk-UA"/>
        </w:rPr>
      </w:pPr>
      <w:r w:rsidRPr="00430232">
        <w:rPr>
          <w:sz w:val="28"/>
          <w:szCs w:val="28"/>
          <w:lang w:val="uk-UA"/>
        </w:rPr>
        <w:t xml:space="preserve">У відповіді на п’яте питання студентам необхідно розкрити </w:t>
      </w:r>
      <w:r>
        <w:rPr>
          <w:sz w:val="28"/>
          <w:szCs w:val="28"/>
          <w:lang w:val="uk-UA"/>
        </w:rPr>
        <w:t>зміст</w:t>
      </w:r>
      <w:r w:rsidRPr="00430232">
        <w:rPr>
          <w:sz w:val="28"/>
          <w:szCs w:val="28"/>
          <w:lang w:val="uk-UA"/>
        </w:rPr>
        <w:t xml:space="preserve"> поняття «</w:t>
      </w:r>
      <w:proofErr w:type="spellStart"/>
      <w:r w:rsidRPr="00430232">
        <w:rPr>
          <w:sz w:val="28"/>
          <w:szCs w:val="28"/>
          <w:lang w:val="uk-UA"/>
        </w:rPr>
        <w:t>шкалування</w:t>
      </w:r>
      <w:proofErr w:type="spellEnd"/>
      <w:r w:rsidRPr="00430232">
        <w:rPr>
          <w:sz w:val="28"/>
          <w:szCs w:val="28"/>
          <w:lang w:val="uk-UA"/>
        </w:rPr>
        <w:t>»</w:t>
      </w:r>
      <w:r>
        <w:rPr>
          <w:sz w:val="28"/>
          <w:szCs w:val="28"/>
          <w:lang w:val="uk-UA"/>
        </w:rPr>
        <w:t>, в</w:t>
      </w:r>
      <w:r w:rsidRPr="00430232">
        <w:rPr>
          <w:sz w:val="28"/>
          <w:szCs w:val="28"/>
          <w:lang w:val="uk-UA"/>
        </w:rPr>
        <w:t xml:space="preserve">изначити необхідність такої процедури в розробці </w:t>
      </w:r>
      <w:r>
        <w:rPr>
          <w:sz w:val="28"/>
          <w:szCs w:val="28"/>
          <w:lang w:val="uk-UA"/>
        </w:rPr>
        <w:t>інструментарію</w:t>
      </w:r>
      <w:r w:rsidRPr="00430232">
        <w:rPr>
          <w:sz w:val="28"/>
          <w:szCs w:val="28"/>
          <w:lang w:val="uk-UA"/>
        </w:rPr>
        <w:t xml:space="preserve"> соціологічного дослідження. </w:t>
      </w:r>
      <w:r>
        <w:rPr>
          <w:sz w:val="28"/>
          <w:szCs w:val="28"/>
          <w:lang w:val="uk-UA"/>
        </w:rPr>
        <w:t>Слід зосередити</w:t>
      </w:r>
      <w:r w:rsidRPr="00430232">
        <w:rPr>
          <w:sz w:val="28"/>
          <w:szCs w:val="28"/>
          <w:lang w:val="uk-UA"/>
        </w:rPr>
        <w:t xml:space="preserve"> увагу на основних типах шкал: номінальні, рангові, </w:t>
      </w:r>
      <w:proofErr w:type="spellStart"/>
      <w:r w:rsidRPr="00430232">
        <w:rPr>
          <w:sz w:val="28"/>
          <w:szCs w:val="28"/>
          <w:lang w:val="uk-UA"/>
        </w:rPr>
        <w:t>інтервальні</w:t>
      </w:r>
      <w:proofErr w:type="spellEnd"/>
      <w:r w:rsidRPr="00430232">
        <w:rPr>
          <w:sz w:val="28"/>
          <w:szCs w:val="28"/>
          <w:lang w:val="uk-UA"/>
        </w:rPr>
        <w:t xml:space="preserve">. У </w:t>
      </w:r>
      <w:r>
        <w:rPr>
          <w:sz w:val="28"/>
          <w:szCs w:val="28"/>
          <w:lang w:val="uk-UA"/>
        </w:rPr>
        <w:t>процес</w:t>
      </w:r>
      <w:r w:rsidRPr="00430232">
        <w:rPr>
          <w:sz w:val="28"/>
          <w:szCs w:val="28"/>
          <w:lang w:val="uk-UA"/>
        </w:rPr>
        <w:t>і висвітлення питання необхідно розглянути основні види шкал, а саме: шкал</w:t>
      </w:r>
      <w:r>
        <w:rPr>
          <w:sz w:val="28"/>
          <w:szCs w:val="28"/>
          <w:lang w:val="uk-UA"/>
        </w:rPr>
        <w:t>у</w:t>
      </w:r>
      <w:r w:rsidRPr="00430232">
        <w:rPr>
          <w:sz w:val="28"/>
          <w:szCs w:val="28"/>
          <w:lang w:val="uk-UA"/>
        </w:rPr>
        <w:t xml:space="preserve"> </w:t>
      </w:r>
      <w:proofErr w:type="spellStart"/>
      <w:r w:rsidRPr="00430232">
        <w:rPr>
          <w:sz w:val="28"/>
          <w:szCs w:val="28"/>
          <w:lang w:val="uk-UA"/>
        </w:rPr>
        <w:t>Гутмана</w:t>
      </w:r>
      <w:proofErr w:type="spellEnd"/>
      <w:r w:rsidRPr="00430232">
        <w:rPr>
          <w:sz w:val="28"/>
          <w:szCs w:val="28"/>
          <w:lang w:val="uk-UA"/>
        </w:rPr>
        <w:t xml:space="preserve">, </w:t>
      </w:r>
      <w:proofErr w:type="spellStart"/>
      <w:r w:rsidRPr="00430232">
        <w:rPr>
          <w:sz w:val="28"/>
          <w:szCs w:val="28"/>
          <w:lang w:val="uk-UA"/>
        </w:rPr>
        <w:t>Лайкерта</w:t>
      </w:r>
      <w:proofErr w:type="spellEnd"/>
      <w:r w:rsidRPr="00430232">
        <w:rPr>
          <w:sz w:val="28"/>
          <w:szCs w:val="28"/>
          <w:lang w:val="uk-UA"/>
        </w:rPr>
        <w:t xml:space="preserve">, </w:t>
      </w:r>
      <w:proofErr w:type="spellStart"/>
      <w:r w:rsidRPr="00430232">
        <w:rPr>
          <w:sz w:val="28"/>
          <w:szCs w:val="28"/>
          <w:lang w:val="uk-UA"/>
        </w:rPr>
        <w:t>Осгуда</w:t>
      </w:r>
      <w:proofErr w:type="spellEnd"/>
      <w:r w:rsidRPr="00430232">
        <w:rPr>
          <w:sz w:val="28"/>
          <w:szCs w:val="28"/>
          <w:lang w:val="uk-UA"/>
        </w:rPr>
        <w:t xml:space="preserve">, </w:t>
      </w:r>
      <w:proofErr w:type="spellStart"/>
      <w:r w:rsidRPr="00430232">
        <w:rPr>
          <w:sz w:val="28"/>
          <w:szCs w:val="28"/>
          <w:lang w:val="uk-UA"/>
        </w:rPr>
        <w:t>Терстоуна</w:t>
      </w:r>
      <w:proofErr w:type="spellEnd"/>
      <w:r>
        <w:rPr>
          <w:sz w:val="28"/>
          <w:szCs w:val="28"/>
          <w:lang w:val="uk-UA"/>
        </w:rPr>
        <w:t xml:space="preserve"> та</w:t>
      </w:r>
      <w:r w:rsidRPr="00430232">
        <w:rPr>
          <w:sz w:val="28"/>
          <w:szCs w:val="28"/>
          <w:lang w:val="uk-UA"/>
        </w:rPr>
        <w:t xml:space="preserve"> </w:t>
      </w:r>
      <w:proofErr w:type="spellStart"/>
      <w:r w:rsidRPr="00430232">
        <w:rPr>
          <w:sz w:val="28"/>
          <w:szCs w:val="28"/>
          <w:lang w:val="uk-UA"/>
        </w:rPr>
        <w:t>Богардуса</w:t>
      </w:r>
      <w:proofErr w:type="spellEnd"/>
      <w:r w:rsidRPr="00430232">
        <w:rPr>
          <w:sz w:val="28"/>
          <w:szCs w:val="28"/>
          <w:lang w:val="uk-UA"/>
        </w:rPr>
        <w:t xml:space="preserve">. </w:t>
      </w:r>
      <w:r>
        <w:rPr>
          <w:sz w:val="28"/>
          <w:szCs w:val="28"/>
          <w:lang w:val="uk-UA"/>
        </w:rPr>
        <w:t>Далі к</w:t>
      </w:r>
      <w:r w:rsidRPr="00430232">
        <w:rPr>
          <w:sz w:val="28"/>
          <w:szCs w:val="28"/>
          <w:lang w:val="uk-UA"/>
        </w:rPr>
        <w:t>оротко розглянути принципи побудови зазначених шкал</w:t>
      </w:r>
      <w:r>
        <w:rPr>
          <w:sz w:val="28"/>
          <w:szCs w:val="28"/>
          <w:lang w:val="uk-UA"/>
        </w:rPr>
        <w:t>, о</w:t>
      </w:r>
      <w:r w:rsidRPr="00430232">
        <w:rPr>
          <w:sz w:val="28"/>
          <w:szCs w:val="28"/>
          <w:lang w:val="uk-UA"/>
        </w:rPr>
        <w:t>знайомитися</w:t>
      </w:r>
      <w:r>
        <w:rPr>
          <w:sz w:val="28"/>
          <w:szCs w:val="28"/>
          <w:lang w:val="uk-UA"/>
        </w:rPr>
        <w:t xml:space="preserve"> з</w:t>
      </w:r>
      <w:r w:rsidRPr="00430232">
        <w:rPr>
          <w:sz w:val="28"/>
          <w:szCs w:val="28"/>
          <w:lang w:val="uk-UA"/>
        </w:rPr>
        <w:t xml:space="preserve"> прикладами </w:t>
      </w:r>
      <w:r>
        <w:rPr>
          <w:sz w:val="28"/>
          <w:szCs w:val="28"/>
          <w:lang w:val="uk-UA"/>
        </w:rPr>
        <w:t xml:space="preserve">їх </w:t>
      </w:r>
      <w:r w:rsidRPr="00430232">
        <w:rPr>
          <w:sz w:val="28"/>
          <w:szCs w:val="28"/>
          <w:lang w:val="uk-UA"/>
        </w:rPr>
        <w:t>побудови</w:t>
      </w:r>
      <w:r>
        <w:rPr>
          <w:sz w:val="28"/>
          <w:szCs w:val="28"/>
          <w:lang w:val="uk-UA"/>
        </w:rPr>
        <w:t>,</w:t>
      </w:r>
      <w:r w:rsidRPr="00430232">
        <w:rPr>
          <w:sz w:val="28"/>
          <w:szCs w:val="28"/>
          <w:lang w:val="uk-UA"/>
        </w:rPr>
        <w:t xml:space="preserve"> наведених у додатк</w:t>
      </w:r>
      <w:r>
        <w:rPr>
          <w:sz w:val="28"/>
          <w:szCs w:val="28"/>
          <w:lang w:val="uk-UA"/>
        </w:rPr>
        <w:t>ах.</w:t>
      </w:r>
    </w:p>
    <w:p w:rsidR="009415A7" w:rsidRPr="00430232" w:rsidRDefault="009415A7" w:rsidP="009415A7">
      <w:pPr>
        <w:ind w:firstLine="567"/>
        <w:jc w:val="both"/>
        <w:rPr>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Питання та завдання для самоконтролю</w:t>
      </w:r>
    </w:p>
    <w:p w:rsidR="009415A7" w:rsidRPr="00430232" w:rsidRDefault="009415A7" w:rsidP="009415A7">
      <w:pPr>
        <w:ind w:firstLine="567"/>
        <w:jc w:val="both"/>
        <w:rPr>
          <w:sz w:val="28"/>
          <w:szCs w:val="28"/>
          <w:lang w:val="uk-UA"/>
        </w:rPr>
      </w:pPr>
      <w:r w:rsidRPr="00430232">
        <w:rPr>
          <w:sz w:val="28"/>
          <w:szCs w:val="28"/>
          <w:lang w:val="uk-UA"/>
        </w:rPr>
        <w:t>1. Чи можна в соціологічному дослідженні обійтися без виміру?</w:t>
      </w:r>
    </w:p>
    <w:p w:rsidR="009415A7" w:rsidRPr="00430232" w:rsidRDefault="009415A7" w:rsidP="009415A7">
      <w:pPr>
        <w:ind w:firstLine="567"/>
        <w:jc w:val="both"/>
        <w:rPr>
          <w:sz w:val="28"/>
          <w:szCs w:val="28"/>
          <w:lang w:val="uk-UA"/>
        </w:rPr>
      </w:pPr>
      <w:r w:rsidRPr="00430232">
        <w:rPr>
          <w:sz w:val="28"/>
          <w:szCs w:val="28"/>
          <w:lang w:val="uk-UA"/>
        </w:rPr>
        <w:t>2. Що таке правильність  та точність соціологічної  інформації?</w:t>
      </w:r>
    </w:p>
    <w:p w:rsidR="009415A7" w:rsidRPr="00430232" w:rsidRDefault="009415A7" w:rsidP="009415A7">
      <w:pPr>
        <w:ind w:firstLine="567"/>
        <w:jc w:val="both"/>
        <w:rPr>
          <w:sz w:val="28"/>
          <w:szCs w:val="28"/>
          <w:lang w:val="uk-UA"/>
        </w:rPr>
      </w:pPr>
      <w:r w:rsidRPr="00430232">
        <w:rPr>
          <w:sz w:val="28"/>
          <w:szCs w:val="28"/>
          <w:lang w:val="uk-UA"/>
        </w:rPr>
        <w:t>3. Як ви розумієте поняття «</w:t>
      </w:r>
      <w:proofErr w:type="spellStart"/>
      <w:r w:rsidRPr="00430232">
        <w:rPr>
          <w:sz w:val="28"/>
          <w:szCs w:val="28"/>
          <w:lang w:val="uk-UA"/>
        </w:rPr>
        <w:t>валідн</w:t>
      </w:r>
      <w:r>
        <w:rPr>
          <w:sz w:val="28"/>
          <w:szCs w:val="28"/>
          <w:lang w:val="uk-UA"/>
        </w:rPr>
        <w:t>і</w:t>
      </w:r>
      <w:r w:rsidRPr="00430232">
        <w:rPr>
          <w:sz w:val="28"/>
          <w:szCs w:val="28"/>
          <w:lang w:val="uk-UA"/>
        </w:rPr>
        <w:t>сть</w:t>
      </w:r>
      <w:proofErr w:type="spellEnd"/>
      <w:r w:rsidRPr="00430232">
        <w:rPr>
          <w:sz w:val="28"/>
          <w:szCs w:val="28"/>
          <w:lang w:val="uk-UA"/>
        </w:rPr>
        <w:t>» та «надійн</w:t>
      </w:r>
      <w:r>
        <w:rPr>
          <w:sz w:val="28"/>
          <w:szCs w:val="28"/>
          <w:lang w:val="uk-UA"/>
        </w:rPr>
        <w:t>і</w:t>
      </w:r>
      <w:r w:rsidRPr="00430232">
        <w:rPr>
          <w:sz w:val="28"/>
          <w:szCs w:val="28"/>
          <w:lang w:val="uk-UA"/>
        </w:rPr>
        <w:t>сть» соціологічного дослідження? У чому полягає різниця між ними?</w:t>
      </w:r>
    </w:p>
    <w:p w:rsidR="009415A7" w:rsidRPr="00430232" w:rsidRDefault="009415A7" w:rsidP="009415A7">
      <w:pPr>
        <w:ind w:firstLine="567"/>
        <w:jc w:val="both"/>
        <w:rPr>
          <w:sz w:val="28"/>
          <w:szCs w:val="28"/>
          <w:lang w:val="uk-UA"/>
        </w:rPr>
      </w:pPr>
      <w:r w:rsidRPr="00430232">
        <w:rPr>
          <w:sz w:val="28"/>
          <w:szCs w:val="28"/>
          <w:lang w:val="uk-UA"/>
        </w:rPr>
        <w:t>4. Дайте визначення поняття «репрезентативн</w:t>
      </w:r>
      <w:r>
        <w:rPr>
          <w:sz w:val="28"/>
          <w:szCs w:val="28"/>
          <w:lang w:val="uk-UA"/>
        </w:rPr>
        <w:t>і</w:t>
      </w:r>
      <w:r w:rsidRPr="00430232">
        <w:rPr>
          <w:sz w:val="28"/>
          <w:szCs w:val="28"/>
          <w:lang w:val="uk-UA"/>
        </w:rPr>
        <w:t xml:space="preserve">сть вибірки». </w:t>
      </w:r>
    </w:p>
    <w:p w:rsidR="009415A7" w:rsidRPr="00430232" w:rsidRDefault="009415A7" w:rsidP="009415A7">
      <w:pPr>
        <w:ind w:firstLine="567"/>
        <w:jc w:val="both"/>
        <w:rPr>
          <w:sz w:val="28"/>
          <w:szCs w:val="28"/>
          <w:lang w:val="uk-UA"/>
        </w:rPr>
      </w:pPr>
      <w:r w:rsidRPr="00430232">
        <w:rPr>
          <w:sz w:val="28"/>
          <w:szCs w:val="28"/>
          <w:lang w:val="uk-UA"/>
        </w:rPr>
        <w:t>5. Розкрийте сутність та основні характеристики відомих вам видів шкал.</w:t>
      </w:r>
    </w:p>
    <w:p w:rsidR="009415A7" w:rsidRPr="00430232" w:rsidRDefault="009415A7" w:rsidP="009415A7">
      <w:pPr>
        <w:ind w:firstLine="567"/>
        <w:jc w:val="both"/>
        <w:rPr>
          <w:sz w:val="28"/>
          <w:szCs w:val="28"/>
          <w:lang w:val="uk-UA"/>
        </w:rPr>
      </w:pPr>
      <w:r w:rsidRPr="00430232">
        <w:rPr>
          <w:sz w:val="28"/>
          <w:szCs w:val="28"/>
          <w:lang w:val="uk-UA"/>
        </w:rPr>
        <w:t xml:space="preserve">6. Наведіть приклад питання із номінальною, ранговою та </w:t>
      </w:r>
      <w:proofErr w:type="spellStart"/>
      <w:r w:rsidRPr="00430232">
        <w:rPr>
          <w:sz w:val="28"/>
          <w:szCs w:val="28"/>
          <w:lang w:val="uk-UA"/>
        </w:rPr>
        <w:t>інтервальною</w:t>
      </w:r>
      <w:proofErr w:type="spellEnd"/>
      <w:r w:rsidRPr="00430232">
        <w:rPr>
          <w:sz w:val="28"/>
          <w:szCs w:val="28"/>
          <w:lang w:val="uk-UA"/>
        </w:rPr>
        <w:t xml:space="preserve"> шкалою.</w:t>
      </w:r>
    </w:p>
    <w:p w:rsidR="009415A7" w:rsidRPr="00430232" w:rsidRDefault="009415A7" w:rsidP="009415A7">
      <w:pPr>
        <w:ind w:firstLine="567"/>
        <w:jc w:val="both"/>
        <w:rPr>
          <w:sz w:val="28"/>
          <w:szCs w:val="28"/>
          <w:lang w:val="uk-UA"/>
        </w:rPr>
      </w:pPr>
      <w:r w:rsidRPr="00430232">
        <w:rPr>
          <w:sz w:val="28"/>
          <w:szCs w:val="28"/>
          <w:lang w:val="uk-UA"/>
        </w:rPr>
        <w:t xml:space="preserve">7. Які види помилок </w:t>
      </w:r>
      <w:r>
        <w:rPr>
          <w:sz w:val="28"/>
          <w:szCs w:val="28"/>
          <w:lang w:val="uk-UA"/>
        </w:rPr>
        <w:t>у</w:t>
      </w:r>
      <w:r w:rsidRPr="00430232">
        <w:rPr>
          <w:sz w:val="28"/>
          <w:szCs w:val="28"/>
          <w:lang w:val="uk-UA"/>
        </w:rPr>
        <w:t xml:space="preserve"> соціологічному дослідженні ви знаєте? Назвіть основні джерела їх виникнення.</w:t>
      </w:r>
    </w:p>
    <w:p w:rsidR="009415A7" w:rsidRPr="00430232" w:rsidRDefault="009415A7" w:rsidP="009415A7">
      <w:pPr>
        <w:ind w:firstLine="567"/>
        <w:jc w:val="both"/>
        <w:rPr>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Теми рефератів</w:t>
      </w:r>
    </w:p>
    <w:p w:rsidR="009415A7" w:rsidRPr="00430232" w:rsidRDefault="009415A7" w:rsidP="009415A7">
      <w:pPr>
        <w:ind w:firstLine="567"/>
        <w:jc w:val="both"/>
        <w:rPr>
          <w:sz w:val="28"/>
          <w:szCs w:val="28"/>
          <w:lang w:val="uk-UA"/>
        </w:rPr>
      </w:pPr>
      <w:r w:rsidRPr="00430232">
        <w:rPr>
          <w:sz w:val="28"/>
          <w:szCs w:val="28"/>
          <w:lang w:val="uk-UA"/>
        </w:rPr>
        <w:t>1. Вимірювання в соціологічному дослідженні.</w:t>
      </w:r>
    </w:p>
    <w:p w:rsidR="009415A7" w:rsidRPr="00430232" w:rsidRDefault="009415A7" w:rsidP="009415A7">
      <w:pPr>
        <w:ind w:firstLine="567"/>
        <w:jc w:val="both"/>
        <w:rPr>
          <w:sz w:val="28"/>
          <w:szCs w:val="28"/>
          <w:lang w:val="uk-UA"/>
        </w:rPr>
      </w:pPr>
      <w:r w:rsidRPr="00430232">
        <w:rPr>
          <w:sz w:val="28"/>
          <w:szCs w:val="28"/>
          <w:lang w:val="uk-UA"/>
        </w:rPr>
        <w:t>2. Обґрунтованість вимірювання в соціологічному дослідженні.</w:t>
      </w:r>
    </w:p>
    <w:p w:rsidR="009415A7" w:rsidRPr="00430232" w:rsidRDefault="009415A7" w:rsidP="009415A7">
      <w:pPr>
        <w:ind w:firstLine="567"/>
        <w:jc w:val="both"/>
        <w:rPr>
          <w:sz w:val="28"/>
          <w:szCs w:val="28"/>
          <w:lang w:val="uk-UA"/>
        </w:rPr>
      </w:pPr>
      <w:r w:rsidRPr="00430232">
        <w:rPr>
          <w:sz w:val="28"/>
          <w:szCs w:val="28"/>
          <w:lang w:val="uk-UA"/>
        </w:rPr>
        <w:t>3. Соціологічні індекси та шкали: види та принципи побудови.</w:t>
      </w:r>
    </w:p>
    <w:p w:rsidR="009415A7" w:rsidRPr="00430232" w:rsidRDefault="009415A7" w:rsidP="009415A7">
      <w:pPr>
        <w:ind w:firstLine="567"/>
        <w:jc w:val="both"/>
        <w:rPr>
          <w:sz w:val="28"/>
          <w:szCs w:val="28"/>
          <w:lang w:val="uk-UA"/>
        </w:rPr>
      </w:pPr>
      <w:r>
        <w:rPr>
          <w:sz w:val="28"/>
          <w:szCs w:val="28"/>
          <w:lang w:val="uk-UA"/>
        </w:rPr>
        <w:t>4. </w:t>
      </w:r>
      <w:r w:rsidRPr="00430232">
        <w:rPr>
          <w:sz w:val="28"/>
          <w:szCs w:val="28"/>
          <w:lang w:val="uk-UA"/>
        </w:rPr>
        <w:t>Статистична оцінка надійності вихідних даних соціологічного дослідження.</w:t>
      </w:r>
    </w:p>
    <w:p w:rsidR="009415A7" w:rsidRPr="00430232" w:rsidRDefault="009415A7" w:rsidP="009415A7">
      <w:pPr>
        <w:ind w:firstLine="567"/>
        <w:jc w:val="both"/>
        <w:rPr>
          <w:sz w:val="28"/>
          <w:szCs w:val="28"/>
          <w:lang w:val="uk-UA"/>
        </w:rPr>
      </w:pPr>
      <w:r w:rsidRPr="00430232">
        <w:rPr>
          <w:sz w:val="28"/>
          <w:szCs w:val="28"/>
          <w:lang w:val="uk-UA"/>
        </w:rPr>
        <w:t xml:space="preserve">5. Надійність та </w:t>
      </w:r>
      <w:proofErr w:type="spellStart"/>
      <w:r w:rsidRPr="00430232">
        <w:rPr>
          <w:sz w:val="28"/>
          <w:szCs w:val="28"/>
          <w:lang w:val="uk-UA"/>
        </w:rPr>
        <w:t>валідність</w:t>
      </w:r>
      <w:proofErr w:type="spellEnd"/>
      <w:r w:rsidRPr="00430232">
        <w:rPr>
          <w:sz w:val="28"/>
          <w:szCs w:val="28"/>
          <w:lang w:val="uk-UA"/>
        </w:rPr>
        <w:t xml:space="preserve"> як  основні параметри якості інформації в соціологічному дослідженні.</w:t>
      </w:r>
    </w:p>
    <w:p w:rsidR="009415A7" w:rsidRPr="00430232" w:rsidRDefault="009415A7" w:rsidP="009415A7">
      <w:pPr>
        <w:ind w:firstLine="567"/>
        <w:jc w:val="both"/>
        <w:rPr>
          <w:sz w:val="28"/>
          <w:szCs w:val="28"/>
          <w:lang w:val="uk-UA"/>
        </w:rPr>
      </w:pPr>
      <w:r w:rsidRPr="00430232">
        <w:rPr>
          <w:sz w:val="28"/>
          <w:szCs w:val="28"/>
          <w:lang w:val="uk-UA"/>
        </w:rPr>
        <w:t>6. Джерела помилок</w:t>
      </w:r>
      <w:r>
        <w:rPr>
          <w:sz w:val="28"/>
          <w:szCs w:val="28"/>
          <w:lang w:val="uk-UA"/>
        </w:rPr>
        <w:t xml:space="preserve"> </w:t>
      </w:r>
      <w:r w:rsidRPr="00430232">
        <w:rPr>
          <w:sz w:val="28"/>
          <w:szCs w:val="28"/>
          <w:lang w:val="uk-UA"/>
        </w:rPr>
        <w:t xml:space="preserve"> у соціологічному дослідженні.</w:t>
      </w:r>
    </w:p>
    <w:p w:rsidR="009415A7" w:rsidRDefault="009415A7" w:rsidP="009415A7">
      <w:pPr>
        <w:tabs>
          <w:tab w:val="num" w:pos="720"/>
        </w:tabs>
        <w:ind w:firstLine="540"/>
        <w:jc w:val="both"/>
        <w:rPr>
          <w:sz w:val="28"/>
          <w:szCs w:val="28"/>
          <w:lang w:val="uk-UA"/>
        </w:rPr>
      </w:pPr>
    </w:p>
    <w:p w:rsidR="009415A7" w:rsidRPr="00430232" w:rsidRDefault="009415A7" w:rsidP="009415A7">
      <w:pPr>
        <w:tabs>
          <w:tab w:val="num" w:pos="720"/>
        </w:tabs>
        <w:ind w:firstLine="540"/>
        <w:jc w:val="both"/>
        <w:rPr>
          <w:sz w:val="28"/>
          <w:szCs w:val="28"/>
          <w:lang w:val="uk-UA"/>
        </w:rPr>
      </w:pPr>
    </w:p>
    <w:p w:rsidR="009415A7" w:rsidRPr="00430232" w:rsidRDefault="009415A7" w:rsidP="009415A7">
      <w:pPr>
        <w:ind w:firstLine="540"/>
        <w:jc w:val="both"/>
        <w:rPr>
          <w:b/>
          <w:sz w:val="28"/>
          <w:szCs w:val="28"/>
          <w:lang w:val="uk-UA"/>
        </w:rPr>
      </w:pPr>
      <w:r>
        <w:rPr>
          <w:b/>
          <w:sz w:val="28"/>
          <w:szCs w:val="28"/>
          <w:lang w:val="uk-UA"/>
        </w:rPr>
        <w:t>Література</w:t>
      </w:r>
      <w:r w:rsidRPr="00430232">
        <w:rPr>
          <w:b/>
          <w:sz w:val="28"/>
          <w:szCs w:val="28"/>
          <w:lang w:val="uk-UA"/>
        </w:rPr>
        <w:t xml:space="preserve"> </w:t>
      </w:r>
    </w:p>
    <w:p w:rsidR="009415A7" w:rsidRPr="003749F0" w:rsidRDefault="009415A7" w:rsidP="009415A7">
      <w:pPr>
        <w:pStyle w:val="ac"/>
        <w:numPr>
          <w:ilvl w:val="0"/>
          <w:numId w:val="11"/>
        </w:numPr>
        <w:tabs>
          <w:tab w:val="clear" w:pos="720"/>
          <w:tab w:val="num" w:pos="426"/>
        </w:tabs>
        <w:ind w:left="426" w:hanging="426"/>
        <w:jc w:val="both"/>
        <w:rPr>
          <w:rFonts w:ascii="Times New Roman" w:hAnsi="Times New Roman"/>
          <w:iCs/>
          <w:sz w:val="28"/>
          <w:szCs w:val="28"/>
          <w:lang w:val="ru-RU"/>
        </w:rPr>
      </w:pPr>
      <w:proofErr w:type="spellStart"/>
      <w:r w:rsidRPr="003749F0">
        <w:rPr>
          <w:rFonts w:ascii="Times New Roman" w:hAnsi="Times New Roman"/>
          <w:iCs/>
          <w:sz w:val="28"/>
          <w:szCs w:val="28"/>
          <w:lang w:val="ru-RU"/>
        </w:rPr>
        <w:t>Бат</w:t>
      </w:r>
      <w:r>
        <w:rPr>
          <w:rFonts w:ascii="Times New Roman" w:hAnsi="Times New Roman"/>
          <w:iCs/>
          <w:sz w:val="28"/>
          <w:szCs w:val="28"/>
          <w:lang w:val="ru-RU"/>
        </w:rPr>
        <w:t>ы</w:t>
      </w:r>
      <w:r w:rsidRPr="003749F0">
        <w:rPr>
          <w:rFonts w:ascii="Times New Roman" w:hAnsi="Times New Roman"/>
          <w:iCs/>
          <w:sz w:val="28"/>
          <w:szCs w:val="28"/>
          <w:lang w:val="ru-RU"/>
        </w:rPr>
        <w:t>гин</w:t>
      </w:r>
      <w:proofErr w:type="spellEnd"/>
      <w:r w:rsidRPr="003749F0">
        <w:rPr>
          <w:rFonts w:ascii="Times New Roman" w:hAnsi="Times New Roman"/>
          <w:iCs/>
          <w:sz w:val="28"/>
          <w:szCs w:val="28"/>
          <w:lang w:val="ru-RU"/>
        </w:rPr>
        <w:t> Г. С. Лекции по методолог</w:t>
      </w:r>
      <w:r>
        <w:rPr>
          <w:rFonts w:ascii="Times New Roman" w:hAnsi="Times New Roman"/>
          <w:iCs/>
          <w:sz w:val="28"/>
          <w:szCs w:val="28"/>
          <w:lang w:val="ru-RU"/>
        </w:rPr>
        <w:t>ии социологических исследований</w:t>
      </w:r>
      <w:r w:rsidRPr="003749F0">
        <w:rPr>
          <w:rFonts w:ascii="Times New Roman" w:hAnsi="Times New Roman"/>
          <w:iCs/>
          <w:sz w:val="28"/>
          <w:szCs w:val="28"/>
          <w:lang w:val="ru-RU"/>
        </w:rPr>
        <w:t>: учебник для высших уче</w:t>
      </w:r>
      <w:r>
        <w:rPr>
          <w:rFonts w:ascii="Times New Roman" w:hAnsi="Times New Roman"/>
          <w:iCs/>
          <w:sz w:val="28"/>
          <w:szCs w:val="28"/>
          <w:lang w:val="ru-RU"/>
        </w:rPr>
        <w:t>бны</w:t>
      </w:r>
      <w:r w:rsidRPr="003749F0">
        <w:rPr>
          <w:rFonts w:ascii="Times New Roman" w:hAnsi="Times New Roman"/>
          <w:iCs/>
          <w:sz w:val="28"/>
          <w:szCs w:val="28"/>
          <w:lang w:val="ru-RU"/>
        </w:rPr>
        <w:t>х заведений / Г. С. </w:t>
      </w:r>
      <w:proofErr w:type="spellStart"/>
      <w:r w:rsidRPr="003749F0">
        <w:rPr>
          <w:rFonts w:ascii="Times New Roman" w:hAnsi="Times New Roman"/>
          <w:iCs/>
          <w:sz w:val="28"/>
          <w:szCs w:val="28"/>
          <w:lang w:val="ru-RU"/>
        </w:rPr>
        <w:t>Бат</w:t>
      </w:r>
      <w:r>
        <w:rPr>
          <w:rFonts w:ascii="Times New Roman" w:hAnsi="Times New Roman"/>
          <w:iCs/>
          <w:sz w:val="28"/>
          <w:szCs w:val="28"/>
          <w:lang w:val="ru-RU"/>
        </w:rPr>
        <w:t>ы</w:t>
      </w:r>
      <w:r w:rsidRPr="003749F0">
        <w:rPr>
          <w:rFonts w:ascii="Times New Roman" w:hAnsi="Times New Roman"/>
          <w:iCs/>
          <w:sz w:val="28"/>
          <w:szCs w:val="28"/>
          <w:lang w:val="ru-RU"/>
        </w:rPr>
        <w:t>гин</w:t>
      </w:r>
      <w:proofErr w:type="spellEnd"/>
      <w:r w:rsidRPr="003749F0">
        <w:rPr>
          <w:rFonts w:ascii="Times New Roman" w:hAnsi="Times New Roman"/>
          <w:iCs/>
          <w:sz w:val="28"/>
          <w:szCs w:val="28"/>
          <w:lang w:val="ru-RU"/>
        </w:rPr>
        <w:t xml:space="preserve">. </w:t>
      </w:r>
      <w:r w:rsidRPr="003749F0">
        <w:rPr>
          <w:sz w:val="28"/>
          <w:szCs w:val="28"/>
          <w:lang w:val="ru-RU"/>
        </w:rPr>
        <w:t>—</w:t>
      </w:r>
      <w:r w:rsidRPr="003749F0">
        <w:rPr>
          <w:rFonts w:ascii="Times New Roman" w:hAnsi="Times New Roman"/>
          <w:iCs/>
          <w:sz w:val="28"/>
          <w:szCs w:val="28"/>
          <w:lang w:val="ru-RU"/>
        </w:rPr>
        <w:t xml:space="preserve"> </w:t>
      </w:r>
      <w:r w:rsidRPr="003749F0">
        <w:rPr>
          <w:rFonts w:ascii="Times New Roman" w:hAnsi="Times New Roman"/>
          <w:iCs/>
          <w:sz w:val="28"/>
          <w:szCs w:val="28"/>
          <w:lang w:val="ru-RU"/>
        </w:rPr>
        <w:sym w:font="Symbol" w:char="005B"/>
      </w:r>
      <w:r w:rsidRPr="003749F0">
        <w:rPr>
          <w:rFonts w:ascii="Times New Roman" w:hAnsi="Times New Roman"/>
          <w:iCs/>
          <w:sz w:val="28"/>
          <w:szCs w:val="28"/>
          <w:lang w:val="ru-RU"/>
        </w:rPr>
        <w:t>2-е изд.</w:t>
      </w:r>
      <w:r w:rsidRPr="003749F0">
        <w:rPr>
          <w:rFonts w:ascii="Times New Roman" w:hAnsi="Times New Roman"/>
          <w:iCs/>
          <w:sz w:val="28"/>
          <w:szCs w:val="28"/>
          <w:lang w:val="ru-RU"/>
        </w:rPr>
        <w:sym w:font="Symbol" w:char="005D"/>
      </w:r>
      <w:r w:rsidRPr="003749F0">
        <w:rPr>
          <w:rFonts w:ascii="Times New Roman" w:hAnsi="Times New Roman"/>
          <w:iCs/>
          <w:sz w:val="28"/>
          <w:szCs w:val="28"/>
          <w:lang w:val="ru-RU"/>
        </w:rPr>
        <w:t xml:space="preserve">. </w:t>
      </w:r>
      <w:r w:rsidRPr="003749F0">
        <w:rPr>
          <w:sz w:val="28"/>
          <w:szCs w:val="28"/>
          <w:lang w:val="ru-RU"/>
        </w:rPr>
        <w:t>—</w:t>
      </w:r>
      <w:r w:rsidRPr="003749F0">
        <w:rPr>
          <w:rFonts w:ascii="Times New Roman" w:hAnsi="Times New Roman"/>
          <w:iCs/>
          <w:sz w:val="28"/>
          <w:szCs w:val="28"/>
          <w:lang w:val="ru-RU"/>
        </w:rPr>
        <w:t xml:space="preserve"> М.</w:t>
      </w:r>
      <w:proofErr w:type="gramStart"/>
      <w:r w:rsidRPr="003749F0">
        <w:rPr>
          <w:rFonts w:ascii="Times New Roman" w:hAnsi="Times New Roman"/>
          <w:iCs/>
          <w:sz w:val="28"/>
          <w:szCs w:val="28"/>
          <w:lang w:val="ru-RU"/>
        </w:rPr>
        <w:t xml:space="preserve"> :</w:t>
      </w:r>
      <w:proofErr w:type="gramEnd"/>
      <w:r w:rsidRPr="003749F0">
        <w:rPr>
          <w:rFonts w:ascii="Times New Roman" w:hAnsi="Times New Roman"/>
          <w:iCs/>
          <w:sz w:val="28"/>
          <w:szCs w:val="28"/>
          <w:lang w:val="ru-RU"/>
        </w:rPr>
        <w:t xml:space="preserve"> Изд-во РУДН, 2007. </w:t>
      </w:r>
      <w:r w:rsidRPr="003749F0">
        <w:rPr>
          <w:sz w:val="28"/>
          <w:szCs w:val="28"/>
          <w:lang w:val="ru-RU"/>
        </w:rPr>
        <w:t>—</w:t>
      </w:r>
      <w:r w:rsidRPr="003749F0">
        <w:rPr>
          <w:rFonts w:ascii="Times New Roman" w:hAnsi="Times New Roman"/>
          <w:iCs/>
          <w:sz w:val="28"/>
          <w:szCs w:val="28"/>
          <w:lang w:val="ru-RU"/>
        </w:rPr>
        <w:t> 277</w:t>
      </w:r>
      <w:r>
        <w:rPr>
          <w:rFonts w:ascii="Times New Roman" w:hAnsi="Times New Roman"/>
          <w:iCs/>
          <w:sz w:val="28"/>
          <w:szCs w:val="28"/>
          <w:lang w:val="ru-RU"/>
        </w:rPr>
        <w:t xml:space="preserve"> </w:t>
      </w:r>
      <w:r w:rsidRPr="003749F0">
        <w:rPr>
          <w:rFonts w:ascii="Times New Roman" w:hAnsi="Times New Roman"/>
          <w:iCs/>
          <w:sz w:val="28"/>
          <w:szCs w:val="28"/>
          <w:lang w:val="ru-RU"/>
        </w:rPr>
        <w:t xml:space="preserve">с. </w:t>
      </w:r>
    </w:p>
    <w:p w:rsidR="009415A7" w:rsidRPr="003749F0" w:rsidRDefault="009415A7" w:rsidP="009415A7">
      <w:pPr>
        <w:numPr>
          <w:ilvl w:val="0"/>
          <w:numId w:val="11"/>
        </w:numPr>
        <w:tabs>
          <w:tab w:val="clear" w:pos="720"/>
        </w:tabs>
        <w:ind w:left="360"/>
        <w:jc w:val="both"/>
        <w:rPr>
          <w:sz w:val="28"/>
          <w:szCs w:val="28"/>
        </w:rPr>
      </w:pPr>
      <w:proofErr w:type="spellStart"/>
      <w:r w:rsidRPr="003749F0">
        <w:rPr>
          <w:sz w:val="28"/>
          <w:szCs w:val="28"/>
        </w:rPr>
        <w:lastRenderedPageBreak/>
        <w:t>Дворецька</w:t>
      </w:r>
      <w:proofErr w:type="spellEnd"/>
      <w:r w:rsidRPr="003749F0">
        <w:rPr>
          <w:sz w:val="28"/>
          <w:szCs w:val="28"/>
        </w:rPr>
        <w:t xml:space="preserve"> Г. В.  </w:t>
      </w:r>
      <w:proofErr w:type="spellStart"/>
      <w:proofErr w:type="gramStart"/>
      <w:r w:rsidRPr="003749F0">
        <w:rPr>
          <w:sz w:val="28"/>
          <w:szCs w:val="28"/>
        </w:rPr>
        <w:t>Соц</w:t>
      </w:r>
      <w:proofErr w:type="gramEnd"/>
      <w:r w:rsidRPr="003749F0">
        <w:rPr>
          <w:sz w:val="28"/>
          <w:szCs w:val="28"/>
        </w:rPr>
        <w:t>іологія</w:t>
      </w:r>
      <w:proofErr w:type="spellEnd"/>
      <w:r w:rsidRPr="003749F0">
        <w:rPr>
          <w:sz w:val="28"/>
          <w:szCs w:val="28"/>
        </w:rPr>
        <w:t xml:space="preserve">: </w:t>
      </w:r>
      <w:proofErr w:type="spellStart"/>
      <w:r w:rsidRPr="003749F0">
        <w:rPr>
          <w:sz w:val="28"/>
          <w:szCs w:val="28"/>
        </w:rPr>
        <w:t>навч</w:t>
      </w:r>
      <w:proofErr w:type="spellEnd"/>
      <w:r w:rsidRPr="003749F0">
        <w:rPr>
          <w:sz w:val="28"/>
          <w:szCs w:val="28"/>
        </w:rPr>
        <w:t xml:space="preserve">. </w:t>
      </w:r>
      <w:proofErr w:type="spellStart"/>
      <w:r w:rsidRPr="003749F0">
        <w:rPr>
          <w:sz w:val="28"/>
          <w:szCs w:val="28"/>
        </w:rPr>
        <w:t>посібник</w:t>
      </w:r>
      <w:proofErr w:type="spellEnd"/>
      <w:r w:rsidRPr="003749F0">
        <w:rPr>
          <w:sz w:val="28"/>
          <w:szCs w:val="28"/>
        </w:rPr>
        <w:t xml:space="preserve"> / Г. В. </w:t>
      </w:r>
      <w:proofErr w:type="spellStart"/>
      <w:r w:rsidRPr="003749F0">
        <w:rPr>
          <w:sz w:val="28"/>
          <w:szCs w:val="28"/>
        </w:rPr>
        <w:t>Дворецька</w:t>
      </w:r>
      <w:proofErr w:type="spellEnd"/>
      <w:r w:rsidRPr="003749F0">
        <w:rPr>
          <w:sz w:val="28"/>
          <w:szCs w:val="28"/>
        </w:rPr>
        <w:t>. — К.</w:t>
      </w:r>
      <w:proofErr w:type="gramStart"/>
      <w:r w:rsidRPr="003749F0">
        <w:rPr>
          <w:sz w:val="28"/>
          <w:szCs w:val="28"/>
        </w:rPr>
        <w:t xml:space="preserve"> :</w:t>
      </w:r>
      <w:proofErr w:type="gramEnd"/>
      <w:r w:rsidRPr="003749F0">
        <w:rPr>
          <w:sz w:val="28"/>
          <w:szCs w:val="28"/>
        </w:rPr>
        <w:t xml:space="preserve"> КНЕУ, 2001. — 244 с.</w:t>
      </w:r>
    </w:p>
    <w:p w:rsidR="009415A7" w:rsidRPr="003749F0" w:rsidRDefault="009415A7" w:rsidP="009415A7">
      <w:pPr>
        <w:numPr>
          <w:ilvl w:val="0"/>
          <w:numId w:val="11"/>
        </w:numPr>
        <w:tabs>
          <w:tab w:val="clear" w:pos="720"/>
        </w:tabs>
        <w:ind w:left="360"/>
        <w:jc w:val="both"/>
        <w:rPr>
          <w:sz w:val="28"/>
          <w:szCs w:val="28"/>
        </w:rPr>
      </w:pPr>
      <w:proofErr w:type="spellStart"/>
      <w:r w:rsidRPr="003749F0">
        <w:rPr>
          <w:sz w:val="28"/>
          <w:szCs w:val="28"/>
        </w:rPr>
        <w:t>Девятко</w:t>
      </w:r>
      <w:proofErr w:type="spellEnd"/>
      <w:r w:rsidRPr="003749F0">
        <w:rPr>
          <w:sz w:val="28"/>
          <w:szCs w:val="28"/>
        </w:rPr>
        <w:t xml:space="preserve"> И. Ф. Качество измерения. Социологические индексы и шкалы </w:t>
      </w:r>
      <w:r>
        <w:rPr>
          <w:sz w:val="28"/>
          <w:szCs w:val="28"/>
          <w:lang w:val="uk-UA"/>
        </w:rPr>
        <w:t xml:space="preserve">/ </w:t>
      </w:r>
      <w:r w:rsidRPr="003749F0">
        <w:rPr>
          <w:sz w:val="28"/>
          <w:szCs w:val="28"/>
        </w:rPr>
        <w:t>И.</w:t>
      </w:r>
      <w:r>
        <w:rPr>
          <w:sz w:val="28"/>
          <w:szCs w:val="28"/>
          <w:lang w:val="uk-UA"/>
        </w:rPr>
        <w:t> </w:t>
      </w:r>
      <w:r w:rsidRPr="003749F0">
        <w:rPr>
          <w:sz w:val="28"/>
          <w:szCs w:val="28"/>
        </w:rPr>
        <w:t>Ф.</w:t>
      </w:r>
      <w:r>
        <w:rPr>
          <w:sz w:val="28"/>
          <w:szCs w:val="28"/>
          <w:lang w:val="uk-UA"/>
        </w:rPr>
        <w:t> </w:t>
      </w:r>
      <w:proofErr w:type="spellStart"/>
      <w:r w:rsidRPr="003749F0">
        <w:rPr>
          <w:sz w:val="28"/>
          <w:szCs w:val="28"/>
        </w:rPr>
        <w:t>Девятко</w:t>
      </w:r>
      <w:proofErr w:type="spellEnd"/>
      <w:r>
        <w:rPr>
          <w:sz w:val="28"/>
          <w:szCs w:val="28"/>
          <w:lang w:val="uk-UA"/>
        </w:rPr>
        <w:t>.</w:t>
      </w:r>
      <w:r w:rsidRPr="003749F0">
        <w:rPr>
          <w:sz w:val="28"/>
          <w:szCs w:val="28"/>
        </w:rPr>
        <w:t xml:space="preserve"> // Методы социологического исследования. — Екатеринбург</w:t>
      </w:r>
      <w:proofErr w:type="gramStart"/>
      <w:r w:rsidRPr="003749F0">
        <w:rPr>
          <w:sz w:val="28"/>
          <w:szCs w:val="28"/>
        </w:rPr>
        <w:t xml:space="preserve"> </w:t>
      </w:r>
      <w:r>
        <w:rPr>
          <w:sz w:val="28"/>
          <w:szCs w:val="28"/>
        </w:rPr>
        <w:t>:</w:t>
      </w:r>
      <w:proofErr w:type="gramEnd"/>
      <w:r>
        <w:rPr>
          <w:sz w:val="28"/>
          <w:szCs w:val="28"/>
        </w:rPr>
        <w:t xml:space="preserve"> Изд-во Урал, ун-та, 1998. — </w:t>
      </w:r>
      <w:r>
        <w:rPr>
          <w:sz w:val="28"/>
          <w:szCs w:val="28"/>
          <w:lang w:val="uk-UA"/>
        </w:rPr>
        <w:t>С</w:t>
      </w:r>
      <w:r w:rsidRPr="003749F0">
        <w:rPr>
          <w:sz w:val="28"/>
          <w:szCs w:val="28"/>
        </w:rPr>
        <w:t>.</w:t>
      </w:r>
      <w:r>
        <w:rPr>
          <w:sz w:val="28"/>
          <w:szCs w:val="28"/>
          <w:lang w:val="uk-UA"/>
        </w:rPr>
        <w:t xml:space="preserve"> 65 </w:t>
      </w:r>
      <w:r w:rsidRPr="003749F0">
        <w:rPr>
          <w:sz w:val="28"/>
          <w:szCs w:val="28"/>
        </w:rPr>
        <w:t>—</w:t>
      </w:r>
      <w:r>
        <w:rPr>
          <w:sz w:val="28"/>
          <w:szCs w:val="28"/>
          <w:lang w:val="uk-UA"/>
        </w:rPr>
        <w:t xml:space="preserve"> 87.</w:t>
      </w:r>
    </w:p>
    <w:p w:rsidR="009415A7" w:rsidRPr="003749F0" w:rsidRDefault="009415A7" w:rsidP="009415A7">
      <w:pPr>
        <w:numPr>
          <w:ilvl w:val="0"/>
          <w:numId w:val="11"/>
        </w:numPr>
        <w:tabs>
          <w:tab w:val="clear" w:pos="720"/>
        </w:tabs>
        <w:ind w:left="360"/>
        <w:jc w:val="both"/>
        <w:rPr>
          <w:sz w:val="28"/>
          <w:szCs w:val="28"/>
        </w:rPr>
      </w:pPr>
      <w:proofErr w:type="spellStart"/>
      <w:r w:rsidRPr="003749F0">
        <w:rPr>
          <w:sz w:val="28"/>
          <w:szCs w:val="28"/>
        </w:rPr>
        <w:t>Лазарсфельд</w:t>
      </w:r>
      <w:proofErr w:type="spellEnd"/>
      <w:r w:rsidRPr="003749F0">
        <w:rPr>
          <w:sz w:val="28"/>
          <w:szCs w:val="28"/>
        </w:rPr>
        <w:t xml:space="preserve"> П. Измерение в социологии // Американская социология: перспективы, проблемы, методы. — М.</w:t>
      </w:r>
      <w:proofErr w:type="gramStart"/>
      <w:r w:rsidRPr="003749F0">
        <w:rPr>
          <w:sz w:val="28"/>
          <w:szCs w:val="28"/>
        </w:rPr>
        <w:t xml:space="preserve"> :</w:t>
      </w:r>
      <w:proofErr w:type="gramEnd"/>
      <w:r w:rsidRPr="003749F0">
        <w:rPr>
          <w:sz w:val="28"/>
          <w:szCs w:val="28"/>
        </w:rPr>
        <w:t xml:space="preserve"> Прогресс, 1972. — С.134</w:t>
      </w:r>
      <w:r>
        <w:rPr>
          <w:sz w:val="28"/>
          <w:szCs w:val="28"/>
          <w:lang w:val="uk-UA"/>
        </w:rPr>
        <w:t xml:space="preserve"> </w:t>
      </w:r>
      <w:r w:rsidRPr="003749F0">
        <w:rPr>
          <w:sz w:val="28"/>
          <w:szCs w:val="28"/>
        </w:rPr>
        <w:t>—</w:t>
      </w:r>
      <w:r>
        <w:rPr>
          <w:sz w:val="28"/>
          <w:szCs w:val="28"/>
          <w:lang w:val="uk-UA"/>
        </w:rPr>
        <w:t xml:space="preserve"> </w:t>
      </w:r>
      <w:r w:rsidRPr="003749F0">
        <w:rPr>
          <w:sz w:val="28"/>
          <w:szCs w:val="28"/>
        </w:rPr>
        <w:t xml:space="preserve">149. </w:t>
      </w:r>
    </w:p>
    <w:p w:rsidR="009415A7" w:rsidRPr="003749F0" w:rsidRDefault="009415A7" w:rsidP="009415A7">
      <w:pPr>
        <w:numPr>
          <w:ilvl w:val="0"/>
          <w:numId w:val="11"/>
        </w:numPr>
        <w:tabs>
          <w:tab w:val="clear" w:pos="720"/>
        </w:tabs>
        <w:ind w:left="360"/>
        <w:jc w:val="both"/>
        <w:rPr>
          <w:sz w:val="28"/>
          <w:szCs w:val="28"/>
        </w:rPr>
      </w:pPr>
      <w:r w:rsidRPr="003749F0">
        <w:rPr>
          <w:sz w:val="28"/>
          <w:szCs w:val="28"/>
        </w:rPr>
        <w:t xml:space="preserve">Осипов Г. </w:t>
      </w:r>
      <w:r>
        <w:rPr>
          <w:sz w:val="28"/>
          <w:szCs w:val="28"/>
        </w:rPr>
        <w:t>В.</w:t>
      </w:r>
      <w:r w:rsidRPr="003749F0">
        <w:rPr>
          <w:sz w:val="28"/>
          <w:szCs w:val="28"/>
        </w:rPr>
        <w:t xml:space="preserve"> Методы измерения в социологии / Г. В. Осипов.</w:t>
      </w:r>
      <w:r>
        <w:rPr>
          <w:sz w:val="28"/>
          <w:szCs w:val="28"/>
          <w:lang w:val="uk-UA"/>
        </w:rPr>
        <w:t xml:space="preserve">, </w:t>
      </w:r>
      <w:r w:rsidRPr="003749F0">
        <w:rPr>
          <w:sz w:val="28"/>
          <w:szCs w:val="28"/>
        </w:rPr>
        <w:t>Э. П.</w:t>
      </w:r>
      <w:r>
        <w:rPr>
          <w:sz w:val="28"/>
          <w:szCs w:val="28"/>
          <w:lang w:val="uk-UA"/>
        </w:rPr>
        <w:t xml:space="preserve"> </w:t>
      </w:r>
      <w:r w:rsidRPr="003749F0">
        <w:rPr>
          <w:sz w:val="28"/>
          <w:szCs w:val="28"/>
        </w:rPr>
        <w:t>Андреев  — М.</w:t>
      </w:r>
      <w:proofErr w:type="gramStart"/>
      <w:r w:rsidRPr="003749F0">
        <w:rPr>
          <w:sz w:val="28"/>
          <w:szCs w:val="28"/>
        </w:rPr>
        <w:t xml:space="preserve"> :</w:t>
      </w:r>
      <w:proofErr w:type="gramEnd"/>
      <w:r w:rsidRPr="003749F0">
        <w:rPr>
          <w:sz w:val="28"/>
          <w:szCs w:val="28"/>
        </w:rPr>
        <w:t xml:space="preserve"> Наука, 1977. — 182 с. </w:t>
      </w:r>
    </w:p>
    <w:p w:rsidR="009415A7" w:rsidRPr="003749F0" w:rsidRDefault="009415A7" w:rsidP="009415A7">
      <w:pPr>
        <w:numPr>
          <w:ilvl w:val="0"/>
          <w:numId w:val="11"/>
        </w:numPr>
        <w:tabs>
          <w:tab w:val="clear" w:pos="720"/>
        </w:tabs>
        <w:ind w:left="360"/>
        <w:jc w:val="both"/>
        <w:rPr>
          <w:sz w:val="28"/>
          <w:szCs w:val="28"/>
        </w:rPr>
      </w:pPr>
      <w:r w:rsidRPr="003749F0">
        <w:rPr>
          <w:sz w:val="28"/>
          <w:szCs w:val="28"/>
        </w:rPr>
        <w:t>Осипов Г. В. Измерение в социологическом исследовании / Г. В. Осипов. // Рабочая книга социолога. — М.</w:t>
      </w:r>
      <w:proofErr w:type="gramStart"/>
      <w:r>
        <w:rPr>
          <w:sz w:val="28"/>
          <w:szCs w:val="28"/>
          <w:lang w:val="uk-UA"/>
        </w:rPr>
        <w:t xml:space="preserve"> </w:t>
      </w:r>
      <w:r w:rsidRPr="003749F0">
        <w:rPr>
          <w:sz w:val="28"/>
          <w:szCs w:val="28"/>
        </w:rPr>
        <w:t>:</w:t>
      </w:r>
      <w:proofErr w:type="gramEnd"/>
      <w:r w:rsidRPr="003749F0">
        <w:rPr>
          <w:sz w:val="28"/>
          <w:szCs w:val="28"/>
        </w:rPr>
        <w:t xml:space="preserve"> Наука, 2006. —  С.1</w:t>
      </w:r>
      <w:r>
        <w:rPr>
          <w:sz w:val="28"/>
          <w:szCs w:val="28"/>
          <w:lang w:val="uk-UA"/>
        </w:rPr>
        <w:t>5</w:t>
      </w:r>
      <w:r w:rsidRPr="003749F0">
        <w:rPr>
          <w:sz w:val="28"/>
          <w:szCs w:val="28"/>
        </w:rPr>
        <w:t>4</w:t>
      </w:r>
      <w:r>
        <w:rPr>
          <w:sz w:val="28"/>
          <w:szCs w:val="28"/>
          <w:lang w:val="uk-UA"/>
        </w:rPr>
        <w:t xml:space="preserve"> </w:t>
      </w:r>
      <w:r w:rsidRPr="003749F0">
        <w:rPr>
          <w:sz w:val="28"/>
          <w:szCs w:val="28"/>
        </w:rPr>
        <w:t>—</w:t>
      </w:r>
      <w:r>
        <w:rPr>
          <w:sz w:val="28"/>
          <w:szCs w:val="28"/>
          <w:lang w:val="uk-UA"/>
        </w:rPr>
        <w:t xml:space="preserve"> </w:t>
      </w:r>
      <w:r w:rsidRPr="003749F0">
        <w:rPr>
          <w:sz w:val="28"/>
          <w:szCs w:val="28"/>
        </w:rPr>
        <w:t>1</w:t>
      </w:r>
      <w:r>
        <w:rPr>
          <w:sz w:val="28"/>
          <w:szCs w:val="28"/>
          <w:lang w:val="uk-UA"/>
        </w:rPr>
        <w:t>66</w:t>
      </w:r>
      <w:r w:rsidRPr="003749F0">
        <w:rPr>
          <w:sz w:val="28"/>
          <w:szCs w:val="28"/>
        </w:rPr>
        <w:t xml:space="preserve">. </w:t>
      </w:r>
    </w:p>
    <w:p w:rsidR="009415A7" w:rsidRPr="003749F0" w:rsidRDefault="009415A7" w:rsidP="009415A7">
      <w:pPr>
        <w:numPr>
          <w:ilvl w:val="0"/>
          <w:numId w:val="11"/>
        </w:numPr>
        <w:tabs>
          <w:tab w:val="clear" w:pos="720"/>
        </w:tabs>
        <w:ind w:left="360"/>
        <w:jc w:val="both"/>
        <w:rPr>
          <w:sz w:val="28"/>
          <w:szCs w:val="28"/>
        </w:rPr>
      </w:pPr>
      <w:proofErr w:type="spellStart"/>
      <w:r w:rsidRPr="003749F0">
        <w:rPr>
          <w:sz w:val="28"/>
          <w:szCs w:val="28"/>
        </w:rPr>
        <w:t>Паниотто</w:t>
      </w:r>
      <w:proofErr w:type="spellEnd"/>
      <w:r>
        <w:rPr>
          <w:sz w:val="28"/>
          <w:szCs w:val="28"/>
          <w:lang w:val="uk-UA"/>
        </w:rPr>
        <w:t> </w:t>
      </w:r>
      <w:r w:rsidRPr="003749F0">
        <w:rPr>
          <w:sz w:val="28"/>
          <w:szCs w:val="28"/>
        </w:rPr>
        <w:t>В.</w:t>
      </w:r>
      <w:r>
        <w:rPr>
          <w:sz w:val="28"/>
          <w:szCs w:val="28"/>
          <w:lang w:val="uk-UA"/>
        </w:rPr>
        <w:t> </w:t>
      </w:r>
      <w:r>
        <w:rPr>
          <w:sz w:val="28"/>
          <w:szCs w:val="28"/>
        </w:rPr>
        <w:t>И., Максименко</w:t>
      </w:r>
      <w:r>
        <w:rPr>
          <w:sz w:val="28"/>
          <w:szCs w:val="28"/>
          <w:lang w:val="uk-UA"/>
        </w:rPr>
        <w:t> </w:t>
      </w:r>
      <w:r w:rsidRPr="003749F0">
        <w:rPr>
          <w:sz w:val="28"/>
          <w:szCs w:val="28"/>
        </w:rPr>
        <w:t>В.</w:t>
      </w:r>
      <w:r>
        <w:rPr>
          <w:sz w:val="28"/>
          <w:szCs w:val="28"/>
          <w:lang w:val="uk-UA"/>
        </w:rPr>
        <w:t> </w:t>
      </w:r>
      <w:r w:rsidRPr="003749F0">
        <w:rPr>
          <w:sz w:val="28"/>
          <w:szCs w:val="28"/>
        </w:rPr>
        <w:t>С. Об измерении в социологии. Количественные методы в социологических исследованиях / В.</w:t>
      </w:r>
      <w:r>
        <w:rPr>
          <w:sz w:val="28"/>
          <w:szCs w:val="28"/>
          <w:lang w:val="uk-UA"/>
        </w:rPr>
        <w:t> </w:t>
      </w:r>
      <w:r>
        <w:rPr>
          <w:sz w:val="28"/>
          <w:szCs w:val="28"/>
        </w:rPr>
        <w:t>И.</w:t>
      </w:r>
      <w:r>
        <w:rPr>
          <w:sz w:val="28"/>
          <w:szCs w:val="28"/>
          <w:lang w:val="en-US"/>
        </w:rPr>
        <w:t> </w:t>
      </w:r>
      <w:proofErr w:type="spellStart"/>
      <w:r w:rsidRPr="003749F0">
        <w:rPr>
          <w:sz w:val="28"/>
          <w:szCs w:val="28"/>
        </w:rPr>
        <w:t>Паниотто</w:t>
      </w:r>
      <w:proofErr w:type="spellEnd"/>
      <w:r w:rsidRPr="003749F0">
        <w:rPr>
          <w:sz w:val="28"/>
          <w:szCs w:val="28"/>
        </w:rPr>
        <w:t>. — К. : Наук</w:t>
      </w:r>
      <w:proofErr w:type="gramStart"/>
      <w:r w:rsidRPr="003749F0">
        <w:rPr>
          <w:sz w:val="28"/>
          <w:szCs w:val="28"/>
        </w:rPr>
        <w:t>.</w:t>
      </w:r>
      <w:proofErr w:type="gramEnd"/>
      <w:r w:rsidRPr="003749F0">
        <w:rPr>
          <w:sz w:val="28"/>
          <w:szCs w:val="28"/>
        </w:rPr>
        <w:t xml:space="preserve"> </w:t>
      </w:r>
      <w:proofErr w:type="gramStart"/>
      <w:r w:rsidRPr="003749F0">
        <w:rPr>
          <w:sz w:val="28"/>
          <w:szCs w:val="28"/>
        </w:rPr>
        <w:t>д</w:t>
      </w:r>
      <w:proofErr w:type="gramEnd"/>
      <w:r w:rsidRPr="003749F0">
        <w:rPr>
          <w:sz w:val="28"/>
          <w:szCs w:val="28"/>
        </w:rPr>
        <w:t>умка, 1982. — 272 с.</w:t>
      </w:r>
    </w:p>
    <w:p w:rsidR="009415A7" w:rsidRPr="003749F0" w:rsidRDefault="009415A7" w:rsidP="009415A7">
      <w:pPr>
        <w:numPr>
          <w:ilvl w:val="0"/>
          <w:numId w:val="11"/>
        </w:numPr>
        <w:tabs>
          <w:tab w:val="clear" w:pos="720"/>
        </w:tabs>
        <w:ind w:left="360"/>
        <w:jc w:val="both"/>
        <w:rPr>
          <w:sz w:val="28"/>
          <w:szCs w:val="28"/>
        </w:rPr>
      </w:pPr>
      <w:proofErr w:type="spellStart"/>
      <w:r w:rsidRPr="003749F0">
        <w:rPr>
          <w:sz w:val="28"/>
          <w:szCs w:val="28"/>
        </w:rPr>
        <w:t>Саганенко</w:t>
      </w:r>
      <w:proofErr w:type="spellEnd"/>
      <w:r w:rsidRPr="003749F0">
        <w:rPr>
          <w:sz w:val="28"/>
          <w:szCs w:val="28"/>
        </w:rPr>
        <w:t xml:space="preserve"> Г. И. Социологическая информация. Статистическая оценка исходных данных социологического исследования. / Г. И. </w:t>
      </w:r>
      <w:proofErr w:type="spellStart"/>
      <w:r w:rsidRPr="003749F0">
        <w:rPr>
          <w:sz w:val="28"/>
          <w:szCs w:val="28"/>
        </w:rPr>
        <w:t>Саганенко</w:t>
      </w:r>
      <w:proofErr w:type="spellEnd"/>
      <w:r w:rsidRPr="003749F0">
        <w:rPr>
          <w:sz w:val="28"/>
          <w:szCs w:val="28"/>
        </w:rPr>
        <w:t>.</w:t>
      </w:r>
      <w:r>
        <w:rPr>
          <w:sz w:val="28"/>
          <w:szCs w:val="28"/>
        </w:rPr>
        <w:t xml:space="preserve"> — Ленинград</w:t>
      </w:r>
      <w:proofErr w:type="gramStart"/>
      <w:r>
        <w:rPr>
          <w:sz w:val="28"/>
          <w:szCs w:val="28"/>
          <w:lang w:val="uk-UA"/>
        </w:rPr>
        <w:t xml:space="preserve"> </w:t>
      </w:r>
      <w:r w:rsidRPr="003749F0">
        <w:rPr>
          <w:sz w:val="28"/>
          <w:szCs w:val="28"/>
        </w:rPr>
        <w:t>:</w:t>
      </w:r>
      <w:proofErr w:type="gramEnd"/>
      <w:r w:rsidRPr="003749F0">
        <w:rPr>
          <w:sz w:val="28"/>
          <w:szCs w:val="28"/>
        </w:rPr>
        <w:t xml:space="preserve"> Наука, 1979. — 142 с.</w:t>
      </w:r>
    </w:p>
    <w:p w:rsidR="009415A7" w:rsidRPr="003749F0" w:rsidRDefault="009415A7" w:rsidP="009415A7">
      <w:pPr>
        <w:numPr>
          <w:ilvl w:val="0"/>
          <w:numId w:val="11"/>
        </w:numPr>
        <w:tabs>
          <w:tab w:val="clear" w:pos="720"/>
        </w:tabs>
        <w:ind w:left="360"/>
        <w:jc w:val="both"/>
        <w:rPr>
          <w:sz w:val="28"/>
          <w:szCs w:val="28"/>
        </w:rPr>
      </w:pPr>
      <w:r w:rsidRPr="003749F0">
        <w:rPr>
          <w:sz w:val="28"/>
          <w:szCs w:val="28"/>
        </w:rPr>
        <w:t>Толстова Ю. Н. Измерение в социологии / Ю. Н. Толстова. — М.</w:t>
      </w:r>
      <w:proofErr w:type="gramStart"/>
      <w:r w:rsidRPr="003749F0">
        <w:rPr>
          <w:sz w:val="28"/>
          <w:szCs w:val="28"/>
        </w:rPr>
        <w:t xml:space="preserve"> :</w:t>
      </w:r>
      <w:proofErr w:type="gramEnd"/>
      <w:r w:rsidRPr="003749F0">
        <w:rPr>
          <w:sz w:val="28"/>
          <w:szCs w:val="28"/>
        </w:rPr>
        <w:t xml:space="preserve"> ИНФРА-М, 1998. — 288</w:t>
      </w:r>
      <w:r>
        <w:rPr>
          <w:sz w:val="28"/>
          <w:szCs w:val="28"/>
        </w:rPr>
        <w:t xml:space="preserve"> </w:t>
      </w:r>
      <w:r w:rsidRPr="003749F0">
        <w:rPr>
          <w:sz w:val="28"/>
          <w:szCs w:val="28"/>
        </w:rPr>
        <w:t xml:space="preserve">с. </w:t>
      </w:r>
    </w:p>
    <w:p w:rsidR="009415A7" w:rsidRPr="003749F0" w:rsidRDefault="009415A7" w:rsidP="009415A7">
      <w:pPr>
        <w:numPr>
          <w:ilvl w:val="0"/>
          <w:numId w:val="11"/>
        </w:numPr>
        <w:tabs>
          <w:tab w:val="clear" w:pos="720"/>
        </w:tabs>
        <w:ind w:left="360"/>
        <w:jc w:val="both"/>
        <w:rPr>
          <w:sz w:val="28"/>
          <w:szCs w:val="28"/>
        </w:rPr>
      </w:pPr>
      <w:r w:rsidRPr="003749F0">
        <w:rPr>
          <w:sz w:val="28"/>
          <w:szCs w:val="28"/>
        </w:rPr>
        <w:t>Ядов В. А. Первичное измерение (квантификация) социальных характеристик / В. А. Ядов // Стратегия социологического исследования. — М.</w:t>
      </w:r>
      <w:proofErr w:type="gramStart"/>
      <w:r w:rsidRPr="003749F0">
        <w:rPr>
          <w:sz w:val="28"/>
          <w:szCs w:val="28"/>
        </w:rPr>
        <w:t xml:space="preserve"> :</w:t>
      </w:r>
      <w:proofErr w:type="gramEnd"/>
      <w:r w:rsidRPr="003749F0">
        <w:rPr>
          <w:sz w:val="28"/>
          <w:szCs w:val="28"/>
        </w:rPr>
        <w:t xml:space="preserve"> </w:t>
      </w:r>
      <w:proofErr w:type="spellStart"/>
      <w:r w:rsidRPr="003749F0">
        <w:rPr>
          <w:sz w:val="28"/>
          <w:szCs w:val="28"/>
        </w:rPr>
        <w:t>Добросвет</w:t>
      </w:r>
      <w:proofErr w:type="spellEnd"/>
      <w:r w:rsidRPr="003749F0">
        <w:rPr>
          <w:sz w:val="28"/>
          <w:szCs w:val="28"/>
        </w:rPr>
        <w:t xml:space="preserve">, 1999. — </w:t>
      </w:r>
      <w:r>
        <w:rPr>
          <w:sz w:val="28"/>
          <w:szCs w:val="28"/>
          <w:lang w:val="uk-UA"/>
        </w:rPr>
        <w:t xml:space="preserve">С. 298 </w:t>
      </w:r>
      <w:r w:rsidRPr="003749F0">
        <w:rPr>
          <w:sz w:val="28"/>
          <w:szCs w:val="28"/>
        </w:rPr>
        <w:t>—</w:t>
      </w:r>
      <w:r>
        <w:rPr>
          <w:sz w:val="28"/>
          <w:szCs w:val="28"/>
          <w:lang w:val="uk-UA"/>
        </w:rPr>
        <w:t xml:space="preserve"> 311.</w:t>
      </w:r>
    </w:p>
    <w:p w:rsidR="009415A7" w:rsidRPr="00430232" w:rsidRDefault="009415A7" w:rsidP="009415A7">
      <w:pPr>
        <w:ind w:left="360" w:hanging="360"/>
        <w:rPr>
          <w:sz w:val="28"/>
          <w:szCs w:val="28"/>
          <w:lang w:val="uk-UA"/>
        </w:rPr>
      </w:pPr>
    </w:p>
    <w:p w:rsidR="009415A7" w:rsidRPr="00430232" w:rsidRDefault="009415A7" w:rsidP="009415A7">
      <w:pPr>
        <w:rPr>
          <w:sz w:val="28"/>
          <w:szCs w:val="28"/>
          <w:lang w:val="uk-UA"/>
        </w:rPr>
      </w:pPr>
    </w:p>
    <w:p w:rsidR="009415A7" w:rsidRPr="00430232" w:rsidRDefault="009415A7" w:rsidP="009415A7">
      <w:pPr>
        <w:pStyle w:val="1"/>
        <w:spacing w:line="240" w:lineRule="auto"/>
        <w:ind w:firstLine="567"/>
        <w:jc w:val="both"/>
        <w:rPr>
          <w:b w:val="0"/>
          <w:szCs w:val="28"/>
          <w:u w:val="single"/>
        </w:rPr>
      </w:pPr>
      <w:bookmarkStart w:id="3" w:name="_Toc367197284"/>
      <w:r w:rsidRPr="00430232">
        <w:rPr>
          <w:szCs w:val="28"/>
          <w:u w:val="single"/>
        </w:rPr>
        <w:t xml:space="preserve">Семінарське заняття 2. </w:t>
      </w:r>
      <w:r w:rsidRPr="00430232">
        <w:rPr>
          <w:b w:val="0"/>
          <w:szCs w:val="28"/>
          <w:u w:val="single"/>
        </w:rPr>
        <w:t>Метод опитування в соціологічному дослідженні</w:t>
      </w:r>
      <w:bookmarkEnd w:id="3"/>
      <w:r w:rsidRPr="00430232">
        <w:rPr>
          <w:b w:val="0"/>
          <w:szCs w:val="28"/>
          <w:u w:val="single"/>
        </w:rPr>
        <w:t xml:space="preserve"> </w:t>
      </w:r>
    </w:p>
    <w:p w:rsidR="009415A7" w:rsidRPr="00430232" w:rsidRDefault="009415A7" w:rsidP="009415A7">
      <w:pPr>
        <w:rPr>
          <w:lang w:val="uk-UA"/>
        </w:rPr>
      </w:pPr>
    </w:p>
    <w:p w:rsidR="009415A7" w:rsidRPr="00430232" w:rsidRDefault="009415A7" w:rsidP="009415A7">
      <w:pPr>
        <w:tabs>
          <w:tab w:val="left" w:pos="142"/>
        </w:tabs>
        <w:ind w:firstLine="567"/>
        <w:jc w:val="both"/>
        <w:rPr>
          <w:sz w:val="28"/>
          <w:szCs w:val="28"/>
          <w:lang w:val="uk-UA"/>
        </w:rPr>
      </w:pPr>
      <w:r w:rsidRPr="00430232">
        <w:rPr>
          <w:b/>
          <w:sz w:val="28"/>
          <w:szCs w:val="28"/>
          <w:lang w:val="uk-UA"/>
        </w:rPr>
        <w:t xml:space="preserve">Мета: </w:t>
      </w:r>
      <w:r>
        <w:rPr>
          <w:sz w:val="28"/>
          <w:szCs w:val="28"/>
          <w:lang w:val="uk-UA"/>
        </w:rPr>
        <w:t>визначити основний зміст та застосування</w:t>
      </w:r>
      <w:r w:rsidRPr="00430232">
        <w:rPr>
          <w:sz w:val="28"/>
          <w:szCs w:val="28"/>
          <w:lang w:val="uk-UA"/>
        </w:rPr>
        <w:t xml:space="preserve"> методу опитування в соціологічному дослідженні;</w:t>
      </w:r>
      <w:r>
        <w:rPr>
          <w:sz w:val="28"/>
          <w:szCs w:val="28"/>
          <w:lang w:val="uk-UA"/>
        </w:rPr>
        <w:t xml:space="preserve"> </w:t>
      </w:r>
      <w:r w:rsidRPr="00430232">
        <w:rPr>
          <w:sz w:val="28"/>
          <w:szCs w:val="28"/>
          <w:lang w:val="uk-UA"/>
        </w:rPr>
        <w:t>сформувати навички використання методу на практиці.</w:t>
      </w:r>
    </w:p>
    <w:p w:rsidR="009415A7" w:rsidRPr="00430232" w:rsidRDefault="009415A7" w:rsidP="009415A7">
      <w:pPr>
        <w:tabs>
          <w:tab w:val="left" w:pos="142"/>
        </w:tabs>
        <w:ind w:firstLine="567"/>
        <w:jc w:val="both"/>
        <w:rPr>
          <w:b/>
          <w:sz w:val="28"/>
          <w:szCs w:val="28"/>
          <w:lang w:val="uk-UA"/>
        </w:rPr>
      </w:pPr>
    </w:p>
    <w:p w:rsidR="009415A7" w:rsidRPr="00430232" w:rsidRDefault="009415A7" w:rsidP="009415A7">
      <w:pPr>
        <w:tabs>
          <w:tab w:val="left" w:pos="142"/>
        </w:tabs>
        <w:ind w:firstLine="567"/>
        <w:jc w:val="both"/>
        <w:rPr>
          <w:b/>
          <w:sz w:val="28"/>
          <w:szCs w:val="28"/>
          <w:lang w:val="uk-UA"/>
        </w:rPr>
      </w:pPr>
      <w:r w:rsidRPr="00430232">
        <w:rPr>
          <w:b/>
          <w:sz w:val="28"/>
          <w:szCs w:val="28"/>
          <w:lang w:val="uk-UA"/>
        </w:rPr>
        <w:t>План</w:t>
      </w:r>
    </w:p>
    <w:p w:rsidR="009415A7" w:rsidRPr="00430232" w:rsidRDefault="009415A7" w:rsidP="009415A7">
      <w:pPr>
        <w:tabs>
          <w:tab w:val="left" w:pos="142"/>
        </w:tabs>
        <w:ind w:firstLine="567"/>
        <w:jc w:val="both"/>
        <w:rPr>
          <w:sz w:val="28"/>
          <w:szCs w:val="28"/>
          <w:lang w:val="uk-UA"/>
        </w:rPr>
      </w:pPr>
      <w:r w:rsidRPr="00430232">
        <w:rPr>
          <w:sz w:val="28"/>
          <w:szCs w:val="28"/>
          <w:lang w:val="uk-UA"/>
        </w:rPr>
        <w:t>1. Роль опитувань у зборі первинної соціальної інформації.</w:t>
      </w:r>
    </w:p>
    <w:p w:rsidR="009415A7" w:rsidRPr="00430232" w:rsidRDefault="009415A7" w:rsidP="009415A7">
      <w:pPr>
        <w:tabs>
          <w:tab w:val="left" w:pos="142"/>
        </w:tabs>
        <w:ind w:firstLine="567"/>
        <w:jc w:val="both"/>
        <w:rPr>
          <w:sz w:val="28"/>
          <w:szCs w:val="28"/>
          <w:lang w:val="uk-UA"/>
        </w:rPr>
      </w:pPr>
      <w:r w:rsidRPr="00430232">
        <w:rPr>
          <w:sz w:val="28"/>
          <w:szCs w:val="28"/>
          <w:lang w:val="uk-UA"/>
        </w:rPr>
        <w:t>2. Основні види опитування.</w:t>
      </w:r>
    </w:p>
    <w:p w:rsidR="009415A7" w:rsidRPr="00430232" w:rsidRDefault="009415A7" w:rsidP="009415A7">
      <w:pPr>
        <w:ind w:firstLine="567"/>
        <w:jc w:val="both"/>
        <w:rPr>
          <w:sz w:val="28"/>
          <w:szCs w:val="28"/>
          <w:lang w:val="uk-UA"/>
        </w:rPr>
      </w:pPr>
      <w:r w:rsidRPr="00430232">
        <w:rPr>
          <w:sz w:val="28"/>
          <w:szCs w:val="28"/>
          <w:lang w:val="uk-UA"/>
        </w:rPr>
        <w:t xml:space="preserve">3. Специфіка застосування анкетування та інтерв’ю в соціологічному дослідженні. </w:t>
      </w:r>
    </w:p>
    <w:p w:rsidR="009415A7" w:rsidRPr="00430232" w:rsidRDefault="009415A7" w:rsidP="009415A7">
      <w:pPr>
        <w:tabs>
          <w:tab w:val="left" w:pos="142"/>
        </w:tabs>
        <w:ind w:firstLine="567"/>
        <w:jc w:val="both"/>
        <w:rPr>
          <w:sz w:val="28"/>
          <w:szCs w:val="28"/>
          <w:lang w:val="uk-UA"/>
        </w:rPr>
      </w:pPr>
      <w:r w:rsidRPr="00430232">
        <w:rPr>
          <w:sz w:val="28"/>
          <w:szCs w:val="28"/>
          <w:lang w:val="uk-UA"/>
        </w:rPr>
        <w:t xml:space="preserve">4. Вимоги до розроблення анкети: вступна частина, </w:t>
      </w:r>
      <w:proofErr w:type="spellStart"/>
      <w:r w:rsidRPr="00430232">
        <w:rPr>
          <w:sz w:val="28"/>
          <w:szCs w:val="28"/>
          <w:lang w:val="uk-UA"/>
        </w:rPr>
        <w:t>паспортичка</w:t>
      </w:r>
      <w:proofErr w:type="spellEnd"/>
      <w:r w:rsidRPr="00430232">
        <w:rPr>
          <w:sz w:val="28"/>
          <w:szCs w:val="28"/>
          <w:lang w:val="uk-UA"/>
        </w:rPr>
        <w:t>, основний блок питань.</w:t>
      </w:r>
    </w:p>
    <w:p w:rsidR="009415A7" w:rsidRPr="00430232" w:rsidRDefault="009415A7" w:rsidP="009415A7">
      <w:pPr>
        <w:tabs>
          <w:tab w:val="left" w:pos="142"/>
        </w:tabs>
        <w:ind w:firstLine="567"/>
        <w:jc w:val="both"/>
        <w:rPr>
          <w:sz w:val="28"/>
          <w:szCs w:val="28"/>
          <w:lang w:val="uk-UA"/>
        </w:rPr>
      </w:pPr>
      <w:r w:rsidRPr="00430232">
        <w:rPr>
          <w:sz w:val="28"/>
          <w:szCs w:val="28"/>
          <w:lang w:val="uk-UA"/>
        </w:rPr>
        <w:t xml:space="preserve">5. Використання методу опитування в історичному дослідженні. </w:t>
      </w:r>
    </w:p>
    <w:p w:rsidR="009415A7" w:rsidRPr="00430232" w:rsidRDefault="009415A7" w:rsidP="009415A7">
      <w:pPr>
        <w:tabs>
          <w:tab w:val="left" w:pos="142"/>
        </w:tabs>
        <w:ind w:firstLine="567"/>
        <w:jc w:val="both"/>
        <w:rPr>
          <w:sz w:val="28"/>
          <w:szCs w:val="28"/>
          <w:lang w:val="uk-UA"/>
        </w:rPr>
      </w:pPr>
    </w:p>
    <w:p w:rsidR="009415A7" w:rsidRPr="00430232" w:rsidRDefault="009415A7" w:rsidP="009415A7">
      <w:pPr>
        <w:tabs>
          <w:tab w:val="left" w:pos="142"/>
        </w:tabs>
        <w:ind w:firstLine="567"/>
        <w:jc w:val="both"/>
        <w:rPr>
          <w:b/>
          <w:sz w:val="28"/>
          <w:szCs w:val="28"/>
          <w:lang w:val="uk-UA"/>
        </w:rPr>
      </w:pPr>
      <w:r w:rsidRPr="00430232">
        <w:rPr>
          <w:b/>
          <w:sz w:val="28"/>
          <w:szCs w:val="28"/>
          <w:lang w:val="uk-UA"/>
        </w:rPr>
        <w:t xml:space="preserve">Ключові поняття: </w:t>
      </w:r>
      <w:r w:rsidRPr="00430232">
        <w:rPr>
          <w:sz w:val="28"/>
          <w:szCs w:val="28"/>
          <w:lang w:val="uk-UA"/>
        </w:rPr>
        <w:t>опитування, соціологічне інтерв’ю, анкетування, анкета, респондент, інтерв’юер.</w:t>
      </w:r>
    </w:p>
    <w:p w:rsidR="009415A7" w:rsidRPr="00430232" w:rsidRDefault="009415A7" w:rsidP="009415A7">
      <w:pPr>
        <w:tabs>
          <w:tab w:val="left" w:pos="142"/>
        </w:tabs>
        <w:ind w:firstLine="567"/>
        <w:jc w:val="both"/>
        <w:rPr>
          <w:b/>
          <w:sz w:val="28"/>
          <w:szCs w:val="28"/>
          <w:lang w:val="uk-UA"/>
        </w:rPr>
      </w:pPr>
      <w:r w:rsidRPr="00430232">
        <w:rPr>
          <w:b/>
          <w:sz w:val="28"/>
          <w:szCs w:val="28"/>
          <w:lang w:val="uk-UA"/>
        </w:rPr>
        <w:t xml:space="preserve">Методичні вказівки </w:t>
      </w:r>
    </w:p>
    <w:p w:rsidR="009415A7" w:rsidRPr="00430232" w:rsidRDefault="009415A7" w:rsidP="009415A7">
      <w:pPr>
        <w:tabs>
          <w:tab w:val="left" w:pos="142"/>
        </w:tabs>
        <w:ind w:firstLine="567"/>
        <w:jc w:val="both"/>
        <w:rPr>
          <w:sz w:val="28"/>
          <w:szCs w:val="28"/>
          <w:lang w:val="uk-UA"/>
        </w:rPr>
      </w:pPr>
      <w:r w:rsidRPr="00430232">
        <w:rPr>
          <w:sz w:val="28"/>
          <w:szCs w:val="28"/>
          <w:lang w:val="uk-UA"/>
        </w:rPr>
        <w:t xml:space="preserve">Семінарське заняття </w:t>
      </w:r>
      <w:r>
        <w:rPr>
          <w:sz w:val="28"/>
          <w:szCs w:val="28"/>
          <w:lang w:val="uk-UA"/>
        </w:rPr>
        <w:t>спрямоване</w:t>
      </w:r>
      <w:r w:rsidRPr="00430232">
        <w:rPr>
          <w:sz w:val="28"/>
          <w:szCs w:val="28"/>
          <w:lang w:val="uk-UA"/>
        </w:rPr>
        <w:t xml:space="preserve"> на формування у студента теоретичних та практичних навичок застосування методу опитування у подальшій </w:t>
      </w:r>
      <w:r w:rsidRPr="00430232">
        <w:rPr>
          <w:sz w:val="28"/>
          <w:szCs w:val="28"/>
          <w:lang w:val="uk-UA"/>
        </w:rPr>
        <w:lastRenderedPageBreak/>
        <w:t>професійні</w:t>
      </w:r>
      <w:r>
        <w:rPr>
          <w:sz w:val="28"/>
          <w:szCs w:val="28"/>
          <w:lang w:val="uk-UA"/>
        </w:rPr>
        <w:t>й діяльності, т</w:t>
      </w:r>
      <w:r w:rsidRPr="00430232">
        <w:rPr>
          <w:sz w:val="28"/>
          <w:szCs w:val="28"/>
          <w:lang w:val="uk-UA"/>
        </w:rPr>
        <w:t xml:space="preserve">ому розгляд теми доцільно розпочати із визначення ролі методу опитування  серед інших методів соціологічних досліджень. Розкриваючи зміст цього питання, слід звернути увагу на основні переваги </w:t>
      </w:r>
      <w:r>
        <w:rPr>
          <w:sz w:val="28"/>
          <w:szCs w:val="28"/>
          <w:lang w:val="uk-UA"/>
        </w:rPr>
        <w:t>та</w:t>
      </w:r>
      <w:r w:rsidRPr="00430232">
        <w:rPr>
          <w:sz w:val="28"/>
          <w:szCs w:val="28"/>
          <w:lang w:val="uk-UA"/>
        </w:rPr>
        <w:t xml:space="preserve"> недоліки методу, окреслити сфери, в яких застосування </w:t>
      </w:r>
      <w:r>
        <w:rPr>
          <w:sz w:val="28"/>
          <w:szCs w:val="28"/>
          <w:lang w:val="uk-UA"/>
        </w:rPr>
        <w:t>цього</w:t>
      </w:r>
      <w:r w:rsidRPr="00430232">
        <w:rPr>
          <w:sz w:val="28"/>
          <w:szCs w:val="28"/>
          <w:lang w:val="uk-UA"/>
        </w:rPr>
        <w:t xml:space="preserve"> методу є найбільш доцільним, а в яких неможливим. При розкритті першого питання доцільн</w:t>
      </w:r>
      <w:r>
        <w:rPr>
          <w:sz w:val="28"/>
          <w:szCs w:val="28"/>
          <w:lang w:val="uk-UA"/>
        </w:rPr>
        <w:t>о</w:t>
      </w:r>
      <w:r w:rsidRPr="00430232">
        <w:rPr>
          <w:sz w:val="28"/>
          <w:szCs w:val="28"/>
          <w:lang w:val="uk-UA"/>
        </w:rPr>
        <w:t xml:space="preserve"> зверн</w:t>
      </w:r>
      <w:r>
        <w:rPr>
          <w:sz w:val="28"/>
          <w:szCs w:val="28"/>
          <w:lang w:val="uk-UA"/>
        </w:rPr>
        <w:t>утися</w:t>
      </w:r>
      <w:r w:rsidRPr="00430232">
        <w:rPr>
          <w:sz w:val="28"/>
          <w:szCs w:val="28"/>
          <w:lang w:val="uk-UA"/>
        </w:rPr>
        <w:t xml:space="preserve"> до історії виникнення методу опитування, розгляд</w:t>
      </w:r>
      <w:r>
        <w:rPr>
          <w:sz w:val="28"/>
          <w:szCs w:val="28"/>
          <w:lang w:val="uk-UA"/>
        </w:rPr>
        <w:t>у</w:t>
      </w:r>
      <w:r w:rsidRPr="00430232">
        <w:rPr>
          <w:sz w:val="28"/>
          <w:szCs w:val="28"/>
          <w:lang w:val="uk-UA"/>
        </w:rPr>
        <w:t xml:space="preserve"> історичних фактів про проведення найперших опитувань.</w:t>
      </w:r>
    </w:p>
    <w:p w:rsidR="009415A7" w:rsidRPr="00430232" w:rsidRDefault="009415A7" w:rsidP="009415A7">
      <w:pPr>
        <w:tabs>
          <w:tab w:val="left" w:pos="142"/>
        </w:tabs>
        <w:ind w:firstLine="567"/>
        <w:jc w:val="both"/>
        <w:rPr>
          <w:sz w:val="28"/>
          <w:szCs w:val="28"/>
          <w:lang w:val="uk-UA"/>
        </w:rPr>
      </w:pPr>
      <w:r w:rsidRPr="00430232">
        <w:rPr>
          <w:sz w:val="28"/>
          <w:szCs w:val="28"/>
          <w:lang w:val="uk-UA"/>
        </w:rPr>
        <w:t>У другому питанні студенти мають ознайомитися із основними видами методу опитування: анкетуванням та соціологічним інтерв’ю. Перш за все, необхідно дати визначення таких понять, як «анкетування» та «інтерв’ю».</w:t>
      </w:r>
      <w:r>
        <w:rPr>
          <w:sz w:val="28"/>
          <w:szCs w:val="28"/>
          <w:lang w:val="uk-UA"/>
        </w:rPr>
        <w:t xml:space="preserve"> Далі</w:t>
      </w:r>
      <w:r w:rsidRPr="00430232">
        <w:rPr>
          <w:sz w:val="28"/>
          <w:szCs w:val="28"/>
          <w:lang w:val="uk-UA"/>
        </w:rPr>
        <w:t xml:space="preserve"> </w:t>
      </w:r>
      <w:r>
        <w:rPr>
          <w:sz w:val="28"/>
          <w:szCs w:val="28"/>
          <w:lang w:val="uk-UA"/>
        </w:rPr>
        <w:t xml:space="preserve">слід </w:t>
      </w:r>
      <w:r w:rsidRPr="00430232">
        <w:rPr>
          <w:sz w:val="28"/>
          <w:szCs w:val="28"/>
          <w:lang w:val="uk-UA"/>
        </w:rPr>
        <w:t>визначити характерні для кожного виду ознаки</w:t>
      </w:r>
      <w:r>
        <w:rPr>
          <w:sz w:val="28"/>
          <w:szCs w:val="28"/>
          <w:lang w:val="uk-UA"/>
        </w:rPr>
        <w:t>; р</w:t>
      </w:r>
      <w:r w:rsidRPr="00430232">
        <w:rPr>
          <w:sz w:val="28"/>
          <w:szCs w:val="28"/>
          <w:lang w:val="uk-UA"/>
        </w:rPr>
        <w:t>озглянути основні різновиди анкетування: індивідуальне та групове анкетування</w:t>
      </w:r>
      <w:r>
        <w:rPr>
          <w:sz w:val="28"/>
          <w:szCs w:val="28"/>
          <w:lang w:val="uk-UA"/>
        </w:rPr>
        <w:t>; в</w:t>
      </w:r>
      <w:r w:rsidRPr="00430232">
        <w:rPr>
          <w:sz w:val="28"/>
          <w:szCs w:val="28"/>
          <w:lang w:val="uk-UA"/>
        </w:rPr>
        <w:t>изначити особливості проведення кожного.</w:t>
      </w:r>
      <w:r>
        <w:rPr>
          <w:sz w:val="28"/>
          <w:szCs w:val="28"/>
          <w:lang w:val="uk-UA"/>
        </w:rPr>
        <w:t xml:space="preserve"> Крім того, треба о</w:t>
      </w:r>
      <w:r w:rsidRPr="00430232">
        <w:rPr>
          <w:sz w:val="28"/>
          <w:szCs w:val="28"/>
          <w:lang w:val="uk-UA"/>
        </w:rPr>
        <w:t>креслити характерні риси основних різновидів інтерв’ю: відкрите та закрите інтерв’ю, експертне, поштове, журнальне, телефонне інтерв’ю</w:t>
      </w:r>
      <w:r>
        <w:rPr>
          <w:sz w:val="28"/>
          <w:szCs w:val="28"/>
          <w:lang w:val="uk-UA"/>
        </w:rPr>
        <w:t>; в</w:t>
      </w:r>
      <w:r w:rsidRPr="00430232">
        <w:rPr>
          <w:sz w:val="28"/>
          <w:szCs w:val="28"/>
          <w:lang w:val="uk-UA"/>
        </w:rPr>
        <w:t>изначити</w:t>
      </w:r>
      <w:r>
        <w:rPr>
          <w:sz w:val="28"/>
          <w:szCs w:val="28"/>
          <w:lang w:val="uk-UA"/>
        </w:rPr>
        <w:t>,</w:t>
      </w:r>
      <w:r w:rsidRPr="00430232">
        <w:rPr>
          <w:sz w:val="28"/>
          <w:szCs w:val="28"/>
          <w:lang w:val="uk-UA"/>
        </w:rPr>
        <w:t xml:space="preserve"> що таке </w:t>
      </w:r>
      <w:r>
        <w:rPr>
          <w:sz w:val="28"/>
          <w:szCs w:val="28"/>
          <w:lang w:val="uk-UA"/>
        </w:rPr>
        <w:t xml:space="preserve">масове опитування, </w:t>
      </w:r>
      <w:r w:rsidRPr="00430232">
        <w:rPr>
          <w:sz w:val="28"/>
          <w:szCs w:val="28"/>
          <w:lang w:val="uk-UA"/>
        </w:rPr>
        <w:t>та розкрити особливості проведення опитування суспільної думки.</w:t>
      </w:r>
    </w:p>
    <w:p w:rsidR="009415A7" w:rsidRPr="00430232" w:rsidRDefault="009415A7" w:rsidP="009415A7">
      <w:pPr>
        <w:tabs>
          <w:tab w:val="left" w:pos="142"/>
        </w:tabs>
        <w:ind w:firstLine="567"/>
        <w:jc w:val="both"/>
        <w:rPr>
          <w:sz w:val="28"/>
          <w:szCs w:val="28"/>
          <w:lang w:val="uk-UA"/>
        </w:rPr>
      </w:pPr>
      <w:r w:rsidRPr="00430232">
        <w:rPr>
          <w:sz w:val="28"/>
          <w:szCs w:val="28"/>
          <w:lang w:val="uk-UA"/>
        </w:rPr>
        <w:t>Третє питання семінарського заняття має на меті поглибит</w:t>
      </w:r>
      <w:r>
        <w:rPr>
          <w:sz w:val="28"/>
          <w:szCs w:val="28"/>
          <w:lang w:val="uk-UA"/>
        </w:rPr>
        <w:t xml:space="preserve">и знання студентів у розумінні </w:t>
      </w:r>
      <w:r w:rsidRPr="00430232">
        <w:rPr>
          <w:sz w:val="28"/>
          <w:szCs w:val="28"/>
          <w:lang w:val="uk-UA"/>
        </w:rPr>
        <w:t>специфіки застосування методів анкетування та інтерв’ю. При розгляді цього питання необхідно детально дослідити відмінності одного методу від іншого</w:t>
      </w:r>
      <w:r>
        <w:rPr>
          <w:sz w:val="28"/>
          <w:szCs w:val="28"/>
          <w:lang w:val="uk-UA"/>
        </w:rPr>
        <w:t>;</w:t>
      </w:r>
      <w:r w:rsidRPr="00430232">
        <w:rPr>
          <w:sz w:val="28"/>
          <w:szCs w:val="28"/>
          <w:lang w:val="uk-UA"/>
        </w:rPr>
        <w:t xml:space="preserve"> </w:t>
      </w:r>
      <w:r>
        <w:rPr>
          <w:sz w:val="28"/>
          <w:szCs w:val="28"/>
          <w:lang w:val="uk-UA"/>
        </w:rPr>
        <w:t>в</w:t>
      </w:r>
      <w:r w:rsidRPr="00430232">
        <w:rPr>
          <w:sz w:val="28"/>
          <w:szCs w:val="28"/>
          <w:lang w:val="uk-UA"/>
        </w:rPr>
        <w:t>изначити</w:t>
      </w:r>
      <w:r>
        <w:rPr>
          <w:sz w:val="28"/>
          <w:szCs w:val="28"/>
          <w:lang w:val="uk-UA"/>
        </w:rPr>
        <w:t>,</w:t>
      </w:r>
      <w:r w:rsidRPr="00430232">
        <w:rPr>
          <w:sz w:val="28"/>
          <w:szCs w:val="28"/>
          <w:lang w:val="uk-UA"/>
        </w:rPr>
        <w:t xml:space="preserve"> в чому полягають переваги та недоліки кожного з видів методу опитування. Виходячи із особливостей окреслених видів опитування, </w:t>
      </w:r>
      <w:r>
        <w:rPr>
          <w:sz w:val="28"/>
          <w:szCs w:val="28"/>
          <w:lang w:val="uk-UA"/>
        </w:rPr>
        <w:t>слід з’ясувати</w:t>
      </w:r>
      <w:r w:rsidRPr="00430232">
        <w:rPr>
          <w:sz w:val="28"/>
          <w:szCs w:val="28"/>
          <w:lang w:val="uk-UA"/>
        </w:rPr>
        <w:t xml:space="preserve"> можливість їх використання в тому чи іншому випадку. Для поглиблення теоретичних знань, а </w:t>
      </w:r>
      <w:r>
        <w:rPr>
          <w:sz w:val="28"/>
          <w:szCs w:val="28"/>
          <w:lang w:val="uk-UA"/>
        </w:rPr>
        <w:t>т</w:t>
      </w:r>
      <w:r w:rsidRPr="00430232">
        <w:rPr>
          <w:sz w:val="28"/>
          <w:szCs w:val="28"/>
          <w:lang w:val="uk-UA"/>
        </w:rPr>
        <w:t>акож для можливості подальшого застосування методу опитування на практиці, студенти мають розглянути основні етичні норми по</w:t>
      </w:r>
      <w:r>
        <w:rPr>
          <w:sz w:val="28"/>
          <w:szCs w:val="28"/>
          <w:lang w:val="uk-UA"/>
        </w:rPr>
        <w:t>ведінки</w:t>
      </w:r>
      <w:r w:rsidRPr="00430232">
        <w:rPr>
          <w:sz w:val="28"/>
          <w:szCs w:val="28"/>
          <w:lang w:val="uk-UA"/>
        </w:rPr>
        <w:t xml:space="preserve"> інтерв’юерів під час проведення анкетування на інтерв’ю, охарактеризувати основні правила проведення інтерв’ю. </w:t>
      </w:r>
    </w:p>
    <w:p w:rsidR="009415A7" w:rsidRPr="00430232" w:rsidRDefault="009415A7" w:rsidP="009415A7">
      <w:pPr>
        <w:tabs>
          <w:tab w:val="left" w:pos="142"/>
        </w:tabs>
        <w:ind w:firstLine="567"/>
        <w:jc w:val="both"/>
        <w:rPr>
          <w:sz w:val="28"/>
          <w:szCs w:val="28"/>
          <w:lang w:val="uk-UA"/>
        </w:rPr>
      </w:pPr>
      <w:r w:rsidRPr="00430232">
        <w:rPr>
          <w:sz w:val="28"/>
          <w:szCs w:val="28"/>
          <w:lang w:val="uk-UA"/>
        </w:rPr>
        <w:t xml:space="preserve">Четверте питання передбачає розкриття змісту процедури побудови анкети соціологічного дослідження. Свою роботу над висвітленням цього питання студенти мають </w:t>
      </w:r>
      <w:r>
        <w:rPr>
          <w:sz w:val="28"/>
          <w:szCs w:val="28"/>
          <w:lang w:val="uk-UA"/>
        </w:rPr>
        <w:t>роз</w:t>
      </w:r>
      <w:r w:rsidRPr="00430232">
        <w:rPr>
          <w:sz w:val="28"/>
          <w:szCs w:val="28"/>
          <w:lang w:val="uk-UA"/>
        </w:rPr>
        <w:t>почати із визначення поняття «анкета»</w:t>
      </w:r>
      <w:r>
        <w:rPr>
          <w:sz w:val="28"/>
          <w:szCs w:val="28"/>
          <w:lang w:val="uk-UA"/>
        </w:rPr>
        <w:t>.</w:t>
      </w:r>
      <w:r w:rsidRPr="00430232">
        <w:rPr>
          <w:sz w:val="28"/>
          <w:szCs w:val="28"/>
          <w:lang w:val="uk-UA"/>
        </w:rPr>
        <w:t xml:space="preserve"> </w:t>
      </w:r>
      <w:r>
        <w:rPr>
          <w:sz w:val="28"/>
          <w:szCs w:val="28"/>
          <w:lang w:val="uk-UA"/>
        </w:rPr>
        <w:t>Д</w:t>
      </w:r>
      <w:r w:rsidRPr="00430232">
        <w:rPr>
          <w:sz w:val="28"/>
          <w:szCs w:val="28"/>
          <w:lang w:val="uk-UA"/>
        </w:rPr>
        <w:t xml:space="preserve">ля цього можна використати термінологічний словник, </w:t>
      </w:r>
      <w:r>
        <w:rPr>
          <w:sz w:val="28"/>
          <w:szCs w:val="28"/>
          <w:lang w:val="uk-UA"/>
        </w:rPr>
        <w:t>пода</w:t>
      </w:r>
      <w:r w:rsidRPr="00430232">
        <w:rPr>
          <w:sz w:val="28"/>
          <w:szCs w:val="28"/>
          <w:lang w:val="uk-UA"/>
        </w:rPr>
        <w:t xml:space="preserve">ний </w:t>
      </w:r>
      <w:r>
        <w:rPr>
          <w:sz w:val="28"/>
          <w:szCs w:val="28"/>
          <w:lang w:val="uk-UA"/>
        </w:rPr>
        <w:t xml:space="preserve">в </w:t>
      </w:r>
      <w:r w:rsidRPr="00430232">
        <w:rPr>
          <w:sz w:val="28"/>
          <w:szCs w:val="28"/>
          <w:lang w:val="uk-UA"/>
        </w:rPr>
        <w:t>кінці методичн</w:t>
      </w:r>
      <w:r>
        <w:rPr>
          <w:sz w:val="28"/>
          <w:szCs w:val="28"/>
          <w:lang w:val="uk-UA"/>
        </w:rPr>
        <w:t>их</w:t>
      </w:r>
      <w:r w:rsidRPr="00430232">
        <w:rPr>
          <w:sz w:val="28"/>
          <w:szCs w:val="28"/>
          <w:lang w:val="uk-UA"/>
        </w:rPr>
        <w:t xml:space="preserve"> </w:t>
      </w:r>
      <w:r>
        <w:rPr>
          <w:sz w:val="28"/>
          <w:szCs w:val="28"/>
          <w:lang w:val="uk-UA"/>
        </w:rPr>
        <w:t>вказівок</w:t>
      </w:r>
      <w:r w:rsidRPr="00430232">
        <w:rPr>
          <w:sz w:val="28"/>
          <w:szCs w:val="28"/>
          <w:lang w:val="uk-UA"/>
        </w:rPr>
        <w:t>. Далі студентам необхідно звернутися до правил побудови анкети соціологічного дослідження. Особливу увагу</w:t>
      </w:r>
      <w:r>
        <w:rPr>
          <w:sz w:val="28"/>
          <w:szCs w:val="28"/>
          <w:lang w:val="uk-UA"/>
        </w:rPr>
        <w:t xml:space="preserve"> слід</w:t>
      </w:r>
      <w:r w:rsidRPr="00430232">
        <w:rPr>
          <w:sz w:val="28"/>
          <w:szCs w:val="28"/>
          <w:lang w:val="uk-UA"/>
        </w:rPr>
        <w:t xml:space="preserve"> приділити вимогам оформлення вступної частини анкети</w:t>
      </w:r>
      <w:r>
        <w:rPr>
          <w:sz w:val="28"/>
          <w:szCs w:val="28"/>
          <w:lang w:val="uk-UA"/>
        </w:rPr>
        <w:t>, з</w:t>
      </w:r>
      <w:r w:rsidRPr="00430232">
        <w:rPr>
          <w:sz w:val="28"/>
          <w:szCs w:val="28"/>
          <w:lang w:val="uk-UA"/>
        </w:rPr>
        <w:t xml:space="preserve">азначити основні складові, які мають </w:t>
      </w:r>
      <w:r>
        <w:rPr>
          <w:sz w:val="28"/>
          <w:szCs w:val="28"/>
          <w:lang w:val="uk-UA"/>
        </w:rPr>
        <w:t>бути наявні у вступній частині, з</w:t>
      </w:r>
      <w:r w:rsidRPr="00430232">
        <w:rPr>
          <w:sz w:val="28"/>
          <w:szCs w:val="28"/>
          <w:lang w:val="uk-UA"/>
        </w:rPr>
        <w:t xml:space="preserve">ауважити особливості нумерації питань та відповідей у анкеті. Також слід розібрати основні питання, які зазвичай </w:t>
      </w:r>
      <w:r>
        <w:rPr>
          <w:sz w:val="28"/>
          <w:szCs w:val="28"/>
          <w:lang w:val="uk-UA"/>
        </w:rPr>
        <w:t>входять до блоку «</w:t>
      </w:r>
      <w:proofErr w:type="spellStart"/>
      <w:r>
        <w:rPr>
          <w:sz w:val="28"/>
          <w:szCs w:val="28"/>
          <w:lang w:val="uk-UA"/>
        </w:rPr>
        <w:t>паспортички</w:t>
      </w:r>
      <w:proofErr w:type="spellEnd"/>
      <w:r>
        <w:rPr>
          <w:sz w:val="28"/>
          <w:szCs w:val="28"/>
          <w:lang w:val="uk-UA"/>
        </w:rPr>
        <w:t>», в</w:t>
      </w:r>
      <w:r w:rsidRPr="00430232">
        <w:rPr>
          <w:sz w:val="28"/>
          <w:szCs w:val="28"/>
          <w:lang w:val="uk-UA"/>
        </w:rPr>
        <w:t xml:space="preserve">изначити доцільність використання різного </w:t>
      </w:r>
      <w:r>
        <w:rPr>
          <w:sz w:val="28"/>
          <w:szCs w:val="28"/>
          <w:lang w:val="uk-UA"/>
        </w:rPr>
        <w:t>типу</w:t>
      </w:r>
      <w:r w:rsidRPr="00430232">
        <w:rPr>
          <w:sz w:val="28"/>
          <w:szCs w:val="28"/>
          <w:lang w:val="uk-UA"/>
        </w:rPr>
        <w:t xml:space="preserve"> питань</w:t>
      </w:r>
      <w:r>
        <w:rPr>
          <w:sz w:val="28"/>
          <w:szCs w:val="28"/>
          <w:lang w:val="uk-UA"/>
        </w:rPr>
        <w:t>,</w:t>
      </w:r>
      <w:r w:rsidRPr="00430232">
        <w:rPr>
          <w:sz w:val="28"/>
          <w:szCs w:val="28"/>
          <w:lang w:val="uk-UA"/>
        </w:rPr>
        <w:t xml:space="preserve"> які розкривають ст</w:t>
      </w:r>
      <w:r>
        <w:rPr>
          <w:sz w:val="28"/>
          <w:szCs w:val="28"/>
          <w:lang w:val="uk-UA"/>
        </w:rPr>
        <w:t>атусно-рольове становище людини</w:t>
      </w:r>
      <w:r w:rsidRPr="00430232">
        <w:rPr>
          <w:sz w:val="28"/>
          <w:szCs w:val="28"/>
          <w:lang w:val="uk-UA"/>
        </w:rPr>
        <w:t xml:space="preserve"> в тому чи іншому дослідженні. </w:t>
      </w:r>
    </w:p>
    <w:p w:rsidR="009415A7" w:rsidRPr="00430232" w:rsidRDefault="009415A7" w:rsidP="009415A7">
      <w:pPr>
        <w:tabs>
          <w:tab w:val="left" w:pos="142"/>
        </w:tabs>
        <w:ind w:firstLine="567"/>
        <w:jc w:val="both"/>
        <w:rPr>
          <w:sz w:val="28"/>
          <w:szCs w:val="28"/>
          <w:lang w:val="uk-UA"/>
        </w:rPr>
      </w:pPr>
      <w:r w:rsidRPr="00430232">
        <w:rPr>
          <w:sz w:val="28"/>
          <w:szCs w:val="28"/>
          <w:lang w:val="uk-UA"/>
        </w:rPr>
        <w:t>У п’ятому питанні студентам запропоновано розглянути</w:t>
      </w:r>
      <w:r>
        <w:rPr>
          <w:sz w:val="28"/>
          <w:szCs w:val="28"/>
          <w:lang w:val="uk-UA"/>
        </w:rPr>
        <w:t>,</w:t>
      </w:r>
      <w:r w:rsidRPr="00430232">
        <w:rPr>
          <w:sz w:val="28"/>
          <w:szCs w:val="28"/>
          <w:lang w:val="uk-UA"/>
        </w:rPr>
        <w:t xml:space="preserve"> яким чином метод опитування може бути використаний при проведенні історичних досліджень. Студентам необхідно визначити</w:t>
      </w:r>
      <w:r>
        <w:rPr>
          <w:sz w:val="28"/>
          <w:szCs w:val="28"/>
          <w:lang w:val="uk-UA"/>
        </w:rPr>
        <w:t>,</w:t>
      </w:r>
      <w:r w:rsidRPr="00430232">
        <w:rPr>
          <w:sz w:val="28"/>
          <w:szCs w:val="28"/>
          <w:lang w:val="uk-UA"/>
        </w:rPr>
        <w:t xml:space="preserve"> які методичні аспекти застосування опитування, як соціологічного методу збору первинної соціальної інформації, можуть бути використані в ході історичних </w:t>
      </w:r>
      <w:r w:rsidRPr="00430232">
        <w:rPr>
          <w:sz w:val="28"/>
          <w:szCs w:val="28"/>
          <w:lang w:val="uk-UA"/>
        </w:rPr>
        <w:lastRenderedPageBreak/>
        <w:t>досліджень. Необхідно зазначити</w:t>
      </w:r>
      <w:r>
        <w:rPr>
          <w:sz w:val="28"/>
          <w:szCs w:val="28"/>
          <w:lang w:val="uk-UA"/>
        </w:rPr>
        <w:t>,</w:t>
      </w:r>
      <w:r w:rsidRPr="00430232">
        <w:rPr>
          <w:sz w:val="28"/>
          <w:szCs w:val="28"/>
          <w:lang w:val="uk-UA"/>
        </w:rPr>
        <w:t xml:space="preserve"> в яких саме видах історичних досліджень може бути застосоване опитування, а також визначити доцільність використання цього методу в історичних дослідженнях. Визначити особливості проведення соціологічного інтерв’ю при застосуванні його в історичному дослідженні.</w:t>
      </w:r>
    </w:p>
    <w:p w:rsidR="009415A7" w:rsidRPr="00430232" w:rsidRDefault="009415A7" w:rsidP="009415A7">
      <w:pPr>
        <w:tabs>
          <w:tab w:val="left" w:pos="142"/>
        </w:tabs>
        <w:ind w:firstLine="567"/>
        <w:jc w:val="both"/>
        <w:rPr>
          <w:b/>
          <w:sz w:val="28"/>
          <w:szCs w:val="28"/>
          <w:lang w:val="uk-UA"/>
        </w:rPr>
      </w:pPr>
    </w:p>
    <w:p w:rsidR="009415A7" w:rsidRPr="00430232" w:rsidRDefault="009415A7" w:rsidP="009415A7">
      <w:pPr>
        <w:tabs>
          <w:tab w:val="left" w:pos="142"/>
        </w:tabs>
        <w:ind w:firstLine="567"/>
        <w:jc w:val="both"/>
        <w:rPr>
          <w:b/>
          <w:sz w:val="28"/>
          <w:szCs w:val="28"/>
          <w:lang w:val="uk-UA"/>
        </w:rPr>
      </w:pPr>
      <w:r w:rsidRPr="00430232">
        <w:rPr>
          <w:b/>
          <w:sz w:val="28"/>
          <w:szCs w:val="28"/>
          <w:lang w:val="uk-UA"/>
        </w:rPr>
        <w:t>Питання  та завдання для самоконтролю</w:t>
      </w:r>
    </w:p>
    <w:p w:rsidR="009415A7" w:rsidRPr="00430232" w:rsidRDefault="009415A7" w:rsidP="009415A7">
      <w:pPr>
        <w:tabs>
          <w:tab w:val="left" w:pos="142"/>
        </w:tabs>
        <w:ind w:firstLine="567"/>
        <w:jc w:val="both"/>
        <w:rPr>
          <w:sz w:val="28"/>
          <w:szCs w:val="28"/>
          <w:lang w:val="uk-UA"/>
        </w:rPr>
      </w:pPr>
      <w:r w:rsidRPr="00430232">
        <w:rPr>
          <w:sz w:val="28"/>
          <w:szCs w:val="28"/>
          <w:lang w:val="uk-UA"/>
        </w:rPr>
        <w:t>1.</w:t>
      </w:r>
      <w:r w:rsidRPr="00430232">
        <w:rPr>
          <w:b/>
          <w:sz w:val="28"/>
          <w:szCs w:val="28"/>
          <w:lang w:val="uk-UA"/>
        </w:rPr>
        <w:t xml:space="preserve"> </w:t>
      </w:r>
      <w:r w:rsidRPr="00430232">
        <w:rPr>
          <w:sz w:val="28"/>
          <w:szCs w:val="28"/>
          <w:lang w:val="uk-UA"/>
        </w:rPr>
        <w:t>Дайте визначення поняття «опитування</w:t>
      </w:r>
      <w:r>
        <w:rPr>
          <w:sz w:val="28"/>
          <w:szCs w:val="28"/>
          <w:lang w:val="uk-UA"/>
        </w:rPr>
        <w:t>»</w:t>
      </w:r>
      <w:r w:rsidRPr="00430232">
        <w:rPr>
          <w:sz w:val="28"/>
          <w:szCs w:val="28"/>
          <w:lang w:val="uk-UA"/>
        </w:rPr>
        <w:t>.</w:t>
      </w:r>
    </w:p>
    <w:p w:rsidR="009415A7" w:rsidRPr="00430232" w:rsidRDefault="009415A7" w:rsidP="009415A7">
      <w:pPr>
        <w:tabs>
          <w:tab w:val="left" w:pos="142"/>
        </w:tabs>
        <w:ind w:firstLine="567"/>
        <w:jc w:val="both"/>
        <w:rPr>
          <w:sz w:val="28"/>
          <w:szCs w:val="28"/>
          <w:lang w:val="uk-UA"/>
        </w:rPr>
      </w:pPr>
      <w:r w:rsidRPr="00430232">
        <w:rPr>
          <w:sz w:val="28"/>
          <w:szCs w:val="28"/>
          <w:lang w:val="uk-UA"/>
        </w:rPr>
        <w:t>2.</w:t>
      </w:r>
      <w:r>
        <w:rPr>
          <w:sz w:val="28"/>
          <w:szCs w:val="28"/>
          <w:lang w:val="uk-UA"/>
        </w:rPr>
        <w:t> </w:t>
      </w:r>
      <w:r w:rsidRPr="00430232">
        <w:rPr>
          <w:sz w:val="28"/>
          <w:szCs w:val="28"/>
          <w:lang w:val="uk-UA"/>
        </w:rPr>
        <w:t>Окресліть основні переваги та недоліки застосування методу опитування.</w:t>
      </w:r>
    </w:p>
    <w:p w:rsidR="009415A7" w:rsidRPr="00430232" w:rsidRDefault="009415A7" w:rsidP="009415A7">
      <w:pPr>
        <w:tabs>
          <w:tab w:val="left" w:pos="142"/>
        </w:tabs>
        <w:ind w:firstLine="567"/>
        <w:jc w:val="both"/>
        <w:rPr>
          <w:sz w:val="28"/>
          <w:szCs w:val="28"/>
          <w:lang w:val="uk-UA"/>
        </w:rPr>
      </w:pPr>
      <w:r w:rsidRPr="00430232">
        <w:rPr>
          <w:sz w:val="28"/>
          <w:szCs w:val="28"/>
          <w:lang w:val="uk-UA"/>
        </w:rPr>
        <w:t>3. У чому полягає різниця між двома основними видами опитування: інтерв’ю та анкетуванням?</w:t>
      </w:r>
    </w:p>
    <w:p w:rsidR="009415A7" w:rsidRPr="00430232" w:rsidRDefault="009415A7" w:rsidP="009415A7">
      <w:pPr>
        <w:tabs>
          <w:tab w:val="left" w:pos="142"/>
        </w:tabs>
        <w:ind w:firstLine="567"/>
        <w:jc w:val="both"/>
        <w:rPr>
          <w:sz w:val="28"/>
          <w:szCs w:val="28"/>
          <w:lang w:val="uk-UA"/>
        </w:rPr>
      </w:pPr>
      <w:r w:rsidRPr="00430232">
        <w:rPr>
          <w:sz w:val="28"/>
          <w:szCs w:val="28"/>
          <w:lang w:val="uk-UA"/>
        </w:rPr>
        <w:t xml:space="preserve">4. </w:t>
      </w:r>
      <w:r>
        <w:rPr>
          <w:sz w:val="28"/>
          <w:szCs w:val="28"/>
          <w:lang w:val="uk-UA"/>
        </w:rPr>
        <w:t>Назвіть</w:t>
      </w:r>
      <w:r w:rsidRPr="00430232">
        <w:rPr>
          <w:sz w:val="28"/>
          <w:szCs w:val="28"/>
          <w:lang w:val="uk-UA"/>
        </w:rPr>
        <w:t xml:space="preserve"> та коротко охарактеризуйте відомі вам види анкетування.</w:t>
      </w:r>
    </w:p>
    <w:p w:rsidR="009415A7" w:rsidRPr="00430232" w:rsidRDefault="009415A7" w:rsidP="009415A7">
      <w:pPr>
        <w:tabs>
          <w:tab w:val="left" w:pos="142"/>
        </w:tabs>
        <w:ind w:firstLine="567"/>
        <w:jc w:val="both"/>
        <w:rPr>
          <w:sz w:val="28"/>
          <w:szCs w:val="28"/>
          <w:lang w:val="uk-UA"/>
        </w:rPr>
      </w:pPr>
      <w:r w:rsidRPr="00430232">
        <w:rPr>
          <w:sz w:val="28"/>
          <w:szCs w:val="28"/>
          <w:lang w:val="uk-UA"/>
        </w:rPr>
        <w:t>5. У чому полягає специфіка застосування методу експертного інтерв’ю?</w:t>
      </w:r>
    </w:p>
    <w:p w:rsidR="009415A7" w:rsidRPr="00430232" w:rsidRDefault="009415A7" w:rsidP="009415A7">
      <w:pPr>
        <w:tabs>
          <w:tab w:val="left" w:pos="142"/>
        </w:tabs>
        <w:ind w:firstLine="567"/>
        <w:jc w:val="both"/>
        <w:rPr>
          <w:sz w:val="28"/>
          <w:szCs w:val="28"/>
          <w:lang w:val="uk-UA"/>
        </w:rPr>
      </w:pPr>
      <w:r w:rsidRPr="00430232">
        <w:rPr>
          <w:sz w:val="28"/>
          <w:szCs w:val="28"/>
          <w:lang w:val="uk-UA"/>
        </w:rPr>
        <w:t>6. Які вимоги висуваються до змісту вступної частини анкети?</w:t>
      </w:r>
    </w:p>
    <w:p w:rsidR="009415A7" w:rsidRPr="00430232" w:rsidRDefault="009415A7" w:rsidP="009415A7">
      <w:pPr>
        <w:tabs>
          <w:tab w:val="left" w:pos="142"/>
        </w:tabs>
        <w:ind w:firstLine="567"/>
        <w:jc w:val="both"/>
        <w:rPr>
          <w:sz w:val="28"/>
          <w:szCs w:val="28"/>
          <w:lang w:val="uk-UA"/>
        </w:rPr>
      </w:pPr>
      <w:r w:rsidRPr="00430232">
        <w:rPr>
          <w:sz w:val="28"/>
          <w:szCs w:val="28"/>
          <w:lang w:val="uk-UA"/>
        </w:rPr>
        <w:t>7. Які основні правила оформлення анкети?</w:t>
      </w:r>
    </w:p>
    <w:p w:rsidR="009415A7" w:rsidRPr="00430232" w:rsidRDefault="009415A7" w:rsidP="009415A7">
      <w:pPr>
        <w:tabs>
          <w:tab w:val="left" w:pos="142"/>
        </w:tabs>
        <w:ind w:firstLine="567"/>
        <w:jc w:val="both"/>
        <w:rPr>
          <w:sz w:val="28"/>
          <w:szCs w:val="28"/>
          <w:lang w:val="uk-UA"/>
        </w:rPr>
      </w:pPr>
      <w:r w:rsidRPr="00430232">
        <w:rPr>
          <w:sz w:val="28"/>
          <w:szCs w:val="28"/>
          <w:lang w:val="uk-UA"/>
        </w:rPr>
        <w:t>8. Визначте основні правила поводження інтерв’юера із респондентом під час проведення анкетування чи інтерв’ю.</w:t>
      </w:r>
    </w:p>
    <w:p w:rsidR="009415A7" w:rsidRPr="00430232" w:rsidRDefault="009415A7" w:rsidP="009415A7">
      <w:pPr>
        <w:tabs>
          <w:tab w:val="left" w:pos="142"/>
        </w:tabs>
        <w:ind w:firstLine="567"/>
        <w:jc w:val="both"/>
        <w:rPr>
          <w:sz w:val="28"/>
          <w:szCs w:val="28"/>
          <w:lang w:val="uk-UA"/>
        </w:rPr>
      </w:pPr>
    </w:p>
    <w:p w:rsidR="009415A7" w:rsidRPr="00430232" w:rsidRDefault="009415A7" w:rsidP="009415A7">
      <w:pPr>
        <w:tabs>
          <w:tab w:val="left" w:pos="142"/>
        </w:tabs>
        <w:ind w:firstLine="567"/>
        <w:jc w:val="both"/>
        <w:rPr>
          <w:b/>
          <w:sz w:val="28"/>
          <w:szCs w:val="28"/>
          <w:lang w:val="uk-UA"/>
        </w:rPr>
      </w:pPr>
      <w:r w:rsidRPr="00430232">
        <w:rPr>
          <w:b/>
          <w:sz w:val="28"/>
          <w:szCs w:val="28"/>
          <w:lang w:val="uk-UA"/>
        </w:rPr>
        <w:t>Теми рефератів</w:t>
      </w:r>
    </w:p>
    <w:p w:rsidR="009415A7" w:rsidRPr="00430232" w:rsidRDefault="009415A7" w:rsidP="009415A7">
      <w:pPr>
        <w:tabs>
          <w:tab w:val="left" w:pos="142"/>
        </w:tabs>
        <w:ind w:firstLine="567"/>
        <w:jc w:val="both"/>
        <w:rPr>
          <w:sz w:val="28"/>
          <w:szCs w:val="28"/>
          <w:lang w:val="uk-UA"/>
        </w:rPr>
      </w:pPr>
      <w:r w:rsidRPr="00430232">
        <w:rPr>
          <w:sz w:val="28"/>
          <w:szCs w:val="28"/>
          <w:lang w:val="uk-UA"/>
        </w:rPr>
        <w:t>1. Соціологічне інтерв'ю як метод збору даних.</w:t>
      </w:r>
    </w:p>
    <w:p w:rsidR="009415A7" w:rsidRPr="00430232" w:rsidRDefault="009415A7" w:rsidP="009415A7">
      <w:pPr>
        <w:tabs>
          <w:tab w:val="left" w:pos="142"/>
        </w:tabs>
        <w:ind w:firstLine="567"/>
        <w:jc w:val="both"/>
        <w:rPr>
          <w:sz w:val="28"/>
          <w:szCs w:val="28"/>
          <w:lang w:val="uk-UA"/>
        </w:rPr>
      </w:pPr>
      <w:r w:rsidRPr="00430232">
        <w:rPr>
          <w:sz w:val="28"/>
          <w:szCs w:val="28"/>
          <w:lang w:val="uk-UA"/>
        </w:rPr>
        <w:t>2.</w:t>
      </w:r>
      <w:r>
        <w:rPr>
          <w:sz w:val="28"/>
          <w:szCs w:val="28"/>
          <w:lang w:val="uk-UA"/>
        </w:rPr>
        <w:t> </w:t>
      </w:r>
      <w:r w:rsidRPr="00430232">
        <w:rPr>
          <w:sz w:val="28"/>
          <w:szCs w:val="28"/>
          <w:lang w:val="uk-UA"/>
        </w:rPr>
        <w:t>Специфіка застосування експертного опитування в історичних дослідженнях.</w:t>
      </w:r>
    </w:p>
    <w:p w:rsidR="009415A7" w:rsidRPr="00430232" w:rsidRDefault="009415A7" w:rsidP="009415A7">
      <w:pPr>
        <w:tabs>
          <w:tab w:val="left" w:pos="142"/>
        </w:tabs>
        <w:ind w:firstLine="567"/>
        <w:jc w:val="both"/>
        <w:rPr>
          <w:sz w:val="28"/>
          <w:szCs w:val="28"/>
          <w:lang w:val="uk-UA"/>
        </w:rPr>
      </w:pPr>
      <w:r w:rsidRPr="00430232">
        <w:rPr>
          <w:sz w:val="28"/>
          <w:szCs w:val="28"/>
          <w:lang w:val="uk-UA"/>
        </w:rPr>
        <w:t>3. Побудова анкети соціологічного дослідження.</w:t>
      </w:r>
    </w:p>
    <w:p w:rsidR="009415A7" w:rsidRPr="00430232" w:rsidRDefault="009415A7" w:rsidP="009415A7">
      <w:pPr>
        <w:tabs>
          <w:tab w:val="left" w:pos="142"/>
        </w:tabs>
        <w:ind w:firstLine="567"/>
        <w:jc w:val="both"/>
        <w:rPr>
          <w:sz w:val="28"/>
          <w:szCs w:val="28"/>
          <w:lang w:val="uk-UA"/>
        </w:rPr>
      </w:pPr>
      <w:r w:rsidRPr="00430232">
        <w:rPr>
          <w:sz w:val="28"/>
          <w:szCs w:val="28"/>
          <w:lang w:val="uk-UA"/>
        </w:rPr>
        <w:t>4. Етика спілкування з респондентами під час проведення соціологічного інтерв’ю.</w:t>
      </w:r>
    </w:p>
    <w:p w:rsidR="009415A7" w:rsidRPr="00430232" w:rsidRDefault="009415A7" w:rsidP="009415A7">
      <w:pPr>
        <w:tabs>
          <w:tab w:val="left" w:pos="142"/>
        </w:tabs>
        <w:ind w:firstLine="567"/>
        <w:jc w:val="both"/>
        <w:rPr>
          <w:sz w:val="28"/>
          <w:szCs w:val="28"/>
          <w:lang w:val="uk-UA"/>
        </w:rPr>
      </w:pPr>
      <w:r w:rsidRPr="00430232">
        <w:rPr>
          <w:sz w:val="28"/>
          <w:szCs w:val="28"/>
          <w:lang w:val="uk-UA"/>
        </w:rPr>
        <w:t xml:space="preserve">5. </w:t>
      </w:r>
      <w:proofErr w:type="spellStart"/>
      <w:r w:rsidRPr="00430232">
        <w:rPr>
          <w:sz w:val="28"/>
          <w:szCs w:val="28"/>
          <w:lang w:val="uk-UA"/>
        </w:rPr>
        <w:t>Інтернет-опитування</w:t>
      </w:r>
      <w:proofErr w:type="spellEnd"/>
      <w:r w:rsidRPr="00430232">
        <w:rPr>
          <w:sz w:val="28"/>
          <w:szCs w:val="28"/>
          <w:lang w:val="uk-UA"/>
        </w:rPr>
        <w:t xml:space="preserve">: основні </w:t>
      </w:r>
      <w:r>
        <w:rPr>
          <w:sz w:val="28"/>
          <w:szCs w:val="28"/>
          <w:lang w:val="uk-UA"/>
        </w:rPr>
        <w:t>недоліки</w:t>
      </w:r>
      <w:r w:rsidRPr="00430232">
        <w:rPr>
          <w:sz w:val="28"/>
          <w:szCs w:val="28"/>
          <w:lang w:val="uk-UA"/>
        </w:rPr>
        <w:t xml:space="preserve"> та переваги використання.</w:t>
      </w:r>
    </w:p>
    <w:p w:rsidR="009415A7" w:rsidRPr="00430232" w:rsidRDefault="009415A7" w:rsidP="009415A7">
      <w:pPr>
        <w:tabs>
          <w:tab w:val="left" w:pos="142"/>
        </w:tabs>
        <w:ind w:firstLine="567"/>
        <w:jc w:val="both"/>
        <w:rPr>
          <w:sz w:val="28"/>
          <w:szCs w:val="28"/>
          <w:lang w:val="uk-UA"/>
        </w:rPr>
      </w:pPr>
      <w:r w:rsidRPr="00430232">
        <w:rPr>
          <w:sz w:val="28"/>
          <w:szCs w:val="28"/>
          <w:lang w:val="uk-UA"/>
        </w:rPr>
        <w:t>6. Масове опитування: специфіка застосування.</w:t>
      </w:r>
    </w:p>
    <w:p w:rsidR="009415A7" w:rsidRPr="00430232" w:rsidRDefault="009415A7" w:rsidP="009415A7">
      <w:pPr>
        <w:ind w:firstLine="567"/>
        <w:jc w:val="both"/>
        <w:rPr>
          <w:sz w:val="28"/>
          <w:szCs w:val="28"/>
          <w:lang w:val="uk-UA"/>
        </w:rPr>
      </w:pPr>
      <w:r>
        <w:rPr>
          <w:sz w:val="28"/>
          <w:szCs w:val="28"/>
          <w:lang w:val="uk-UA"/>
        </w:rPr>
        <w:t>7. </w:t>
      </w:r>
      <w:r w:rsidRPr="00430232">
        <w:rPr>
          <w:sz w:val="28"/>
          <w:szCs w:val="28"/>
          <w:lang w:val="uk-UA"/>
        </w:rPr>
        <w:t>Порівняльний аналіз застосування інтерв’ю та анкетування в соціологічному дослідженні.</w:t>
      </w:r>
    </w:p>
    <w:p w:rsidR="009415A7" w:rsidRPr="00430232" w:rsidRDefault="009415A7" w:rsidP="009415A7">
      <w:pPr>
        <w:ind w:firstLine="540"/>
        <w:jc w:val="both"/>
        <w:rPr>
          <w:sz w:val="28"/>
          <w:szCs w:val="28"/>
          <w:lang w:val="uk-UA"/>
        </w:rPr>
      </w:pPr>
    </w:p>
    <w:p w:rsidR="009415A7" w:rsidRPr="00430232" w:rsidRDefault="009415A7" w:rsidP="009415A7">
      <w:pPr>
        <w:ind w:firstLine="540"/>
        <w:jc w:val="both"/>
        <w:rPr>
          <w:b/>
          <w:sz w:val="28"/>
          <w:szCs w:val="28"/>
          <w:lang w:val="uk-UA"/>
        </w:rPr>
      </w:pPr>
      <w:r>
        <w:rPr>
          <w:b/>
          <w:sz w:val="28"/>
          <w:szCs w:val="28"/>
          <w:lang w:val="uk-UA"/>
        </w:rPr>
        <w:t>Література</w:t>
      </w:r>
    </w:p>
    <w:p w:rsidR="009415A7" w:rsidRPr="00430232" w:rsidRDefault="009415A7" w:rsidP="009415A7">
      <w:pPr>
        <w:pStyle w:val="ac"/>
        <w:numPr>
          <w:ilvl w:val="0"/>
          <w:numId w:val="12"/>
        </w:numPr>
        <w:ind w:left="360"/>
        <w:jc w:val="both"/>
        <w:rPr>
          <w:rFonts w:ascii="Times New Roman" w:hAnsi="Times New Roman"/>
          <w:sz w:val="28"/>
          <w:szCs w:val="28"/>
          <w:lang w:val="uk-UA"/>
        </w:rPr>
      </w:pPr>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Белановский</w:t>
      </w:r>
      <w:proofErr w:type="spellEnd"/>
      <w:r w:rsidRPr="00430232">
        <w:rPr>
          <w:rFonts w:ascii="Times New Roman" w:hAnsi="Times New Roman"/>
          <w:sz w:val="28"/>
          <w:szCs w:val="28"/>
          <w:lang w:val="uk-UA"/>
        </w:rPr>
        <w:t xml:space="preserve"> С. А. </w:t>
      </w:r>
      <w:proofErr w:type="spellStart"/>
      <w:r w:rsidRPr="00430232">
        <w:rPr>
          <w:rFonts w:ascii="Times New Roman" w:hAnsi="Times New Roman"/>
          <w:sz w:val="28"/>
          <w:szCs w:val="28"/>
          <w:lang w:val="uk-UA"/>
        </w:rPr>
        <w:t>Индивидуальное</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глубокое</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интервью</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Интервьюирование</w:t>
      </w:r>
      <w:proofErr w:type="spellEnd"/>
      <w:r w:rsidRPr="00430232">
        <w:rPr>
          <w:rFonts w:ascii="Times New Roman" w:hAnsi="Times New Roman"/>
          <w:sz w:val="28"/>
          <w:szCs w:val="28"/>
          <w:lang w:val="uk-UA"/>
        </w:rPr>
        <w:t xml:space="preserve"> в </w:t>
      </w:r>
      <w:proofErr w:type="spellStart"/>
      <w:r w:rsidRPr="00430232">
        <w:rPr>
          <w:rFonts w:ascii="Times New Roman" w:hAnsi="Times New Roman"/>
          <w:sz w:val="28"/>
          <w:szCs w:val="28"/>
          <w:lang w:val="uk-UA"/>
        </w:rPr>
        <w:t>социологических</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исследованиях</w:t>
      </w:r>
      <w:proofErr w:type="spellEnd"/>
      <w:r w:rsidRPr="00430232">
        <w:rPr>
          <w:rFonts w:ascii="Times New Roman" w:hAnsi="Times New Roman"/>
          <w:sz w:val="28"/>
          <w:szCs w:val="28"/>
          <w:lang w:val="uk-UA"/>
        </w:rPr>
        <w:t xml:space="preserve"> / С. А. </w:t>
      </w:r>
      <w:proofErr w:type="spellStart"/>
      <w:r w:rsidRPr="00430232">
        <w:rPr>
          <w:rFonts w:ascii="Times New Roman" w:hAnsi="Times New Roman"/>
          <w:sz w:val="28"/>
          <w:szCs w:val="28"/>
          <w:lang w:val="uk-UA"/>
        </w:rPr>
        <w:t>Белановский</w:t>
      </w:r>
      <w:proofErr w:type="spellEnd"/>
      <w:r w:rsidRPr="00430232">
        <w:rPr>
          <w:rFonts w:ascii="Times New Roman" w:hAnsi="Times New Roman"/>
          <w:sz w:val="28"/>
          <w:szCs w:val="28"/>
          <w:lang w:val="uk-UA"/>
        </w:rPr>
        <w:t xml:space="preserve">. </w:t>
      </w:r>
      <w:r w:rsidRPr="00430232">
        <w:rPr>
          <w:sz w:val="28"/>
          <w:szCs w:val="28"/>
          <w:lang w:val="uk-UA"/>
        </w:rPr>
        <w:t>—</w:t>
      </w:r>
      <w:r w:rsidRPr="00430232">
        <w:rPr>
          <w:rFonts w:ascii="Times New Roman" w:hAnsi="Times New Roman"/>
          <w:sz w:val="28"/>
          <w:szCs w:val="28"/>
          <w:lang w:val="uk-UA"/>
        </w:rPr>
        <w:t xml:space="preserve"> М. : </w:t>
      </w:r>
      <w:proofErr w:type="spellStart"/>
      <w:r w:rsidRPr="00430232">
        <w:rPr>
          <w:rFonts w:ascii="Times New Roman" w:hAnsi="Times New Roman"/>
          <w:sz w:val="28"/>
          <w:szCs w:val="28"/>
          <w:lang w:val="uk-UA"/>
        </w:rPr>
        <w:t>Магистр</w:t>
      </w:r>
      <w:proofErr w:type="spellEnd"/>
      <w:r w:rsidRPr="00430232">
        <w:rPr>
          <w:rFonts w:ascii="Times New Roman" w:hAnsi="Times New Roman"/>
          <w:sz w:val="28"/>
          <w:szCs w:val="28"/>
          <w:lang w:val="uk-UA"/>
        </w:rPr>
        <w:t xml:space="preserve">, 2000. </w:t>
      </w:r>
      <w:r w:rsidRPr="000C7849">
        <w:rPr>
          <w:sz w:val="28"/>
          <w:szCs w:val="28"/>
          <w:lang w:val="ru-RU"/>
        </w:rPr>
        <w:t>—</w:t>
      </w:r>
      <w:r>
        <w:rPr>
          <w:sz w:val="28"/>
          <w:szCs w:val="28"/>
          <w:lang w:val="uk-UA"/>
        </w:rPr>
        <w:t xml:space="preserve"> </w:t>
      </w:r>
      <w:r w:rsidRPr="00430232">
        <w:rPr>
          <w:rFonts w:ascii="Times New Roman" w:hAnsi="Times New Roman"/>
          <w:sz w:val="28"/>
          <w:szCs w:val="28"/>
          <w:lang w:val="uk-UA"/>
        </w:rPr>
        <w:t>236 с.</w:t>
      </w:r>
    </w:p>
    <w:p w:rsidR="009415A7" w:rsidRPr="00430232" w:rsidRDefault="009415A7" w:rsidP="009415A7">
      <w:pPr>
        <w:pStyle w:val="ac"/>
        <w:numPr>
          <w:ilvl w:val="0"/>
          <w:numId w:val="12"/>
        </w:numPr>
        <w:ind w:left="360"/>
        <w:jc w:val="both"/>
        <w:rPr>
          <w:rFonts w:ascii="Times New Roman" w:hAnsi="Times New Roman"/>
          <w:iCs/>
          <w:sz w:val="28"/>
          <w:szCs w:val="28"/>
          <w:lang w:val="uk-UA"/>
        </w:rPr>
      </w:pPr>
      <w:proofErr w:type="spellStart"/>
      <w:r w:rsidRPr="00430232">
        <w:rPr>
          <w:rFonts w:ascii="Times New Roman" w:hAnsi="Times New Roman"/>
          <w:iCs/>
          <w:sz w:val="28"/>
          <w:szCs w:val="28"/>
          <w:lang w:val="uk-UA"/>
        </w:rPr>
        <w:t>Бат</w:t>
      </w:r>
      <w:r>
        <w:rPr>
          <w:rFonts w:ascii="Times New Roman" w:hAnsi="Times New Roman"/>
          <w:iCs/>
          <w:sz w:val="28"/>
          <w:szCs w:val="28"/>
          <w:lang w:val="uk-UA"/>
        </w:rPr>
        <w:t>ы</w:t>
      </w:r>
      <w:proofErr w:type="spellEnd"/>
      <w:r w:rsidRPr="00430232">
        <w:rPr>
          <w:rFonts w:ascii="Times New Roman" w:hAnsi="Times New Roman"/>
          <w:iCs/>
          <w:sz w:val="28"/>
          <w:szCs w:val="28"/>
          <w:lang w:val="uk-UA"/>
        </w:rPr>
        <w:t xml:space="preserve">гин Г. С. </w:t>
      </w:r>
      <w:proofErr w:type="spellStart"/>
      <w:r w:rsidRPr="00430232">
        <w:rPr>
          <w:rFonts w:ascii="Times New Roman" w:hAnsi="Times New Roman"/>
          <w:iCs/>
          <w:sz w:val="28"/>
          <w:szCs w:val="28"/>
          <w:lang w:val="uk-UA"/>
        </w:rPr>
        <w:t>Лекции</w:t>
      </w:r>
      <w:proofErr w:type="spellEnd"/>
      <w:r w:rsidRPr="00430232">
        <w:rPr>
          <w:rFonts w:ascii="Times New Roman" w:hAnsi="Times New Roman"/>
          <w:iCs/>
          <w:sz w:val="28"/>
          <w:szCs w:val="28"/>
          <w:lang w:val="uk-UA"/>
        </w:rPr>
        <w:t xml:space="preserve"> по </w:t>
      </w:r>
      <w:proofErr w:type="spellStart"/>
      <w:r w:rsidRPr="00430232">
        <w:rPr>
          <w:rFonts w:ascii="Times New Roman" w:hAnsi="Times New Roman"/>
          <w:iCs/>
          <w:sz w:val="28"/>
          <w:szCs w:val="28"/>
          <w:lang w:val="uk-UA"/>
        </w:rPr>
        <w:t>методолог</w:t>
      </w:r>
      <w:r>
        <w:rPr>
          <w:rFonts w:ascii="Times New Roman" w:hAnsi="Times New Roman"/>
          <w:iCs/>
          <w:sz w:val="28"/>
          <w:szCs w:val="28"/>
          <w:lang w:val="uk-UA"/>
        </w:rPr>
        <w:t>ии</w:t>
      </w:r>
      <w:proofErr w:type="spellEnd"/>
      <w:r>
        <w:rPr>
          <w:rFonts w:ascii="Times New Roman" w:hAnsi="Times New Roman"/>
          <w:iCs/>
          <w:sz w:val="28"/>
          <w:szCs w:val="28"/>
          <w:lang w:val="uk-UA"/>
        </w:rPr>
        <w:t xml:space="preserve"> </w:t>
      </w:r>
      <w:proofErr w:type="spellStart"/>
      <w:r>
        <w:rPr>
          <w:rFonts w:ascii="Times New Roman" w:hAnsi="Times New Roman"/>
          <w:iCs/>
          <w:sz w:val="28"/>
          <w:szCs w:val="28"/>
          <w:lang w:val="uk-UA"/>
        </w:rPr>
        <w:t>социологических</w:t>
      </w:r>
      <w:proofErr w:type="spellEnd"/>
      <w:r>
        <w:rPr>
          <w:rFonts w:ascii="Times New Roman" w:hAnsi="Times New Roman"/>
          <w:iCs/>
          <w:sz w:val="28"/>
          <w:szCs w:val="28"/>
          <w:lang w:val="uk-UA"/>
        </w:rPr>
        <w:t xml:space="preserve"> </w:t>
      </w:r>
      <w:proofErr w:type="spellStart"/>
      <w:r>
        <w:rPr>
          <w:rFonts w:ascii="Times New Roman" w:hAnsi="Times New Roman"/>
          <w:iCs/>
          <w:sz w:val="28"/>
          <w:szCs w:val="28"/>
          <w:lang w:val="uk-UA"/>
        </w:rPr>
        <w:t>исследований</w:t>
      </w:r>
      <w:proofErr w:type="spellEnd"/>
      <w:r w:rsidRPr="00430232">
        <w:rPr>
          <w:rFonts w:ascii="Times New Roman" w:hAnsi="Times New Roman"/>
          <w:iCs/>
          <w:sz w:val="28"/>
          <w:szCs w:val="28"/>
          <w:lang w:val="uk-UA"/>
        </w:rPr>
        <w:t xml:space="preserve">: </w:t>
      </w:r>
      <w:proofErr w:type="spellStart"/>
      <w:r w:rsidRPr="00430232">
        <w:rPr>
          <w:rFonts w:ascii="Times New Roman" w:hAnsi="Times New Roman"/>
          <w:iCs/>
          <w:sz w:val="28"/>
          <w:szCs w:val="28"/>
          <w:lang w:val="uk-UA"/>
        </w:rPr>
        <w:t>учебник</w:t>
      </w:r>
      <w:proofErr w:type="spellEnd"/>
      <w:r w:rsidRPr="00430232">
        <w:rPr>
          <w:rFonts w:ascii="Times New Roman" w:hAnsi="Times New Roman"/>
          <w:iCs/>
          <w:sz w:val="28"/>
          <w:szCs w:val="28"/>
          <w:lang w:val="uk-UA"/>
        </w:rPr>
        <w:t xml:space="preserve"> для </w:t>
      </w:r>
      <w:proofErr w:type="spellStart"/>
      <w:r w:rsidRPr="00430232">
        <w:rPr>
          <w:rFonts w:ascii="Times New Roman" w:hAnsi="Times New Roman"/>
          <w:iCs/>
          <w:sz w:val="28"/>
          <w:szCs w:val="28"/>
          <w:lang w:val="uk-UA"/>
        </w:rPr>
        <w:t>высших</w:t>
      </w:r>
      <w:proofErr w:type="spellEnd"/>
      <w:r w:rsidRPr="00430232">
        <w:rPr>
          <w:rFonts w:ascii="Times New Roman" w:hAnsi="Times New Roman"/>
          <w:iCs/>
          <w:sz w:val="28"/>
          <w:szCs w:val="28"/>
          <w:lang w:val="uk-UA"/>
        </w:rPr>
        <w:t xml:space="preserve"> </w:t>
      </w:r>
      <w:proofErr w:type="spellStart"/>
      <w:r w:rsidRPr="00430232">
        <w:rPr>
          <w:rFonts w:ascii="Times New Roman" w:hAnsi="Times New Roman"/>
          <w:iCs/>
          <w:sz w:val="28"/>
          <w:szCs w:val="28"/>
          <w:lang w:val="uk-UA"/>
        </w:rPr>
        <w:t>уче</w:t>
      </w:r>
      <w:r>
        <w:rPr>
          <w:rFonts w:ascii="Times New Roman" w:hAnsi="Times New Roman"/>
          <w:iCs/>
          <w:sz w:val="28"/>
          <w:szCs w:val="28"/>
          <w:lang w:val="uk-UA"/>
        </w:rPr>
        <w:t>бны</w:t>
      </w:r>
      <w:r w:rsidRPr="00430232">
        <w:rPr>
          <w:rFonts w:ascii="Times New Roman" w:hAnsi="Times New Roman"/>
          <w:iCs/>
          <w:sz w:val="28"/>
          <w:szCs w:val="28"/>
          <w:lang w:val="uk-UA"/>
        </w:rPr>
        <w:t>х</w:t>
      </w:r>
      <w:proofErr w:type="spellEnd"/>
      <w:r w:rsidRPr="00430232">
        <w:rPr>
          <w:rFonts w:ascii="Times New Roman" w:hAnsi="Times New Roman"/>
          <w:iCs/>
          <w:sz w:val="28"/>
          <w:szCs w:val="28"/>
          <w:lang w:val="uk-UA"/>
        </w:rPr>
        <w:t xml:space="preserve"> заведений / </w:t>
      </w:r>
      <w:proofErr w:type="spellStart"/>
      <w:r w:rsidRPr="00430232">
        <w:rPr>
          <w:rFonts w:ascii="Times New Roman" w:hAnsi="Times New Roman"/>
          <w:iCs/>
          <w:sz w:val="28"/>
          <w:szCs w:val="28"/>
          <w:lang w:val="uk-UA"/>
        </w:rPr>
        <w:t>Г. С. Бат</w:t>
      </w:r>
      <w:r>
        <w:rPr>
          <w:rFonts w:ascii="Times New Roman" w:hAnsi="Times New Roman"/>
          <w:iCs/>
          <w:sz w:val="28"/>
          <w:szCs w:val="28"/>
          <w:lang w:val="uk-UA"/>
        </w:rPr>
        <w:t>ы</w:t>
      </w:r>
      <w:proofErr w:type="spellEnd"/>
      <w:r w:rsidRPr="00430232">
        <w:rPr>
          <w:rFonts w:ascii="Times New Roman" w:hAnsi="Times New Roman"/>
          <w:iCs/>
          <w:sz w:val="28"/>
          <w:szCs w:val="28"/>
          <w:lang w:val="uk-UA"/>
        </w:rPr>
        <w:t xml:space="preserve">гин. </w:t>
      </w:r>
      <w:r w:rsidRPr="00430232">
        <w:rPr>
          <w:sz w:val="28"/>
          <w:szCs w:val="28"/>
          <w:lang w:val="uk-UA"/>
        </w:rPr>
        <w:t>—</w:t>
      </w:r>
      <w:r w:rsidRPr="00430232">
        <w:rPr>
          <w:rFonts w:ascii="Times New Roman" w:hAnsi="Times New Roman"/>
          <w:iCs/>
          <w:sz w:val="28"/>
          <w:szCs w:val="28"/>
          <w:lang w:val="uk-UA"/>
        </w:rPr>
        <w:t xml:space="preserve"> </w:t>
      </w:r>
      <w:r w:rsidRPr="00430232">
        <w:rPr>
          <w:rFonts w:ascii="Times New Roman" w:hAnsi="Times New Roman"/>
          <w:iCs/>
          <w:sz w:val="28"/>
          <w:szCs w:val="28"/>
          <w:lang w:val="uk-UA"/>
        </w:rPr>
        <w:sym w:font="Symbol" w:char="005B"/>
      </w:r>
      <w:r w:rsidRPr="00430232">
        <w:rPr>
          <w:rFonts w:ascii="Times New Roman" w:hAnsi="Times New Roman"/>
          <w:iCs/>
          <w:sz w:val="28"/>
          <w:szCs w:val="28"/>
          <w:lang w:val="uk-UA"/>
        </w:rPr>
        <w:t xml:space="preserve">2-е </w:t>
      </w:r>
      <w:proofErr w:type="spellStart"/>
      <w:r w:rsidRPr="00430232">
        <w:rPr>
          <w:rFonts w:ascii="Times New Roman" w:hAnsi="Times New Roman"/>
          <w:iCs/>
          <w:sz w:val="28"/>
          <w:szCs w:val="28"/>
          <w:lang w:val="uk-UA"/>
        </w:rPr>
        <w:t>изд</w:t>
      </w:r>
      <w:proofErr w:type="spellEnd"/>
      <w:r w:rsidRPr="00430232">
        <w:rPr>
          <w:rFonts w:ascii="Times New Roman" w:hAnsi="Times New Roman"/>
          <w:iCs/>
          <w:sz w:val="28"/>
          <w:szCs w:val="28"/>
          <w:lang w:val="uk-UA"/>
        </w:rPr>
        <w:t>.</w:t>
      </w:r>
      <w:r w:rsidRPr="00430232">
        <w:rPr>
          <w:rFonts w:ascii="Times New Roman" w:hAnsi="Times New Roman"/>
          <w:iCs/>
          <w:sz w:val="28"/>
          <w:szCs w:val="28"/>
          <w:lang w:val="uk-UA"/>
        </w:rPr>
        <w:sym w:font="Symbol" w:char="005D"/>
      </w:r>
      <w:r w:rsidRPr="00430232">
        <w:rPr>
          <w:rFonts w:ascii="Times New Roman" w:hAnsi="Times New Roman"/>
          <w:iCs/>
          <w:sz w:val="28"/>
          <w:szCs w:val="28"/>
          <w:lang w:val="uk-UA"/>
        </w:rPr>
        <w:t xml:space="preserve">. </w:t>
      </w:r>
      <w:r w:rsidRPr="00430232">
        <w:rPr>
          <w:sz w:val="28"/>
          <w:szCs w:val="28"/>
          <w:lang w:val="uk-UA"/>
        </w:rPr>
        <w:t>—</w:t>
      </w:r>
      <w:r w:rsidRPr="00430232">
        <w:rPr>
          <w:rFonts w:ascii="Times New Roman" w:hAnsi="Times New Roman"/>
          <w:iCs/>
          <w:sz w:val="28"/>
          <w:szCs w:val="28"/>
          <w:lang w:val="uk-UA"/>
        </w:rPr>
        <w:t xml:space="preserve"> М. : </w:t>
      </w:r>
      <w:proofErr w:type="spellStart"/>
      <w:r w:rsidRPr="00430232">
        <w:rPr>
          <w:rFonts w:ascii="Times New Roman" w:hAnsi="Times New Roman"/>
          <w:iCs/>
          <w:sz w:val="28"/>
          <w:szCs w:val="28"/>
          <w:lang w:val="uk-UA"/>
        </w:rPr>
        <w:t>Изд-во</w:t>
      </w:r>
      <w:proofErr w:type="spellEnd"/>
      <w:r w:rsidRPr="00430232">
        <w:rPr>
          <w:rFonts w:ascii="Times New Roman" w:hAnsi="Times New Roman"/>
          <w:iCs/>
          <w:sz w:val="28"/>
          <w:szCs w:val="28"/>
          <w:lang w:val="uk-UA"/>
        </w:rPr>
        <w:t xml:space="preserve"> РУДН, 2007. </w:t>
      </w:r>
      <w:r w:rsidRPr="00430232">
        <w:rPr>
          <w:sz w:val="28"/>
          <w:szCs w:val="28"/>
          <w:lang w:val="uk-UA"/>
        </w:rPr>
        <w:t>—</w:t>
      </w:r>
      <w:r w:rsidRPr="00430232">
        <w:rPr>
          <w:rFonts w:ascii="Times New Roman" w:hAnsi="Times New Roman"/>
          <w:iCs/>
          <w:sz w:val="28"/>
          <w:szCs w:val="28"/>
          <w:lang w:val="uk-UA"/>
        </w:rPr>
        <w:t> 277</w:t>
      </w:r>
      <w:r>
        <w:rPr>
          <w:rFonts w:ascii="Times New Roman" w:hAnsi="Times New Roman"/>
          <w:iCs/>
          <w:sz w:val="28"/>
          <w:szCs w:val="28"/>
          <w:lang w:val="uk-UA"/>
        </w:rPr>
        <w:t xml:space="preserve"> </w:t>
      </w:r>
      <w:r w:rsidRPr="00430232">
        <w:rPr>
          <w:rFonts w:ascii="Times New Roman" w:hAnsi="Times New Roman"/>
          <w:iCs/>
          <w:sz w:val="28"/>
          <w:szCs w:val="28"/>
          <w:lang w:val="uk-UA"/>
        </w:rPr>
        <w:t xml:space="preserve">с. </w:t>
      </w:r>
    </w:p>
    <w:p w:rsidR="009415A7" w:rsidRPr="00430232" w:rsidRDefault="009415A7" w:rsidP="009415A7">
      <w:pPr>
        <w:pStyle w:val="ac"/>
        <w:numPr>
          <w:ilvl w:val="0"/>
          <w:numId w:val="12"/>
        </w:numPr>
        <w:autoSpaceDE w:val="0"/>
        <w:autoSpaceDN w:val="0"/>
        <w:adjustRightInd w:val="0"/>
        <w:ind w:left="360"/>
        <w:jc w:val="both"/>
        <w:rPr>
          <w:rFonts w:ascii="Times New Roman" w:hAnsi="Times New Roman"/>
          <w:sz w:val="28"/>
          <w:szCs w:val="28"/>
          <w:lang w:val="uk-UA"/>
        </w:rPr>
      </w:pPr>
      <w:proofErr w:type="spellStart"/>
      <w:r w:rsidRPr="00430232">
        <w:rPr>
          <w:rFonts w:ascii="Times New Roman" w:hAnsi="Times New Roman"/>
          <w:bCs/>
          <w:sz w:val="28"/>
          <w:szCs w:val="28"/>
          <w:lang w:val="uk-UA"/>
        </w:rPr>
        <w:t>Девятко</w:t>
      </w:r>
      <w:proofErr w:type="spellEnd"/>
      <w:r w:rsidRPr="00430232">
        <w:rPr>
          <w:rFonts w:ascii="Times New Roman" w:hAnsi="Times New Roman"/>
          <w:bCs/>
          <w:sz w:val="28"/>
          <w:szCs w:val="28"/>
          <w:lang w:val="uk-UA"/>
        </w:rPr>
        <w:t xml:space="preserve"> И. Ф. </w:t>
      </w:r>
      <w:proofErr w:type="spellStart"/>
      <w:r w:rsidRPr="00430232">
        <w:rPr>
          <w:rFonts w:ascii="Times New Roman" w:eastAsia="TimesNewRomanPSMT" w:hAnsi="Times New Roman"/>
          <w:sz w:val="28"/>
          <w:szCs w:val="28"/>
          <w:lang w:val="uk-UA"/>
        </w:rPr>
        <w:t>Методы</w:t>
      </w:r>
      <w:proofErr w:type="spellEnd"/>
      <w:r w:rsidRPr="00430232">
        <w:rPr>
          <w:rFonts w:ascii="Times New Roman" w:eastAsia="TimesNewRomanPSMT" w:hAnsi="Times New Roman"/>
          <w:sz w:val="28"/>
          <w:szCs w:val="28"/>
          <w:lang w:val="uk-UA"/>
        </w:rPr>
        <w:t xml:space="preserve"> </w:t>
      </w:r>
      <w:proofErr w:type="spellStart"/>
      <w:r w:rsidRPr="00430232">
        <w:rPr>
          <w:rFonts w:ascii="Times New Roman" w:eastAsia="TimesNewRomanPSMT" w:hAnsi="Times New Roman"/>
          <w:sz w:val="28"/>
          <w:szCs w:val="28"/>
          <w:lang w:val="uk-UA"/>
        </w:rPr>
        <w:t>социологического</w:t>
      </w:r>
      <w:proofErr w:type="spellEnd"/>
      <w:r w:rsidRPr="00430232">
        <w:rPr>
          <w:rFonts w:ascii="Times New Roman" w:eastAsia="TimesNewRomanPSMT" w:hAnsi="Times New Roman"/>
          <w:sz w:val="28"/>
          <w:szCs w:val="28"/>
          <w:lang w:val="uk-UA"/>
        </w:rPr>
        <w:t xml:space="preserve"> </w:t>
      </w:r>
      <w:proofErr w:type="spellStart"/>
      <w:r w:rsidRPr="00430232">
        <w:rPr>
          <w:rFonts w:ascii="Times New Roman" w:eastAsia="TimesNewRomanPSMT" w:hAnsi="Times New Roman"/>
          <w:sz w:val="28"/>
          <w:szCs w:val="28"/>
          <w:lang w:val="uk-UA"/>
        </w:rPr>
        <w:t>исследования</w:t>
      </w:r>
      <w:proofErr w:type="spellEnd"/>
      <w:r w:rsidRPr="00430232">
        <w:rPr>
          <w:rFonts w:ascii="Times New Roman" w:eastAsia="TimesNewRomanPSMT" w:hAnsi="Times New Roman"/>
          <w:sz w:val="28"/>
          <w:szCs w:val="28"/>
          <w:lang w:val="uk-UA"/>
        </w:rPr>
        <w:t xml:space="preserve"> / И. Ф. </w:t>
      </w:r>
      <w:proofErr w:type="spellStart"/>
      <w:r w:rsidRPr="00430232">
        <w:rPr>
          <w:rFonts w:ascii="Times New Roman" w:eastAsia="TimesNewRomanPSMT" w:hAnsi="Times New Roman"/>
          <w:sz w:val="28"/>
          <w:szCs w:val="28"/>
          <w:lang w:val="uk-UA"/>
        </w:rPr>
        <w:t>Девятко</w:t>
      </w:r>
      <w:proofErr w:type="spellEnd"/>
      <w:r w:rsidRPr="00430232">
        <w:rPr>
          <w:rFonts w:ascii="Times New Roman" w:eastAsia="TimesNewRomanPSMT" w:hAnsi="Times New Roman"/>
          <w:sz w:val="28"/>
          <w:szCs w:val="28"/>
          <w:lang w:val="uk-UA"/>
        </w:rPr>
        <w:t xml:space="preserve">. </w:t>
      </w:r>
      <w:r w:rsidRPr="00430232">
        <w:rPr>
          <w:sz w:val="28"/>
          <w:szCs w:val="28"/>
          <w:lang w:val="uk-UA"/>
        </w:rPr>
        <w:t>—</w:t>
      </w:r>
      <w:r w:rsidRPr="00430232">
        <w:rPr>
          <w:rFonts w:ascii="Times New Roman" w:eastAsia="TimesNewRomanPSMT" w:hAnsi="Times New Roman"/>
          <w:sz w:val="28"/>
          <w:szCs w:val="28"/>
          <w:lang w:val="uk-UA"/>
        </w:rPr>
        <w:t xml:space="preserve"> </w:t>
      </w:r>
      <w:proofErr w:type="spellStart"/>
      <w:r w:rsidRPr="00430232">
        <w:rPr>
          <w:rFonts w:ascii="Times New Roman" w:eastAsia="TimesNewRomanPSMT" w:hAnsi="Times New Roman"/>
          <w:sz w:val="28"/>
          <w:szCs w:val="28"/>
          <w:lang w:val="uk-UA"/>
        </w:rPr>
        <w:t>Екатеринбург</w:t>
      </w:r>
      <w:proofErr w:type="spellEnd"/>
      <w:r w:rsidRPr="00430232">
        <w:rPr>
          <w:rFonts w:ascii="Times New Roman" w:eastAsia="TimesNewRomanPSMT" w:hAnsi="Times New Roman"/>
          <w:sz w:val="28"/>
          <w:szCs w:val="28"/>
          <w:lang w:val="uk-UA"/>
        </w:rPr>
        <w:t xml:space="preserve"> </w:t>
      </w:r>
      <w:r>
        <w:rPr>
          <w:rFonts w:ascii="Times New Roman" w:eastAsia="TimesNewRomanPSMT" w:hAnsi="Times New Roman"/>
          <w:sz w:val="28"/>
          <w:szCs w:val="28"/>
          <w:lang w:val="uk-UA"/>
        </w:rPr>
        <w:t xml:space="preserve">: </w:t>
      </w:r>
      <w:proofErr w:type="spellStart"/>
      <w:r>
        <w:rPr>
          <w:rFonts w:ascii="Times New Roman" w:eastAsia="TimesNewRomanPSMT" w:hAnsi="Times New Roman"/>
          <w:sz w:val="28"/>
          <w:szCs w:val="28"/>
          <w:lang w:val="uk-UA"/>
        </w:rPr>
        <w:t>Изд-во</w:t>
      </w:r>
      <w:proofErr w:type="spellEnd"/>
      <w:r>
        <w:rPr>
          <w:rFonts w:ascii="Times New Roman" w:eastAsia="TimesNewRomanPSMT" w:hAnsi="Times New Roman"/>
          <w:sz w:val="28"/>
          <w:szCs w:val="28"/>
          <w:lang w:val="uk-UA"/>
        </w:rPr>
        <w:t xml:space="preserve"> Урал.</w:t>
      </w:r>
      <w:r w:rsidRPr="00430232">
        <w:rPr>
          <w:rFonts w:ascii="Times New Roman" w:eastAsia="TimesNewRomanPSMT" w:hAnsi="Times New Roman"/>
          <w:sz w:val="28"/>
          <w:szCs w:val="28"/>
          <w:lang w:val="uk-UA"/>
        </w:rPr>
        <w:t xml:space="preserve"> </w:t>
      </w:r>
      <w:proofErr w:type="spellStart"/>
      <w:r w:rsidRPr="00430232">
        <w:rPr>
          <w:rFonts w:ascii="Times New Roman" w:eastAsia="TimesNewRomanPSMT" w:hAnsi="Times New Roman"/>
          <w:sz w:val="28"/>
          <w:szCs w:val="28"/>
          <w:lang w:val="uk-UA"/>
        </w:rPr>
        <w:t>ун-та</w:t>
      </w:r>
      <w:proofErr w:type="spellEnd"/>
      <w:r w:rsidRPr="00430232">
        <w:rPr>
          <w:rFonts w:ascii="Times New Roman" w:eastAsia="TimesNewRomanPSMT" w:hAnsi="Times New Roman"/>
          <w:sz w:val="28"/>
          <w:szCs w:val="28"/>
          <w:lang w:val="uk-UA"/>
        </w:rPr>
        <w:t>, 1998.</w:t>
      </w:r>
      <w:r w:rsidRPr="00430232">
        <w:rPr>
          <w:rFonts w:ascii="Times New Roman" w:hAnsi="Times New Roman"/>
          <w:iCs/>
          <w:sz w:val="28"/>
          <w:szCs w:val="28"/>
          <w:lang w:val="uk-UA"/>
        </w:rPr>
        <w:t xml:space="preserve"> </w:t>
      </w:r>
      <w:r w:rsidRPr="00430232">
        <w:rPr>
          <w:sz w:val="28"/>
          <w:szCs w:val="28"/>
          <w:lang w:val="uk-UA"/>
        </w:rPr>
        <w:t>—</w:t>
      </w:r>
      <w:r w:rsidRPr="00430232">
        <w:rPr>
          <w:rFonts w:ascii="Times New Roman" w:eastAsia="TimesNewRomanPSMT" w:hAnsi="Times New Roman"/>
          <w:sz w:val="28"/>
          <w:szCs w:val="28"/>
          <w:lang w:val="uk-UA"/>
        </w:rPr>
        <w:t xml:space="preserve"> 208 с.</w:t>
      </w:r>
    </w:p>
    <w:p w:rsidR="009415A7" w:rsidRPr="00430232" w:rsidRDefault="009415A7" w:rsidP="009415A7">
      <w:pPr>
        <w:pStyle w:val="ac"/>
        <w:numPr>
          <w:ilvl w:val="0"/>
          <w:numId w:val="12"/>
        </w:numPr>
        <w:ind w:left="360"/>
        <w:jc w:val="both"/>
        <w:rPr>
          <w:rFonts w:ascii="Times New Roman" w:hAnsi="Times New Roman"/>
          <w:sz w:val="28"/>
          <w:szCs w:val="28"/>
          <w:lang w:val="uk-UA"/>
        </w:rPr>
      </w:pPr>
      <w:proofErr w:type="spellStart"/>
      <w:r w:rsidRPr="00430232">
        <w:rPr>
          <w:rFonts w:ascii="Times New Roman" w:hAnsi="Times New Roman"/>
          <w:sz w:val="28"/>
          <w:szCs w:val="28"/>
          <w:lang w:val="uk-UA"/>
        </w:rPr>
        <w:t>Клюшина</w:t>
      </w:r>
      <w:proofErr w:type="spellEnd"/>
      <w:r>
        <w:t> </w:t>
      </w:r>
      <w:r w:rsidRPr="00430232">
        <w:rPr>
          <w:rFonts w:ascii="Times New Roman" w:hAnsi="Times New Roman"/>
          <w:sz w:val="28"/>
          <w:szCs w:val="28"/>
          <w:lang w:val="uk-UA"/>
        </w:rPr>
        <w:t>Н.</w:t>
      </w:r>
      <w:r>
        <w:rPr>
          <w:rFonts w:ascii="Times New Roman" w:hAnsi="Times New Roman"/>
          <w:sz w:val="28"/>
          <w:szCs w:val="28"/>
          <w:lang w:val="uk-UA"/>
        </w:rPr>
        <w:t> </w:t>
      </w:r>
      <w:r w:rsidRPr="00430232">
        <w:rPr>
          <w:rFonts w:ascii="Times New Roman" w:hAnsi="Times New Roman"/>
          <w:sz w:val="28"/>
          <w:szCs w:val="28"/>
          <w:lang w:val="uk-UA"/>
        </w:rPr>
        <w:t>А. Причини, що викликають відмову від відповіді</w:t>
      </w:r>
      <w:r>
        <w:rPr>
          <w:rFonts w:ascii="Times New Roman" w:hAnsi="Times New Roman"/>
          <w:sz w:val="28"/>
          <w:szCs w:val="28"/>
          <w:lang w:val="uk-UA"/>
        </w:rPr>
        <w:t xml:space="preserve"> / </w:t>
      </w:r>
      <w:proofErr w:type="spellStart"/>
      <w:r>
        <w:rPr>
          <w:rFonts w:ascii="Times New Roman" w:hAnsi="Times New Roman"/>
          <w:sz w:val="28"/>
          <w:szCs w:val="28"/>
          <w:lang w:val="uk-UA"/>
        </w:rPr>
        <w:t>Н. А. Клюш</w:t>
      </w:r>
      <w:proofErr w:type="spellEnd"/>
      <w:r>
        <w:rPr>
          <w:rFonts w:ascii="Times New Roman" w:hAnsi="Times New Roman"/>
          <w:sz w:val="28"/>
          <w:szCs w:val="28"/>
          <w:lang w:val="uk-UA"/>
        </w:rPr>
        <w:t>ина</w:t>
      </w:r>
      <w:r w:rsidRPr="00430232">
        <w:rPr>
          <w:rFonts w:ascii="Times New Roman" w:hAnsi="Times New Roman"/>
          <w:sz w:val="28"/>
          <w:szCs w:val="28"/>
          <w:lang w:val="uk-UA"/>
        </w:rPr>
        <w:t xml:space="preserve"> // Соціологічні дослідження. </w:t>
      </w:r>
      <w:r w:rsidRPr="00430232">
        <w:rPr>
          <w:sz w:val="28"/>
          <w:szCs w:val="28"/>
          <w:lang w:val="uk-UA"/>
        </w:rPr>
        <w:t>—</w:t>
      </w:r>
      <w:r w:rsidRPr="00430232">
        <w:rPr>
          <w:rFonts w:ascii="Times New Roman" w:hAnsi="Times New Roman"/>
          <w:sz w:val="28"/>
          <w:szCs w:val="28"/>
          <w:lang w:val="uk-UA"/>
        </w:rPr>
        <w:t xml:space="preserve"> 1990.</w:t>
      </w:r>
      <w:r w:rsidRPr="00430232">
        <w:rPr>
          <w:sz w:val="28"/>
          <w:szCs w:val="28"/>
          <w:lang w:val="uk-UA"/>
        </w:rPr>
        <w:t xml:space="preserve"> —</w:t>
      </w:r>
      <w:r w:rsidRPr="00430232">
        <w:rPr>
          <w:rFonts w:ascii="Times New Roman" w:hAnsi="Times New Roman"/>
          <w:sz w:val="28"/>
          <w:szCs w:val="28"/>
          <w:lang w:val="uk-UA"/>
        </w:rPr>
        <w:t xml:space="preserve"> № 1. </w:t>
      </w:r>
      <w:r w:rsidRPr="00430232">
        <w:rPr>
          <w:sz w:val="28"/>
          <w:szCs w:val="28"/>
          <w:lang w:val="uk-UA"/>
        </w:rPr>
        <w:t>—</w:t>
      </w:r>
      <w:r>
        <w:rPr>
          <w:sz w:val="28"/>
          <w:szCs w:val="28"/>
          <w:lang w:val="uk-UA"/>
        </w:rPr>
        <w:t xml:space="preserve"> </w:t>
      </w:r>
      <w:r w:rsidRPr="00430232">
        <w:rPr>
          <w:rFonts w:ascii="Times New Roman" w:hAnsi="Times New Roman"/>
          <w:sz w:val="28"/>
          <w:szCs w:val="28"/>
          <w:lang w:val="uk-UA"/>
        </w:rPr>
        <w:t>С. 100</w:t>
      </w:r>
      <w:r>
        <w:rPr>
          <w:rFonts w:ascii="Times New Roman" w:hAnsi="Times New Roman"/>
          <w:sz w:val="28"/>
          <w:szCs w:val="28"/>
          <w:lang w:val="uk-UA"/>
        </w:rPr>
        <w:t xml:space="preserve"> </w:t>
      </w:r>
      <w:r w:rsidRPr="000C7849">
        <w:rPr>
          <w:sz w:val="28"/>
          <w:szCs w:val="28"/>
          <w:lang w:val="uk-UA"/>
        </w:rPr>
        <w:t>—</w:t>
      </w:r>
      <w:r>
        <w:rPr>
          <w:rFonts w:ascii="Times New Roman" w:hAnsi="Times New Roman"/>
          <w:sz w:val="28"/>
          <w:szCs w:val="28"/>
          <w:lang w:val="uk-UA"/>
        </w:rPr>
        <w:t xml:space="preserve"> </w:t>
      </w:r>
      <w:r w:rsidRPr="00430232">
        <w:rPr>
          <w:rFonts w:ascii="Times New Roman" w:hAnsi="Times New Roman"/>
          <w:sz w:val="28"/>
          <w:szCs w:val="28"/>
          <w:lang w:val="uk-UA"/>
        </w:rPr>
        <w:t>104.</w:t>
      </w:r>
    </w:p>
    <w:p w:rsidR="009415A7" w:rsidRPr="00430232" w:rsidRDefault="009415A7" w:rsidP="009415A7">
      <w:pPr>
        <w:pStyle w:val="ac"/>
        <w:numPr>
          <w:ilvl w:val="0"/>
          <w:numId w:val="12"/>
        </w:numPr>
        <w:ind w:left="360"/>
        <w:jc w:val="both"/>
        <w:rPr>
          <w:rFonts w:ascii="Times New Roman" w:hAnsi="Times New Roman"/>
          <w:sz w:val="28"/>
          <w:szCs w:val="28"/>
          <w:lang w:val="uk-UA"/>
        </w:rPr>
      </w:pPr>
      <w:r w:rsidRPr="00430232">
        <w:rPr>
          <w:rFonts w:ascii="Times New Roman" w:hAnsi="Times New Roman"/>
          <w:sz w:val="28"/>
          <w:szCs w:val="28"/>
          <w:lang w:val="uk-UA"/>
        </w:rPr>
        <w:lastRenderedPageBreak/>
        <w:t>Маслова</w:t>
      </w:r>
      <w:r>
        <w:rPr>
          <w:lang w:val="ru-RU"/>
        </w:rPr>
        <w:t> </w:t>
      </w:r>
      <w:r w:rsidRPr="00430232">
        <w:rPr>
          <w:rFonts w:ascii="Times New Roman" w:hAnsi="Times New Roman"/>
          <w:sz w:val="28"/>
          <w:szCs w:val="28"/>
          <w:lang w:val="uk-UA"/>
        </w:rPr>
        <w:t>О.</w:t>
      </w:r>
      <w:r>
        <w:rPr>
          <w:rFonts w:ascii="Times New Roman" w:hAnsi="Times New Roman"/>
          <w:sz w:val="28"/>
          <w:szCs w:val="28"/>
          <w:lang w:val="uk-UA"/>
        </w:rPr>
        <w:t> </w:t>
      </w:r>
      <w:r w:rsidRPr="00430232">
        <w:rPr>
          <w:rFonts w:ascii="Times New Roman" w:hAnsi="Times New Roman"/>
          <w:sz w:val="28"/>
          <w:szCs w:val="28"/>
          <w:lang w:val="uk-UA"/>
        </w:rPr>
        <w:t xml:space="preserve">М. </w:t>
      </w:r>
      <w:proofErr w:type="spellStart"/>
      <w:r w:rsidRPr="00430232">
        <w:rPr>
          <w:rFonts w:ascii="Times New Roman" w:hAnsi="Times New Roman"/>
          <w:sz w:val="28"/>
          <w:szCs w:val="28"/>
          <w:lang w:val="uk-UA"/>
        </w:rPr>
        <w:t>Исторический</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очерк</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станавления</w:t>
      </w:r>
      <w:proofErr w:type="spellEnd"/>
      <w:r w:rsidRPr="00430232">
        <w:rPr>
          <w:rFonts w:ascii="Times New Roman" w:hAnsi="Times New Roman"/>
          <w:sz w:val="28"/>
          <w:szCs w:val="28"/>
          <w:lang w:val="uk-UA"/>
        </w:rPr>
        <w:t xml:space="preserve"> метода </w:t>
      </w:r>
      <w:proofErr w:type="spellStart"/>
      <w:r w:rsidRPr="00430232">
        <w:rPr>
          <w:rFonts w:ascii="Times New Roman" w:hAnsi="Times New Roman"/>
          <w:sz w:val="28"/>
          <w:szCs w:val="28"/>
          <w:lang w:val="uk-UA"/>
        </w:rPr>
        <w:t>опроса</w:t>
      </w:r>
      <w:proofErr w:type="spellEnd"/>
      <w:r w:rsidRPr="00430232">
        <w:rPr>
          <w:rFonts w:ascii="Times New Roman" w:hAnsi="Times New Roman"/>
          <w:sz w:val="28"/>
          <w:szCs w:val="28"/>
          <w:lang w:val="uk-UA"/>
        </w:rPr>
        <w:t xml:space="preserve"> / </w:t>
      </w:r>
      <w:proofErr w:type="spellStart"/>
      <w:r w:rsidRPr="00430232">
        <w:rPr>
          <w:rFonts w:ascii="Times New Roman" w:hAnsi="Times New Roman"/>
          <w:sz w:val="28"/>
          <w:szCs w:val="28"/>
          <w:lang w:val="uk-UA"/>
        </w:rPr>
        <w:t>О. М. Масл</w:t>
      </w:r>
      <w:proofErr w:type="spellEnd"/>
      <w:r w:rsidRPr="00430232">
        <w:rPr>
          <w:rFonts w:ascii="Times New Roman" w:hAnsi="Times New Roman"/>
          <w:sz w:val="28"/>
          <w:szCs w:val="28"/>
          <w:lang w:val="uk-UA"/>
        </w:rPr>
        <w:t xml:space="preserve">ова // </w:t>
      </w:r>
      <w:proofErr w:type="spellStart"/>
      <w:r w:rsidRPr="00430232">
        <w:rPr>
          <w:rFonts w:ascii="Times New Roman" w:hAnsi="Times New Roman"/>
          <w:sz w:val="28"/>
          <w:szCs w:val="28"/>
          <w:lang w:val="uk-UA"/>
        </w:rPr>
        <w:t>Методы</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сбора</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информации</w:t>
      </w:r>
      <w:proofErr w:type="spellEnd"/>
      <w:r w:rsidRPr="00430232">
        <w:rPr>
          <w:rFonts w:ascii="Times New Roman" w:hAnsi="Times New Roman"/>
          <w:sz w:val="28"/>
          <w:szCs w:val="28"/>
          <w:lang w:val="uk-UA"/>
        </w:rPr>
        <w:t xml:space="preserve"> в </w:t>
      </w:r>
      <w:proofErr w:type="spellStart"/>
      <w:r w:rsidRPr="00430232">
        <w:rPr>
          <w:rFonts w:ascii="Times New Roman" w:hAnsi="Times New Roman"/>
          <w:sz w:val="28"/>
          <w:szCs w:val="28"/>
          <w:lang w:val="uk-UA"/>
        </w:rPr>
        <w:t>социологических</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исследованиях</w:t>
      </w:r>
      <w:proofErr w:type="spellEnd"/>
      <w:r w:rsidRPr="00430232">
        <w:rPr>
          <w:rFonts w:ascii="Times New Roman" w:hAnsi="Times New Roman"/>
          <w:sz w:val="28"/>
          <w:szCs w:val="28"/>
          <w:lang w:val="uk-UA"/>
        </w:rPr>
        <w:t xml:space="preserve">. </w:t>
      </w:r>
      <w:r w:rsidRPr="00430232">
        <w:rPr>
          <w:sz w:val="28"/>
          <w:szCs w:val="28"/>
          <w:lang w:val="uk-UA"/>
        </w:rPr>
        <w:t>—</w:t>
      </w:r>
      <w:r w:rsidRPr="00430232">
        <w:rPr>
          <w:rFonts w:ascii="Times New Roman" w:hAnsi="Times New Roman"/>
          <w:sz w:val="28"/>
          <w:szCs w:val="28"/>
          <w:lang w:val="uk-UA"/>
        </w:rPr>
        <w:t xml:space="preserve"> М. : Наука, 1990. </w:t>
      </w:r>
      <w:r w:rsidRPr="00430232">
        <w:rPr>
          <w:sz w:val="28"/>
          <w:szCs w:val="28"/>
          <w:lang w:val="uk-UA"/>
        </w:rPr>
        <w:t>—</w:t>
      </w:r>
      <w:r w:rsidRPr="00430232">
        <w:rPr>
          <w:rFonts w:ascii="Times New Roman" w:hAnsi="Times New Roman"/>
          <w:sz w:val="28"/>
          <w:szCs w:val="28"/>
          <w:lang w:val="uk-UA"/>
        </w:rPr>
        <w:t xml:space="preserve"> С. 11</w:t>
      </w:r>
      <w:r>
        <w:rPr>
          <w:rFonts w:ascii="Times New Roman" w:hAnsi="Times New Roman"/>
          <w:sz w:val="28"/>
          <w:szCs w:val="28"/>
          <w:lang w:val="uk-UA"/>
        </w:rPr>
        <w:t xml:space="preserve"> </w:t>
      </w:r>
      <w:r w:rsidRPr="00430232">
        <w:rPr>
          <w:rFonts w:ascii="Times New Roman" w:hAnsi="Times New Roman"/>
          <w:iCs/>
          <w:sz w:val="28"/>
          <w:szCs w:val="28"/>
          <w:lang w:val="uk-UA"/>
        </w:rPr>
        <w:t>–</w:t>
      </w:r>
      <w:r>
        <w:rPr>
          <w:rFonts w:ascii="Times New Roman" w:hAnsi="Times New Roman"/>
          <w:iCs/>
          <w:sz w:val="28"/>
          <w:szCs w:val="28"/>
          <w:lang w:val="uk-UA"/>
        </w:rPr>
        <w:t xml:space="preserve"> </w:t>
      </w:r>
      <w:r w:rsidRPr="00430232">
        <w:rPr>
          <w:rFonts w:ascii="Times New Roman" w:hAnsi="Times New Roman"/>
          <w:sz w:val="28"/>
          <w:szCs w:val="28"/>
          <w:lang w:val="uk-UA"/>
        </w:rPr>
        <w:t>38.</w:t>
      </w:r>
    </w:p>
    <w:p w:rsidR="009415A7" w:rsidRPr="00430232" w:rsidRDefault="009415A7" w:rsidP="009415A7">
      <w:pPr>
        <w:pStyle w:val="ac"/>
        <w:numPr>
          <w:ilvl w:val="0"/>
          <w:numId w:val="12"/>
        </w:numPr>
        <w:ind w:left="360"/>
        <w:jc w:val="both"/>
        <w:rPr>
          <w:rFonts w:ascii="Times New Roman" w:hAnsi="Times New Roman"/>
          <w:sz w:val="28"/>
          <w:szCs w:val="28"/>
          <w:lang w:val="uk-UA"/>
        </w:rPr>
      </w:pPr>
      <w:proofErr w:type="spellStart"/>
      <w:r w:rsidRPr="00430232">
        <w:rPr>
          <w:rFonts w:ascii="Times New Roman" w:hAnsi="Times New Roman"/>
          <w:sz w:val="28"/>
          <w:szCs w:val="28"/>
          <w:lang w:val="uk-UA"/>
        </w:rPr>
        <w:t>Монн</w:t>
      </w:r>
      <w:proofErr w:type="spellEnd"/>
      <w:r>
        <w:rPr>
          <w:rFonts w:ascii="Times New Roman" w:hAnsi="Times New Roman"/>
          <w:sz w:val="28"/>
          <w:szCs w:val="28"/>
          <w:lang w:val="uk-UA"/>
        </w:rPr>
        <w:t> </w:t>
      </w:r>
      <w:r w:rsidRPr="00430232">
        <w:rPr>
          <w:rFonts w:ascii="Times New Roman" w:hAnsi="Times New Roman"/>
          <w:sz w:val="28"/>
          <w:szCs w:val="28"/>
          <w:lang w:val="uk-UA"/>
        </w:rPr>
        <w:t>В.</w:t>
      </w:r>
      <w:r>
        <w:rPr>
          <w:rFonts w:ascii="Times New Roman" w:hAnsi="Times New Roman"/>
          <w:sz w:val="28"/>
          <w:szCs w:val="28"/>
          <w:lang w:val="uk-UA"/>
        </w:rPr>
        <w:t> </w:t>
      </w:r>
      <w:r w:rsidRPr="00430232">
        <w:rPr>
          <w:rFonts w:ascii="Times New Roman" w:hAnsi="Times New Roman"/>
          <w:sz w:val="28"/>
          <w:szCs w:val="28"/>
          <w:lang w:val="uk-UA"/>
        </w:rPr>
        <w:t xml:space="preserve">Б. Форма питання, інтерпретація відповіді // Соціологічні дослідження. </w:t>
      </w:r>
      <w:r w:rsidRPr="00430232">
        <w:rPr>
          <w:sz w:val="28"/>
          <w:szCs w:val="28"/>
          <w:lang w:val="uk-UA"/>
        </w:rPr>
        <w:t>—</w:t>
      </w:r>
      <w:r w:rsidRPr="00430232">
        <w:rPr>
          <w:rFonts w:ascii="Times New Roman" w:hAnsi="Times New Roman"/>
          <w:sz w:val="28"/>
          <w:szCs w:val="28"/>
          <w:lang w:val="uk-UA"/>
        </w:rPr>
        <w:t xml:space="preserve"> 1987. </w:t>
      </w:r>
      <w:r w:rsidRPr="00430232">
        <w:rPr>
          <w:sz w:val="28"/>
          <w:szCs w:val="28"/>
          <w:lang w:val="uk-UA"/>
        </w:rPr>
        <w:t>—</w:t>
      </w:r>
      <w:r w:rsidRPr="00430232">
        <w:rPr>
          <w:rFonts w:ascii="Times New Roman" w:hAnsi="Times New Roman"/>
          <w:sz w:val="28"/>
          <w:szCs w:val="28"/>
          <w:lang w:val="uk-UA"/>
        </w:rPr>
        <w:t xml:space="preserve"> №5. </w:t>
      </w:r>
      <w:r w:rsidRPr="00430232">
        <w:rPr>
          <w:sz w:val="28"/>
          <w:szCs w:val="28"/>
          <w:lang w:val="uk-UA"/>
        </w:rPr>
        <w:t>—</w:t>
      </w:r>
      <w:r w:rsidRPr="00430232">
        <w:rPr>
          <w:rFonts w:ascii="Times New Roman" w:hAnsi="Times New Roman"/>
          <w:sz w:val="28"/>
          <w:szCs w:val="28"/>
          <w:lang w:val="uk-UA"/>
        </w:rPr>
        <w:t xml:space="preserve"> С. 105 </w:t>
      </w:r>
      <w:r w:rsidRPr="00430232">
        <w:rPr>
          <w:sz w:val="28"/>
          <w:szCs w:val="28"/>
          <w:lang w:val="uk-UA"/>
        </w:rPr>
        <w:t>—</w:t>
      </w:r>
      <w:r w:rsidRPr="00430232">
        <w:rPr>
          <w:rFonts w:ascii="Times New Roman" w:hAnsi="Times New Roman"/>
          <w:sz w:val="28"/>
          <w:szCs w:val="28"/>
          <w:lang w:val="uk-UA"/>
        </w:rPr>
        <w:t xml:space="preserve"> 113.</w:t>
      </w:r>
    </w:p>
    <w:p w:rsidR="009415A7" w:rsidRPr="00430232" w:rsidRDefault="009415A7" w:rsidP="009415A7">
      <w:pPr>
        <w:pStyle w:val="ac"/>
        <w:numPr>
          <w:ilvl w:val="0"/>
          <w:numId w:val="12"/>
        </w:numPr>
        <w:ind w:left="360"/>
        <w:jc w:val="both"/>
        <w:rPr>
          <w:rFonts w:ascii="Times New Roman" w:hAnsi="Times New Roman"/>
          <w:sz w:val="28"/>
          <w:szCs w:val="28"/>
          <w:lang w:val="uk-UA"/>
        </w:rPr>
      </w:pPr>
      <w:proofErr w:type="spellStart"/>
      <w:r w:rsidRPr="00430232">
        <w:rPr>
          <w:rFonts w:ascii="Times New Roman" w:hAnsi="Times New Roman"/>
          <w:sz w:val="28"/>
          <w:szCs w:val="28"/>
          <w:lang w:val="uk-UA"/>
        </w:rPr>
        <w:t>Осип</w:t>
      </w:r>
      <w:proofErr w:type="spellEnd"/>
      <w:r w:rsidRPr="00430232">
        <w:rPr>
          <w:rFonts w:ascii="Times New Roman" w:hAnsi="Times New Roman"/>
          <w:sz w:val="28"/>
          <w:szCs w:val="28"/>
          <w:lang w:val="uk-UA"/>
        </w:rPr>
        <w:t xml:space="preserve">ов Г. В. </w:t>
      </w:r>
      <w:proofErr w:type="spellStart"/>
      <w:r w:rsidRPr="00430232">
        <w:rPr>
          <w:rFonts w:ascii="Times New Roman" w:hAnsi="Times New Roman"/>
          <w:sz w:val="28"/>
          <w:szCs w:val="28"/>
          <w:lang w:val="uk-UA"/>
        </w:rPr>
        <w:t>Рабочая</w:t>
      </w:r>
      <w:proofErr w:type="spellEnd"/>
      <w:r w:rsidRPr="00430232">
        <w:rPr>
          <w:rFonts w:ascii="Times New Roman" w:hAnsi="Times New Roman"/>
          <w:sz w:val="28"/>
          <w:szCs w:val="28"/>
          <w:lang w:val="uk-UA"/>
        </w:rPr>
        <w:t xml:space="preserve"> книга </w:t>
      </w:r>
      <w:proofErr w:type="spellStart"/>
      <w:r w:rsidRPr="00430232">
        <w:rPr>
          <w:rFonts w:ascii="Times New Roman" w:hAnsi="Times New Roman"/>
          <w:sz w:val="28"/>
          <w:szCs w:val="28"/>
          <w:lang w:val="uk-UA"/>
        </w:rPr>
        <w:t>социолога</w:t>
      </w:r>
      <w:proofErr w:type="spellEnd"/>
      <w:r w:rsidRPr="00430232">
        <w:rPr>
          <w:rFonts w:ascii="Times New Roman" w:hAnsi="Times New Roman"/>
          <w:sz w:val="28"/>
          <w:szCs w:val="28"/>
          <w:lang w:val="uk-UA"/>
        </w:rPr>
        <w:t xml:space="preserve"> / Г. В. Осипов</w:t>
      </w:r>
      <w:r>
        <w:rPr>
          <w:rFonts w:ascii="Times New Roman" w:hAnsi="Times New Roman"/>
          <w:sz w:val="28"/>
          <w:szCs w:val="28"/>
          <w:lang w:val="uk-UA"/>
        </w:rPr>
        <w:t>.</w:t>
      </w:r>
      <w:r w:rsidRPr="00430232">
        <w:rPr>
          <w:rFonts w:ascii="Times New Roman" w:hAnsi="Times New Roman"/>
          <w:sz w:val="28"/>
          <w:szCs w:val="28"/>
          <w:lang w:val="uk-UA"/>
        </w:rPr>
        <w:t xml:space="preserve"> </w:t>
      </w:r>
      <w:r w:rsidRPr="00430232">
        <w:rPr>
          <w:sz w:val="28"/>
          <w:szCs w:val="28"/>
          <w:lang w:val="uk-UA"/>
        </w:rPr>
        <w:t>—</w:t>
      </w:r>
      <w:r w:rsidRPr="00430232">
        <w:rPr>
          <w:rFonts w:ascii="Times New Roman" w:hAnsi="Times New Roman"/>
          <w:sz w:val="28"/>
          <w:szCs w:val="28"/>
          <w:lang w:val="uk-UA"/>
        </w:rPr>
        <w:t xml:space="preserve"> М. : Наука, 2006. </w:t>
      </w:r>
      <w:r w:rsidRPr="00430232">
        <w:rPr>
          <w:sz w:val="28"/>
          <w:szCs w:val="28"/>
          <w:lang w:val="uk-UA"/>
        </w:rPr>
        <w:t>—</w:t>
      </w:r>
      <w:r w:rsidRPr="00430232">
        <w:rPr>
          <w:rFonts w:ascii="Times New Roman" w:hAnsi="Times New Roman"/>
          <w:sz w:val="28"/>
          <w:szCs w:val="28"/>
          <w:lang w:val="uk-UA"/>
        </w:rPr>
        <w:t xml:space="preserve"> 480 с.</w:t>
      </w:r>
    </w:p>
    <w:p w:rsidR="009415A7" w:rsidRPr="00430232" w:rsidRDefault="009415A7" w:rsidP="009415A7">
      <w:pPr>
        <w:pStyle w:val="ac"/>
        <w:numPr>
          <w:ilvl w:val="0"/>
          <w:numId w:val="12"/>
        </w:numPr>
        <w:spacing w:after="200"/>
        <w:ind w:left="360"/>
        <w:jc w:val="both"/>
        <w:rPr>
          <w:rFonts w:ascii="Times New Roman" w:hAnsi="Times New Roman"/>
          <w:sz w:val="28"/>
          <w:szCs w:val="28"/>
          <w:lang w:val="uk-UA"/>
        </w:rPr>
      </w:pPr>
      <w:r w:rsidRPr="00430232">
        <w:rPr>
          <w:rFonts w:ascii="Times New Roman" w:hAnsi="Times New Roman"/>
          <w:sz w:val="28"/>
          <w:szCs w:val="28"/>
          <w:lang w:val="uk-UA"/>
        </w:rPr>
        <w:t xml:space="preserve">Рогозин Д. М. </w:t>
      </w:r>
      <w:proofErr w:type="spellStart"/>
      <w:r w:rsidRPr="00430232">
        <w:rPr>
          <w:rFonts w:ascii="Times New Roman" w:hAnsi="Times New Roman"/>
          <w:sz w:val="28"/>
          <w:szCs w:val="28"/>
          <w:lang w:val="uk-UA"/>
        </w:rPr>
        <w:t>Как</w:t>
      </w:r>
      <w:proofErr w:type="spellEnd"/>
      <w:r w:rsidRPr="00430232">
        <w:rPr>
          <w:rFonts w:ascii="Times New Roman" w:hAnsi="Times New Roman"/>
          <w:sz w:val="28"/>
          <w:szCs w:val="28"/>
          <w:lang w:val="uk-UA"/>
        </w:rPr>
        <w:t xml:space="preserve"> правильно </w:t>
      </w:r>
      <w:proofErr w:type="spellStart"/>
      <w:r w:rsidRPr="00430232">
        <w:rPr>
          <w:rFonts w:ascii="Times New Roman" w:hAnsi="Times New Roman"/>
          <w:sz w:val="28"/>
          <w:szCs w:val="28"/>
          <w:lang w:val="uk-UA"/>
        </w:rPr>
        <w:t>задавать</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вопросы</w:t>
      </w:r>
      <w:proofErr w:type="spellEnd"/>
      <w:r w:rsidRPr="00430232">
        <w:rPr>
          <w:rFonts w:ascii="Times New Roman" w:hAnsi="Times New Roman"/>
          <w:sz w:val="28"/>
          <w:szCs w:val="28"/>
          <w:lang w:val="uk-UA"/>
        </w:rPr>
        <w:t xml:space="preserve"> о </w:t>
      </w:r>
      <w:proofErr w:type="spellStart"/>
      <w:r w:rsidRPr="00430232">
        <w:rPr>
          <w:rFonts w:ascii="Times New Roman" w:hAnsi="Times New Roman"/>
          <w:sz w:val="28"/>
          <w:szCs w:val="28"/>
          <w:lang w:val="uk-UA"/>
        </w:rPr>
        <w:t>профессиональном</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статусе</w:t>
      </w:r>
      <w:proofErr w:type="spellEnd"/>
      <w:r w:rsidRPr="00430232">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Д. </w:t>
      </w:r>
      <w:r w:rsidRPr="00430232">
        <w:rPr>
          <w:rFonts w:ascii="Times New Roman" w:hAnsi="Times New Roman"/>
          <w:sz w:val="28"/>
          <w:szCs w:val="28"/>
          <w:lang w:val="uk-UA"/>
        </w:rPr>
        <w:t>М</w:t>
      </w:r>
      <w:r>
        <w:rPr>
          <w:rFonts w:ascii="Times New Roman" w:hAnsi="Times New Roman"/>
          <w:sz w:val="28"/>
          <w:szCs w:val="28"/>
          <w:lang w:val="uk-UA"/>
        </w:rPr>
        <w:t>. </w:t>
      </w:r>
      <w:r w:rsidRPr="00430232">
        <w:rPr>
          <w:rFonts w:ascii="Times New Roman" w:hAnsi="Times New Roman"/>
          <w:sz w:val="28"/>
          <w:szCs w:val="28"/>
          <w:lang w:val="uk-UA"/>
        </w:rPr>
        <w:t>Рого</w:t>
      </w:r>
      <w:proofErr w:type="spellEnd"/>
      <w:r w:rsidRPr="00430232">
        <w:rPr>
          <w:rFonts w:ascii="Times New Roman" w:hAnsi="Times New Roman"/>
          <w:sz w:val="28"/>
          <w:szCs w:val="28"/>
          <w:lang w:val="uk-UA"/>
        </w:rPr>
        <w:t>зин</w:t>
      </w:r>
      <w:r>
        <w:rPr>
          <w:rFonts w:ascii="Times New Roman" w:hAnsi="Times New Roman"/>
          <w:sz w:val="28"/>
          <w:szCs w:val="28"/>
          <w:lang w:val="uk-UA"/>
        </w:rPr>
        <w:t>.</w:t>
      </w:r>
      <w:r w:rsidRPr="00430232">
        <w:rPr>
          <w:rFonts w:ascii="Times New Roman" w:hAnsi="Times New Roman"/>
          <w:sz w:val="28"/>
          <w:szCs w:val="28"/>
          <w:lang w:val="uk-UA"/>
        </w:rPr>
        <w:t xml:space="preserve"> // </w:t>
      </w:r>
      <w:proofErr w:type="spellStart"/>
      <w:r w:rsidRPr="00430232">
        <w:rPr>
          <w:rFonts w:ascii="Times New Roman" w:hAnsi="Times New Roman"/>
          <w:sz w:val="28"/>
          <w:szCs w:val="28"/>
          <w:lang w:val="uk-UA"/>
        </w:rPr>
        <w:t>Социология</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методология</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методы</w:t>
      </w:r>
      <w:proofErr w:type="spellEnd"/>
      <w:r w:rsidRPr="00430232">
        <w:rPr>
          <w:rFonts w:ascii="Times New Roman" w:hAnsi="Times New Roman"/>
          <w:sz w:val="28"/>
          <w:szCs w:val="28"/>
          <w:lang w:val="uk-UA"/>
        </w:rPr>
        <w:t xml:space="preserve"> и </w:t>
      </w:r>
      <w:proofErr w:type="spellStart"/>
      <w:r w:rsidRPr="00430232">
        <w:rPr>
          <w:rFonts w:ascii="Times New Roman" w:hAnsi="Times New Roman"/>
          <w:sz w:val="28"/>
          <w:szCs w:val="28"/>
          <w:lang w:val="uk-UA"/>
        </w:rPr>
        <w:t>математическое</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моделирование</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Социология</w:t>
      </w:r>
      <w:proofErr w:type="spellEnd"/>
      <w:r w:rsidRPr="00430232">
        <w:rPr>
          <w:rFonts w:ascii="Times New Roman" w:hAnsi="Times New Roman"/>
          <w:sz w:val="28"/>
          <w:szCs w:val="28"/>
          <w:lang w:val="uk-UA"/>
        </w:rPr>
        <w:t xml:space="preserve">: 4М). </w:t>
      </w:r>
      <w:r w:rsidRPr="00430232">
        <w:rPr>
          <w:sz w:val="28"/>
          <w:szCs w:val="28"/>
          <w:lang w:val="uk-UA"/>
        </w:rPr>
        <w:t>—</w:t>
      </w:r>
      <w:r w:rsidRPr="00430232">
        <w:rPr>
          <w:rFonts w:ascii="Times New Roman" w:hAnsi="Times New Roman"/>
          <w:sz w:val="28"/>
          <w:szCs w:val="28"/>
          <w:lang w:val="uk-UA"/>
        </w:rPr>
        <w:t xml:space="preserve"> 2007. </w:t>
      </w:r>
      <w:r w:rsidRPr="00430232">
        <w:rPr>
          <w:sz w:val="28"/>
          <w:szCs w:val="28"/>
          <w:lang w:val="uk-UA"/>
        </w:rPr>
        <w:t>—</w:t>
      </w:r>
      <w:r w:rsidRPr="00430232">
        <w:rPr>
          <w:rFonts w:ascii="Times New Roman" w:hAnsi="Times New Roman"/>
          <w:sz w:val="28"/>
          <w:szCs w:val="28"/>
          <w:lang w:val="uk-UA"/>
        </w:rPr>
        <w:t xml:space="preserve"> № 24. </w:t>
      </w:r>
      <w:r w:rsidRPr="00430232">
        <w:rPr>
          <w:sz w:val="28"/>
          <w:szCs w:val="28"/>
          <w:lang w:val="uk-UA"/>
        </w:rPr>
        <w:t>—</w:t>
      </w:r>
      <w:r w:rsidRPr="00430232">
        <w:rPr>
          <w:rFonts w:ascii="Times New Roman" w:hAnsi="Times New Roman"/>
          <w:sz w:val="28"/>
          <w:szCs w:val="28"/>
          <w:lang w:val="uk-UA"/>
        </w:rPr>
        <w:t xml:space="preserve"> С. 130</w:t>
      </w:r>
      <w:r>
        <w:rPr>
          <w:rFonts w:ascii="Times New Roman" w:hAnsi="Times New Roman"/>
          <w:sz w:val="28"/>
          <w:szCs w:val="28"/>
          <w:lang w:val="uk-UA"/>
        </w:rPr>
        <w:t xml:space="preserve"> </w:t>
      </w:r>
      <w:r w:rsidRPr="00430232">
        <w:rPr>
          <w:sz w:val="28"/>
          <w:szCs w:val="28"/>
          <w:lang w:val="uk-UA"/>
        </w:rPr>
        <w:t>—</w:t>
      </w:r>
      <w:r>
        <w:rPr>
          <w:rFonts w:ascii="Times New Roman" w:hAnsi="Times New Roman"/>
          <w:sz w:val="28"/>
          <w:szCs w:val="28"/>
          <w:lang w:val="uk-UA"/>
        </w:rPr>
        <w:t xml:space="preserve"> </w:t>
      </w:r>
      <w:r w:rsidRPr="00430232">
        <w:rPr>
          <w:rFonts w:ascii="Times New Roman" w:hAnsi="Times New Roman"/>
          <w:sz w:val="28"/>
          <w:szCs w:val="28"/>
          <w:lang w:val="uk-UA"/>
        </w:rPr>
        <w:t>148.</w:t>
      </w:r>
    </w:p>
    <w:p w:rsidR="009415A7" w:rsidRPr="00430232" w:rsidRDefault="009415A7" w:rsidP="009415A7">
      <w:pPr>
        <w:pStyle w:val="ac"/>
        <w:numPr>
          <w:ilvl w:val="0"/>
          <w:numId w:val="12"/>
        </w:numPr>
        <w:ind w:left="360"/>
        <w:jc w:val="both"/>
        <w:rPr>
          <w:rFonts w:ascii="Times New Roman" w:hAnsi="Times New Roman"/>
          <w:sz w:val="28"/>
          <w:szCs w:val="28"/>
          <w:lang w:val="uk-UA"/>
        </w:rPr>
      </w:pPr>
      <w:proofErr w:type="spellStart"/>
      <w:r w:rsidRPr="00430232">
        <w:rPr>
          <w:rFonts w:ascii="Times New Roman" w:hAnsi="Times New Roman"/>
          <w:sz w:val="28"/>
          <w:szCs w:val="28"/>
          <w:lang w:val="uk-UA"/>
        </w:rPr>
        <w:t>Садмен</w:t>
      </w:r>
      <w:proofErr w:type="spellEnd"/>
      <w:r w:rsidRPr="00430232">
        <w:rPr>
          <w:rFonts w:ascii="Times New Roman" w:hAnsi="Times New Roman"/>
          <w:sz w:val="28"/>
          <w:szCs w:val="28"/>
          <w:lang w:val="uk-UA"/>
        </w:rPr>
        <w:t xml:space="preserve"> С. </w:t>
      </w:r>
      <w:proofErr w:type="spellStart"/>
      <w:r w:rsidRPr="00430232">
        <w:rPr>
          <w:rFonts w:ascii="Times New Roman" w:hAnsi="Times New Roman"/>
          <w:sz w:val="28"/>
          <w:szCs w:val="28"/>
          <w:lang w:val="uk-UA"/>
        </w:rPr>
        <w:t>Как</w:t>
      </w:r>
      <w:proofErr w:type="spellEnd"/>
      <w:r w:rsidRPr="00430232">
        <w:rPr>
          <w:rFonts w:ascii="Times New Roman" w:hAnsi="Times New Roman"/>
          <w:sz w:val="28"/>
          <w:szCs w:val="28"/>
          <w:lang w:val="uk-UA"/>
        </w:rPr>
        <w:t xml:space="preserve"> правильно </w:t>
      </w:r>
      <w:proofErr w:type="spellStart"/>
      <w:r w:rsidRPr="00430232">
        <w:rPr>
          <w:rFonts w:ascii="Times New Roman" w:hAnsi="Times New Roman"/>
          <w:sz w:val="28"/>
          <w:szCs w:val="28"/>
          <w:lang w:val="uk-UA"/>
        </w:rPr>
        <w:t>задавать</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вопросы</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введение</w:t>
      </w:r>
      <w:proofErr w:type="spellEnd"/>
      <w:r w:rsidRPr="00430232">
        <w:rPr>
          <w:rFonts w:ascii="Times New Roman" w:hAnsi="Times New Roman"/>
          <w:sz w:val="28"/>
          <w:szCs w:val="28"/>
          <w:lang w:val="uk-UA"/>
        </w:rPr>
        <w:t xml:space="preserve"> в </w:t>
      </w:r>
      <w:proofErr w:type="spellStart"/>
      <w:r w:rsidRPr="00430232">
        <w:rPr>
          <w:rFonts w:ascii="Times New Roman" w:hAnsi="Times New Roman"/>
          <w:sz w:val="28"/>
          <w:szCs w:val="28"/>
          <w:lang w:val="uk-UA"/>
        </w:rPr>
        <w:t>проектирование</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массовых</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обследований</w:t>
      </w:r>
      <w:proofErr w:type="spellEnd"/>
      <w:r w:rsidRPr="00430232">
        <w:rPr>
          <w:rFonts w:ascii="Times New Roman" w:hAnsi="Times New Roman"/>
          <w:sz w:val="28"/>
          <w:szCs w:val="28"/>
          <w:lang w:val="uk-UA"/>
        </w:rPr>
        <w:t xml:space="preserve"> / </w:t>
      </w:r>
      <w:proofErr w:type="spellStart"/>
      <w:r w:rsidRPr="00430232">
        <w:rPr>
          <w:rFonts w:ascii="Times New Roman" w:hAnsi="Times New Roman"/>
          <w:sz w:val="28"/>
          <w:szCs w:val="28"/>
          <w:lang w:val="uk-UA"/>
        </w:rPr>
        <w:t>С. Сад</w:t>
      </w:r>
      <w:proofErr w:type="spellEnd"/>
      <w:r w:rsidRPr="00430232">
        <w:rPr>
          <w:rFonts w:ascii="Times New Roman" w:hAnsi="Times New Roman"/>
          <w:sz w:val="28"/>
          <w:szCs w:val="28"/>
          <w:lang w:val="uk-UA"/>
        </w:rPr>
        <w:t xml:space="preserve">мен, </w:t>
      </w:r>
      <w:proofErr w:type="spellStart"/>
      <w:r w:rsidRPr="00430232">
        <w:rPr>
          <w:rFonts w:ascii="Times New Roman" w:hAnsi="Times New Roman"/>
          <w:sz w:val="28"/>
          <w:szCs w:val="28"/>
          <w:lang w:val="uk-UA"/>
        </w:rPr>
        <w:t>Н.</w:t>
      </w:r>
      <w:r>
        <w:rPr>
          <w:rFonts w:ascii="Times New Roman" w:hAnsi="Times New Roman"/>
          <w:sz w:val="28"/>
          <w:szCs w:val="28"/>
          <w:lang w:val="uk-UA"/>
        </w:rPr>
        <w:t> </w:t>
      </w:r>
      <w:r w:rsidRPr="00430232">
        <w:rPr>
          <w:rFonts w:ascii="Times New Roman" w:hAnsi="Times New Roman"/>
          <w:sz w:val="28"/>
          <w:szCs w:val="28"/>
          <w:lang w:val="uk-UA"/>
        </w:rPr>
        <w:t>Бредб</w:t>
      </w:r>
      <w:proofErr w:type="spellEnd"/>
      <w:r w:rsidRPr="00430232">
        <w:rPr>
          <w:rFonts w:ascii="Times New Roman" w:hAnsi="Times New Roman"/>
          <w:sz w:val="28"/>
          <w:szCs w:val="28"/>
          <w:lang w:val="uk-UA"/>
        </w:rPr>
        <w:t xml:space="preserve">ерн ; пер. с англ. </w:t>
      </w:r>
      <w:proofErr w:type="spellStart"/>
      <w:r w:rsidRPr="00430232">
        <w:rPr>
          <w:rFonts w:ascii="Times New Roman" w:hAnsi="Times New Roman"/>
          <w:sz w:val="28"/>
          <w:szCs w:val="28"/>
          <w:lang w:val="uk-UA"/>
        </w:rPr>
        <w:t>А. А. Виниц</w:t>
      </w:r>
      <w:proofErr w:type="spellEnd"/>
      <w:r w:rsidRPr="00430232">
        <w:rPr>
          <w:rFonts w:ascii="Times New Roman" w:hAnsi="Times New Roman"/>
          <w:sz w:val="28"/>
          <w:szCs w:val="28"/>
          <w:lang w:val="uk-UA"/>
        </w:rPr>
        <w:t>кой / [</w:t>
      </w:r>
      <w:proofErr w:type="spellStart"/>
      <w:r w:rsidRPr="00430232">
        <w:rPr>
          <w:rFonts w:ascii="Times New Roman" w:hAnsi="Times New Roman"/>
          <w:sz w:val="28"/>
          <w:szCs w:val="28"/>
          <w:lang w:val="uk-UA"/>
        </w:rPr>
        <w:t>под</w:t>
      </w:r>
      <w:proofErr w:type="spellEnd"/>
      <w:r w:rsidRPr="00430232">
        <w:rPr>
          <w:rFonts w:ascii="Times New Roman" w:hAnsi="Times New Roman"/>
          <w:sz w:val="28"/>
          <w:szCs w:val="28"/>
          <w:lang w:val="uk-UA"/>
        </w:rPr>
        <w:t xml:space="preserve"> ред. </w:t>
      </w:r>
      <w:proofErr w:type="spellStart"/>
      <w:r w:rsidRPr="00430232">
        <w:rPr>
          <w:rFonts w:ascii="Times New Roman" w:hAnsi="Times New Roman"/>
          <w:sz w:val="28"/>
          <w:szCs w:val="28"/>
          <w:lang w:val="uk-UA"/>
        </w:rPr>
        <w:t>Д. М. Рогоз</w:t>
      </w:r>
      <w:proofErr w:type="spellEnd"/>
      <w:r w:rsidRPr="00430232">
        <w:rPr>
          <w:rFonts w:ascii="Times New Roman" w:hAnsi="Times New Roman"/>
          <w:sz w:val="28"/>
          <w:szCs w:val="28"/>
          <w:lang w:val="uk-UA"/>
        </w:rPr>
        <w:t xml:space="preserve">ина]. </w:t>
      </w:r>
      <w:r w:rsidRPr="00430232">
        <w:rPr>
          <w:sz w:val="28"/>
          <w:szCs w:val="28"/>
          <w:lang w:val="uk-UA"/>
        </w:rPr>
        <w:t>—</w:t>
      </w:r>
      <w:r w:rsidRPr="00430232">
        <w:rPr>
          <w:rFonts w:ascii="Times New Roman" w:hAnsi="Times New Roman"/>
          <w:sz w:val="28"/>
          <w:szCs w:val="28"/>
          <w:lang w:val="uk-UA"/>
        </w:rPr>
        <w:t xml:space="preserve"> М. : Фонд «</w:t>
      </w:r>
      <w:proofErr w:type="spellStart"/>
      <w:r w:rsidRPr="00430232">
        <w:rPr>
          <w:rFonts w:ascii="Times New Roman" w:hAnsi="Times New Roman"/>
          <w:sz w:val="28"/>
          <w:szCs w:val="28"/>
          <w:lang w:val="uk-UA"/>
        </w:rPr>
        <w:t>Общественная</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мысль</w:t>
      </w:r>
      <w:proofErr w:type="spellEnd"/>
      <w:r w:rsidRPr="00430232">
        <w:rPr>
          <w:rFonts w:ascii="Times New Roman" w:hAnsi="Times New Roman"/>
          <w:sz w:val="28"/>
          <w:szCs w:val="28"/>
          <w:lang w:val="uk-UA"/>
        </w:rPr>
        <w:t xml:space="preserve">», 2002. </w:t>
      </w:r>
      <w:r w:rsidRPr="00430232">
        <w:rPr>
          <w:sz w:val="28"/>
          <w:szCs w:val="28"/>
          <w:lang w:val="uk-UA"/>
        </w:rPr>
        <w:t>—</w:t>
      </w:r>
      <w:r w:rsidRPr="00430232">
        <w:rPr>
          <w:rFonts w:ascii="Times New Roman" w:hAnsi="Times New Roman"/>
          <w:sz w:val="28"/>
          <w:szCs w:val="28"/>
          <w:lang w:val="uk-UA"/>
        </w:rPr>
        <w:t xml:space="preserve"> 256 с.</w:t>
      </w:r>
    </w:p>
    <w:p w:rsidR="009415A7" w:rsidRDefault="009415A7" w:rsidP="009415A7">
      <w:pPr>
        <w:pStyle w:val="1"/>
        <w:spacing w:line="240" w:lineRule="auto"/>
        <w:ind w:firstLine="567"/>
        <w:jc w:val="both"/>
        <w:rPr>
          <w:szCs w:val="28"/>
        </w:rPr>
      </w:pPr>
      <w:bookmarkStart w:id="4" w:name="_Toc367197285"/>
    </w:p>
    <w:p w:rsidR="009415A7" w:rsidRDefault="009415A7" w:rsidP="009415A7">
      <w:pPr>
        <w:pStyle w:val="1"/>
        <w:spacing w:line="240" w:lineRule="auto"/>
        <w:ind w:firstLine="567"/>
        <w:jc w:val="both"/>
        <w:rPr>
          <w:szCs w:val="28"/>
        </w:rPr>
      </w:pPr>
    </w:p>
    <w:p w:rsidR="009415A7" w:rsidRPr="00430232" w:rsidRDefault="009415A7" w:rsidP="009415A7">
      <w:pPr>
        <w:pStyle w:val="1"/>
        <w:spacing w:line="240" w:lineRule="auto"/>
        <w:ind w:firstLine="567"/>
        <w:jc w:val="both"/>
        <w:rPr>
          <w:b w:val="0"/>
          <w:szCs w:val="28"/>
          <w:u w:val="single"/>
        </w:rPr>
      </w:pPr>
      <w:r w:rsidRPr="00430232">
        <w:rPr>
          <w:szCs w:val="28"/>
          <w:u w:val="single"/>
        </w:rPr>
        <w:t xml:space="preserve">Семінарське заняття 3. </w:t>
      </w:r>
      <w:r w:rsidRPr="00430232">
        <w:rPr>
          <w:b w:val="0"/>
          <w:szCs w:val="28"/>
          <w:u w:val="single"/>
        </w:rPr>
        <w:t>Специфіка проведення методу сфокусованого інтерв’ю</w:t>
      </w:r>
      <w:bookmarkEnd w:id="4"/>
      <w:r w:rsidRPr="00430232">
        <w:rPr>
          <w:b w:val="0"/>
          <w:szCs w:val="28"/>
          <w:u w:val="single"/>
        </w:rPr>
        <w:t xml:space="preserve"> </w:t>
      </w:r>
    </w:p>
    <w:p w:rsidR="009415A7" w:rsidRPr="00430232" w:rsidRDefault="009415A7" w:rsidP="009415A7">
      <w:pPr>
        <w:rPr>
          <w:lang w:val="uk-UA"/>
        </w:rPr>
      </w:pPr>
    </w:p>
    <w:p w:rsidR="009415A7" w:rsidRPr="00430232" w:rsidRDefault="009415A7" w:rsidP="009415A7">
      <w:pPr>
        <w:ind w:firstLine="567"/>
        <w:jc w:val="both"/>
        <w:rPr>
          <w:sz w:val="28"/>
          <w:szCs w:val="28"/>
          <w:lang w:val="uk-UA"/>
        </w:rPr>
      </w:pPr>
      <w:r w:rsidRPr="00430232">
        <w:rPr>
          <w:b/>
          <w:sz w:val="28"/>
          <w:szCs w:val="28"/>
          <w:lang w:val="uk-UA"/>
        </w:rPr>
        <w:t xml:space="preserve">Мета: </w:t>
      </w:r>
      <w:r w:rsidRPr="00430232">
        <w:rPr>
          <w:sz w:val="28"/>
          <w:szCs w:val="28"/>
          <w:lang w:val="uk-UA"/>
        </w:rPr>
        <w:t>ознайомити студентів із специфікою проведення сфокусованого інтерв’ю; сформулювати теоретичні та практичні навички проведення фокус-груп.</w:t>
      </w:r>
    </w:p>
    <w:p w:rsidR="009415A7" w:rsidRPr="00430232" w:rsidRDefault="009415A7" w:rsidP="009415A7">
      <w:pPr>
        <w:ind w:firstLine="567"/>
        <w:jc w:val="both"/>
        <w:rPr>
          <w:b/>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План</w:t>
      </w:r>
    </w:p>
    <w:p w:rsidR="009415A7" w:rsidRPr="00430232" w:rsidRDefault="009415A7" w:rsidP="009415A7">
      <w:pPr>
        <w:ind w:firstLine="567"/>
        <w:jc w:val="both"/>
        <w:rPr>
          <w:sz w:val="28"/>
          <w:szCs w:val="28"/>
          <w:lang w:val="uk-UA"/>
        </w:rPr>
      </w:pPr>
      <w:r w:rsidRPr="00430232">
        <w:rPr>
          <w:sz w:val="28"/>
          <w:szCs w:val="28"/>
          <w:lang w:val="uk-UA"/>
        </w:rPr>
        <w:t>1.</w:t>
      </w:r>
      <w:r>
        <w:rPr>
          <w:sz w:val="28"/>
          <w:szCs w:val="28"/>
          <w:lang w:val="uk-UA"/>
        </w:rPr>
        <w:t> </w:t>
      </w:r>
      <w:r w:rsidRPr="00430232">
        <w:rPr>
          <w:sz w:val="28"/>
          <w:szCs w:val="28"/>
          <w:lang w:val="uk-UA"/>
        </w:rPr>
        <w:t>Умови й сфера застосування методу сфокусованого інтерв’ю.</w:t>
      </w:r>
    </w:p>
    <w:p w:rsidR="009415A7" w:rsidRPr="00430232" w:rsidRDefault="009415A7" w:rsidP="009415A7">
      <w:pPr>
        <w:ind w:firstLine="567"/>
        <w:jc w:val="both"/>
        <w:rPr>
          <w:sz w:val="28"/>
          <w:szCs w:val="28"/>
          <w:lang w:val="uk-UA"/>
        </w:rPr>
      </w:pPr>
      <w:r w:rsidRPr="00430232">
        <w:rPr>
          <w:sz w:val="28"/>
          <w:szCs w:val="28"/>
          <w:lang w:val="uk-UA"/>
        </w:rPr>
        <w:t xml:space="preserve">2. Організація фокус-групового дослідження. </w:t>
      </w:r>
    </w:p>
    <w:p w:rsidR="009415A7" w:rsidRPr="00430232" w:rsidRDefault="009415A7" w:rsidP="009415A7">
      <w:pPr>
        <w:ind w:firstLine="567"/>
        <w:jc w:val="both"/>
        <w:rPr>
          <w:sz w:val="28"/>
          <w:szCs w:val="28"/>
          <w:lang w:val="uk-UA"/>
        </w:rPr>
      </w:pPr>
      <w:r w:rsidRPr="00430232">
        <w:rPr>
          <w:sz w:val="28"/>
          <w:szCs w:val="28"/>
          <w:lang w:val="uk-UA"/>
        </w:rPr>
        <w:t>3. Методи і техніки</w:t>
      </w:r>
      <w:r>
        <w:rPr>
          <w:sz w:val="28"/>
          <w:szCs w:val="28"/>
          <w:lang w:val="uk-UA"/>
        </w:rPr>
        <w:t>,</w:t>
      </w:r>
      <w:r w:rsidRPr="00430232">
        <w:rPr>
          <w:sz w:val="28"/>
          <w:szCs w:val="28"/>
          <w:lang w:val="uk-UA"/>
        </w:rPr>
        <w:t xml:space="preserve"> застосовувані у фокус-групах.</w:t>
      </w:r>
    </w:p>
    <w:p w:rsidR="009415A7" w:rsidRPr="00430232" w:rsidRDefault="009415A7" w:rsidP="009415A7">
      <w:pPr>
        <w:ind w:firstLine="567"/>
        <w:jc w:val="both"/>
        <w:rPr>
          <w:sz w:val="28"/>
          <w:szCs w:val="28"/>
          <w:lang w:val="uk-UA"/>
        </w:rPr>
      </w:pPr>
      <w:r w:rsidRPr="00430232">
        <w:rPr>
          <w:sz w:val="28"/>
          <w:szCs w:val="28"/>
          <w:lang w:val="uk-UA"/>
        </w:rPr>
        <w:t>4. Вимоги до вибірки фокус-груп.</w:t>
      </w:r>
    </w:p>
    <w:p w:rsidR="009415A7" w:rsidRPr="00430232" w:rsidRDefault="009415A7" w:rsidP="009415A7">
      <w:pPr>
        <w:ind w:firstLine="567"/>
        <w:jc w:val="both"/>
        <w:rPr>
          <w:sz w:val="28"/>
          <w:szCs w:val="28"/>
          <w:lang w:val="uk-UA"/>
        </w:rPr>
      </w:pPr>
      <w:r w:rsidRPr="00430232">
        <w:rPr>
          <w:sz w:val="28"/>
          <w:szCs w:val="28"/>
          <w:lang w:val="uk-UA"/>
        </w:rPr>
        <w:t>5. Модератор у фокус-групі. Функції модератора й основні вимоги до його роботи.</w:t>
      </w:r>
    </w:p>
    <w:p w:rsidR="009415A7" w:rsidRPr="00430232" w:rsidRDefault="009415A7" w:rsidP="009415A7">
      <w:pPr>
        <w:ind w:firstLine="567"/>
        <w:jc w:val="both"/>
        <w:rPr>
          <w:sz w:val="28"/>
          <w:szCs w:val="28"/>
          <w:lang w:val="uk-UA"/>
        </w:rPr>
      </w:pPr>
      <w:r w:rsidRPr="00430232">
        <w:rPr>
          <w:sz w:val="28"/>
          <w:szCs w:val="28"/>
          <w:lang w:val="uk-UA"/>
        </w:rPr>
        <w:t>6. Принципи ведення фокус-групи. Основні прийоми роботи з учасниками.</w:t>
      </w:r>
    </w:p>
    <w:p w:rsidR="009415A7" w:rsidRPr="00430232" w:rsidRDefault="009415A7" w:rsidP="009415A7">
      <w:pPr>
        <w:ind w:firstLine="567"/>
        <w:jc w:val="both"/>
        <w:rPr>
          <w:sz w:val="28"/>
          <w:szCs w:val="28"/>
          <w:lang w:val="uk-UA"/>
        </w:rPr>
      </w:pPr>
      <w:r w:rsidRPr="00430232">
        <w:rPr>
          <w:sz w:val="28"/>
          <w:szCs w:val="28"/>
          <w:lang w:val="uk-UA"/>
        </w:rPr>
        <w:t>7. Використання методу фокус-групи в історичному дослідженні.</w:t>
      </w:r>
    </w:p>
    <w:p w:rsidR="009415A7" w:rsidRPr="00430232" w:rsidRDefault="009415A7" w:rsidP="009415A7">
      <w:pPr>
        <w:ind w:firstLine="567"/>
        <w:jc w:val="both"/>
        <w:rPr>
          <w:sz w:val="28"/>
          <w:szCs w:val="28"/>
          <w:lang w:val="uk-UA"/>
        </w:rPr>
      </w:pPr>
    </w:p>
    <w:p w:rsidR="009415A7" w:rsidRPr="00430232" w:rsidRDefault="009415A7" w:rsidP="009415A7">
      <w:pPr>
        <w:ind w:firstLine="567"/>
        <w:rPr>
          <w:b/>
          <w:sz w:val="28"/>
          <w:szCs w:val="28"/>
          <w:lang w:val="uk-UA"/>
        </w:rPr>
      </w:pPr>
      <w:r w:rsidRPr="00430232">
        <w:rPr>
          <w:b/>
          <w:sz w:val="28"/>
          <w:szCs w:val="28"/>
          <w:lang w:val="uk-UA"/>
        </w:rPr>
        <w:t xml:space="preserve">Ключові поняття: </w:t>
      </w:r>
      <w:r w:rsidRPr="00430232">
        <w:rPr>
          <w:sz w:val="28"/>
          <w:szCs w:val="28"/>
          <w:lang w:val="uk-UA"/>
        </w:rPr>
        <w:t>фокус-група, модератор,  сценарій фокус-групи.</w:t>
      </w:r>
    </w:p>
    <w:p w:rsidR="009415A7" w:rsidRDefault="009415A7" w:rsidP="009415A7">
      <w:pPr>
        <w:ind w:firstLine="567"/>
        <w:rPr>
          <w:sz w:val="28"/>
          <w:szCs w:val="28"/>
          <w:lang w:val="uk-UA"/>
        </w:rPr>
      </w:pPr>
    </w:p>
    <w:p w:rsidR="009415A7" w:rsidRPr="00430232" w:rsidRDefault="009415A7" w:rsidP="009415A7">
      <w:pPr>
        <w:ind w:firstLine="567"/>
        <w:rPr>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Методичні вказівки</w:t>
      </w:r>
    </w:p>
    <w:p w:rsidR="009415A7" w:rsidRPr="00430232" w:rsidRDefault="009415A7" w:rsidP="009415A7">
      <w:pPr>
        <w:ind w:firstLine="567"/>
        <w:jc w:val="both"/>
        <w:rPr>
          <w:sz w:val="28"/>
          <w:szCs w:val="28"/>
          <w:lang w:val="uk-UA"/>
        </w:rPr>
      </w:pPr>
      <w:r w:rsidRPr="00430232">
        <w:rPr>
          <w:sz w:val="28"/>
          <w:szCs w:val="28"/>
          <w:lang w:val="uk-UA"/>
        </w:rPr>
        <w:t>Розгляд першого питання варто почати із визначення поняття «сфокусоване інтерв’ю»</w:t>
      </w:r>
      <w:r>
        <w:rPr>
          <w:sz w:val="28"/>
          <w:szCs w:val="28"/>
          <w:lang w:val="uk-UA"/>
        </w:rPr>
        <w:t>,</w:t>
      </w:r>
      <w:r w:rsidRPr="00430232">
        <w:rPr>
          <w:sz w:val="28"/>
          <w:szCs w:val="28"/>
          <w:lang w:val="uk-UA"/>
        </w:rPr>
        <w:t xml:space="preserve"> </w:t>
      </w:r>
      <w:r>
        <w:rPr>
          <w:sz w:val="28"/>
          <w:szCs w:val="28"/>
          <w:lang w:val="uk-UA"/>
        </w:rPr>
        <w:t>р</w:t>
      </w:r>
      <w:r w:rsidRPr="00430232">
        <w:rPr>
          <w:sz w:val="28"/>
          <w:szCs w:val="28"/>
          <w:lang w:val="uk-UA"/>
        </w:rPr>
        <w:t xml:space="preserve">озглянути історію становлення методу. </w:t>
      </w:r>
      <w:r>
        <w:rPr>
          <w:sz w:val="28"/>
          <w:szCs w:val="28"/>
          <w:lang w:val="uk-UA"/>
        </w:rPr>
        <w:t>Далі слід в</w:t>
      </w:r>
      <w:r w:rsidRPr="00430232">
        <w:rPr>
          <w:sz w:val="28"/>
          <w:szCs w:val="28"/>
          <w:lang w:val="uk-UA"/>
        </w:rPr>
        <w:t>изначити основні характеристики методу</w:t>
      </w:r>
      <w:r>
        <w:rPr>
          <w:sz w:val="28"/>
          <w:szCs w:val="28"/>
          <w:lang w:val="uk-UA"/>
        </w:rPr>
        <w:t>,</w:t>
      </w:r>
      <w:r w:rsidRPr="00430232">
        <w:rPr>
          <w:sz w:val="28"/>
          <w:szCs w:val="28"/>
          <w:lang w:val="uk-UA"/>
        </w:rPr>
        <w:t xml:space="preserve"> </w:t>
      </w:r>
      <w:r>
        <w:rPr>
          <w:sz w:val="28"/>
          <w:szCs w:val="28"/>
          <w:lang w:val="uk-UA"/>
        </w:rPr>
        <w:t>р</w:t>
      </w:r>
      <w:r w:rsidRPr="00430232">
        <w:rPr>
          <w:sz w:val="28"/>
          <w:szCs w:val="28"/>
          <w:lang w:val="uk-UA"/>
        </w:rPr>
        <w:t xml:space="preserve">озкрити відмінність методу сфокусованого інтерв’ю від звичайного індивідуального інтерв’ю та групового опитування. </w:t>
      </w:r>
      <w:r>
        <w:rPr>
          <w:sz w:val="28"/>
          <w:szCs w:val="28"/>
          <w:lang w:val="uk-UA"/>
        </w:rPr>
        <w:t>Наступним кроком необхідно о</w:t>
      </w:r>
      <w:r w:rsidRPr="00430232">
        <w:rPr>
          <w:sz w:val="28"/>
          <w:szCs w:val="28"/>
          <w:lang w:val="uk-UA"/>
        </w:rPr>
        <w:t xml:space="preserve">креслити основні </w:t>
      </w:r>
      <w:r w:rsidRPr="00430232">
        <w:rPr>
          <w:sz w:val="28"/>
          <w:szCs w:val="28"/>
          <w:lang w:val="uk-UA"/>
        </w:rPr>
        <w:lastRenderedPageBreak/>
        <w:t>умови та сфери застосування методу сфокусованого інтерв’ю. В якості підсумку відповіді</w:t>
      </w:r>
      <w:r>
        <w:rPr>
          <w:sz w:val="28"/>
          <w:szCs w:val="28"/>
          <w:lang w:val="uk-UA"/>
        </w:rPr>
        <w:t xml:space="preserve"> варто</w:t>
      </w:r>
      <w:r w:rsidRPr="00430232">
        <w:rPr>
          <w:sz w:val="28"/>
          <w:szCs w:val="28"/>
          <w:lang w:val="uk-UA"/>
        </w:rPr>
        <w:t xml:space="preserve"> сформулювати основні недоліки та переваги методу. </w:t>
      </w:r>
    </w:p>
    <w:p w:rsidR="009415A7" w:rsidRPr="00430232" w:rsidRDefault="009415A7" w:rsidP="009415A7">
      <w:pPr>
        <w:ind w:firstLine="567"/>
        <w:jc w:val="both"/>
        <w:rPr>
          <w:sz w:val="28"/>
          <w:szCs w:val="28"/>
          <w:lang w:val="uk-UA"/>
        </w:rPr>
      </w:pPr>
      <w:r w:rsidRPr="00430232">
        <w:rPr>
          <w:sz w:val="28"/>
          <w:szCs w:val="28"/>
          <w:lang w:val="uk-UA"/>
        </w:rPr>
        <w:t>Розкриття другого питання має на м</w:t>
      </w:r>
      <w:r>
        <w:rPr>
          <w:sz w:val="28"/>
          <w:szCs w:val="28"/>
          <w:lang w:val="uk-UA"/>
        </w:rPr>
        <w:t>е</w:t>
      </w:r>
      <w:r w:rsidRPr="00430232">
        <w:rPr>
          <w:sz w:val="28"/>
          <w:szCs w:val="28"/>
          <w:lang w:val="uk-UA"/>
        </w:rPr>
        <w:t>ті ознайомлення студентів із основа</w:t>
      </w:r>
      <w:r>
        <w:rPr>
          <w:sz w:val="28"/>
          <w:szCs w:val="28"/>
          <w:lang w:val="uk-UA"/>
        </w:rPr>
        <w:t>м</w:t>
      </w:r>
      <w:r w:rsidRPr="00430232">
        <w:rPr>
          <w:sz w:val="28"/>
          <w:szCs w:val="28"/>
          <w:lang w:val="uk-UA"/>
        </w:rPr>
        <w:t>и практичного застосування методу. Воно передбачає необхідність окреслити та охарактер</w:t>
      </w:r>
      <w:r>
        <w:rPr>
          <w:sz w:val="28"/>
          <w:szCs w:val="28"/>
          <w:lang w:val="uk-UA"/>
        </w:rPr>
        <w:t>и</w:t>
      </w:r>
      <w:r w:rsidRPr="00430232">
        <w:rPr>
          <w:sz w:val="28"/>
          <w:szCs w:val="28"/>
          <w:lang w:val="uk-UA"/>
        </w:rPr>
        <w:t xml:space="preserve">зувати основні етапи проведення сфокусованого інтерв’ю. Студентам </w:t>
      </w:r>
      <w:r>
        <w:rPr>
          <w:sz w:val="28"/>
          <w:szCs w:val="28"/>
          <w:lang w:val="uk-UA"/>
        </w:rPr>
        <w:t>необхідно</w:t>
      </w:r>
      <w:r w:rsidRPr="00430232">
        <w:rPr>
          <w:sz w:val="28"/>
          <w:szCs w:val="28"/>
          <w:lang w:val="uk-UA"/>
        </w:rPr>
        <w:t xml:space="preserve"> визначити загальні принципи, яких слід дотримуватися при організації та проведенні сфокусованого інтерв’ю. Також варто </w:t>
      </w:r>
      <w:r>
        <w:rPr>
          <w:sz w:val="28"/>
          <w:szCs w:val="28"/>
          <w:lang w:val="uk-UA"/>
        </w:rPr>
        <w:t>зосередити</w:t>
      </w:r>
      <w:r w:rsidRPr="00430232">
        <w:rPr>
          <w:sz w:val="28"/>
          <w:szCs w:val="28"/>
          <w:lang w:val="uk-UA"/>
        </w:rPr>
        <w:t xml:space="preserve"> увагу на особливостях виконання програми соціологічного дослідження для сфокусованого інтерв’ю, яке передбачає наявність сценарію фокус-групи</w:t>
      </w:r>
      <w:r>
        <w:rPr>
          <w:sz w:val="28"/>
          <w:szCs w:val="28"/>
          <w:lang w:val="uk-UA"/>
        </w:rPr>
        <w:t>,</w:t>
      </w:r>
      <w:r w:rsidRPr="00430232">
        <w:rPr>
          <w:sz w:val="28"/>
          <w:szCs w:val="28"/>
          <w:lang w:val="uk-UA"/>
        </w:rPr>
        <w:t xml:space="preserve"> </w:t>
      </w:r>
      <w:r>
        <w:rPr>
          <w:sz w:val="28"/>
          <w:szCs w:val="28"/>
          <w:lang w:val="uk-UA"/>
        </w:rPr>
        <w:t>д</w:t>
      </w:r>
      <w:r w:rsidRPr="00430232">
        <w:rPr>
          <w:sz w:val="28"/>
          <w:szCs w:val="28"/>
          <w:lang w:val="uk-UA"/>
        </w:rPr>
        <w:t xml:space="preserve">ля цього слід зупинитися на розгляді особливостей побудови сценарію фокус-групи. </w:t>
      </w:r>
    </w:p>
    <w:p w:rsidR="009415A7" w:rsidRPr="00430232" w:rsidRDefault="009415A7" w:rsidP="009415A7">
      <w:pPr>
        <w:ind w:firstLine="567"/>
        <w:jc w:val="both"/>
        <w:rPr>
          <w:sz w:val="28"/>
          <w:szCs w:val="28"/>
          <w:lang w:val="uk-UA"/>
        </w:rPr>
      </w:pPr>
      <w:r w:rsidRPr="00430232">
        <w:rPr>
          <w:sz w:val="28"/>
          <w:szCs w:val="28"/>
          <w:lang w:val="uk-UA"/>
        </w:rPr>
        <w:t xml:space="preserve">Третє питання передбачає аналіз основних технік та методик проведення сфокусованого інтерв’ю. При розгляді цього питання студентам необхідно </w:t>
      </w:r>
      <w:r>
        <w:rPr>
          <w:sz w:val="28"/>
          <w:szCs w:val="28"/>
          <w:lang w:val="uk-UA"/>
        </w:rPr>
        <w:t>назвати</w:t>
      </w:r>
      <w:r w:rsidRPr="00430232">
        <w:rPr>
          <w:sz w:val="28"/>
          <w:szCs w:val="28"/>
          <w:lang w:val="uk-UA"/>
        </w:rPr>
        <w:t xml:space="preserve"> та коротко охарактеризувати основні методики та техніки проведення фокус-груп (наприклад</w:t>
      </w:r>
      <w:r>
        <w:rPr>
          <w:sz w:val="28"/>
          <w:szCs w:val="28"/>
          <w:lang w:val="uk-UA"/>
        </w:rPr>
        <w:t>,</w:t>
      </w:r>
      <w:r w:rsidRPr="00430232">
        <w:rPr>
          <w:sz w:val="28"/>
          <w:szCs w:val="28"/>
          <w:lang w:val="uk-UA"/>
        </w:rPr>
        <w:t xml:space="preserve"> окреслити такі проективні методи, як метод вільних асоціацій, метод мозкового штурму). Роз</w:t>
      </w:r>
      <w:r>
        <w:rPr>
          <w:sz w:val="28"/>
          <w:szCs w:val="28"/>
          <w:lang w:val="uk-UA"/>
        </w:rPr>
        <w:t>криття</w:t>
      </w:r>
      <w:r w:rsidRPr="00430232">
        <w:rPr>
          <w:sz w:val="28"/>
          <w:szCs w:val="28"/>
          <w:lang w:val="uk-UA"/>
        </w:rPr>
        <w:t xml:space="preserve"> цього питання передбачає </w:t>
      </w:r>
      <w:r>
        <w:rPr>
          <w:sz w:val="28"/>
          <w:szCs w:val="28"/>
          <w:lang w:val="uk-UA"/>
        </w:rPr>
        <w:t>детальний</w:t>
      </w:r>
      <w:r w:rsidRPr="00430232">
        <w:rPr>
          <w:sz w:val="28"/>
          <w:szCs w:val="28"/>
          <w:lang w:val="uk-UA"/>
        </w:rPr>
        <w:t xml:space="preserve"> розгляд методик під час семінарського заняття для формування у студентів практичних навичок використання зазначених технік та методик.</w:t>
      </w:r>
    </w:p>
    <w:p w:rsidR="009415A7" w:rsidRPr="00430232" w:rsidRDefault="009415A7" w:rsidP="009415A7">
      <w:pPr>
        <w:ind w:firstLine="567"/>
        <w:jc w:val="both"/>
        <w:rPr>
          <w:sz w:val="28"/>
          <w:szCs w:val="28"/>
          <w:lang w:val="uk-UA"/>
        </w:rPr>
      </w:pPr>
      <w:r w:rsidRPr="00430232">
        <w:rPr>
          <w:sz w:val="28"/>
          <w:szCs w:val="28"/>
          <w:lang w:val="uk-UA"/>
        </w:rPr>
        <w:t>Оскільки метод сфокусованого інтерв’ю передбачає тривалу роботу з людьми, при формуванні робочих груп необхідно забезпечити комфортне перебування респондентів один з одним. Для цього існує ряд правил, яких необхідно дотримуватися при формуванні вибіркової сукупності. Під час викладу матеріалу на четверте запита</w:t>
      </w:r>
      <w:r>
        <w:rPr>
          <w:sz w:val="28"/>
          <w:szCs w:val="28"/>
          <w:lang w:val="uk-UA"/>
        </w:rPr>
        <w:t>н</w:t>
      </w:r>
      <w:r w:rsidRPr="00430232">
        <w:rPr>
          <w:sz w:val="28"/>
          <w:szCs w:val="28"/>
          <w:lang w:val="uk-UA"/>
        </w:rPr>
        <w:t xml:space="preserve">ня, перш за все, студенти мають окреслити </w:t>
      </w:r>
      <w:r>
        <w:rPr>
          <w:sz w:val="28"/>
          <w:szCs w:val="28"/>
          <w:lang w:val="uk-UA"/>
        </w:rPr>
        <w:t>низку</w:t>
      </w:r>
      <w:r w:rsidRPr="00430232">
        <w:rPr>
          <w:sz w:val="28"/>
          <w:szCs w:val="28"/>
          <w:lang w:val="uk-UA"/>
        </w:rPr>
        <w:t xml:space="preserve"> вимог, які висувають до формування груп для участ</w:t>
      </w:r>
      <w:r>
        <w:rPr>
          <w:sz w:val="28"/>
          <w:szCs w:val="28"/>
          <w:lang w:val="uk-UA"/>
        </w:rPr>
        <w:t>і</w:t>
      </w:r>
      <w:r w:rsidRPr="00430232">
        <w:rPr>
          <w:sz w:val="28"/>
          <w:szCs w:val="28"/>
          <w:lang w:val="uk-UA"/>
        </w:rPr>
        <w:t xml:space="preserve"> у сфокусованому інтерв’ю. При висвітленні вимог слід обґрунтувати доцільність кожної. Необхідно визначити проблеми</w:t>
      </w:r>
      <w:r>
        <w:rPr>
          <w:sz w:val="28"/>
          <w:szCs w:val="28"/>
          <w:lang w:val="uk-UA"/>
        </w:rPr>
        <w:t>,</w:t>
      </w:r>
      <w:r w:rsidRPr="00430232">
        <w:rPr>
          <w:sz w:val="28"/>
          <w:szCs w:val="28"/>
          <w:lang w:val="uk-UA"/>
        </w:rPr>
        <w:t xml:space="preserve"> які можуть виникнути під час роботи групи</w:t>
      </w:r>
      <w:r>
        <w:rPr>
          <w:sz w:val="28"/>
          <w:szCs w:val="28"/>
          <w:lang w:val="uk-UA"/>
        </w:rPr>
        <w:t>,</w:t>
      </w:r>
      <w:r w:rsidRPr="00430232">
        <w:rPr>
          <w:sz w:val="28"/>
          <w:szCs w:val="28"/>
          <w:lang w:val="uk-UA"/>
        </w:rPr>
        <w:t xml:space="preserve"> склад якої є неоднорідним</w:t>
      </w:r>
      <w:r>
        <w:rPr>
          <w:sz w:val="28"/>
          <w:szCs w:val="28"/>
          <w:lang w:val="uk-UA"/>
        </w:rPr>
        <w:t>;</w:t>
      </w:r>
      <w:r w:rsidRPr="00430232">
        <w:rPr>
          <w:sz w:val="28"/>
          <w:szCs w:val="28"/>
          <w:lang w:val="uk-UA"/>
        </w:rPr>
        <w:t xml:space="preserve"> </w:t>
      </w:r>
      <w:r>
        <w:rPr>
          <w:sz w:val="28"/>
          <w:szCs w:val="28"/>
          <w:lang w:val="uk-UA"/>
        </w:rPr>
        <w:t>в</w:t>
      </w:r>
      <w:r w:rsidRPr="00430232">
        <w:rPr>
          <w:sz w:val="28"/>
          <w:szCs w:val="28"/>
          <w:lang w:val="uk-UA"/>
        </w:rPr>
        <w:t>становити</w:t>
      </w:r>
      <w:r>
        <w:rPr>
          <w:sz w:val="28"/>
          <w:szCs w:val="28"/>
          <w:lang w:val="uk-UA"/>
        </w:rPr>
        <w:t>,</w:t>
      </w:r>
      <w:r w:rsidRPr="00430232">
        <w:rPr>
          <w:sz w:val="28"/>
          <w:szCs w:val="28"/>
          <w:lang w:val="uk-UA"/>
        </w:rPr>
        <w:t xml:space="preserve"> яким чином можна уникнути конфліктів</w:t>
      </w:r>
      <w:r>
        <w:rPr>
          <w:sz w:val="28"/>
          <w:szCs w:val="28"/>
          <w:lang w:val="uk-UA"/>
        </w:rPr>
        <w:t>,</w:t>
      </w:r>
      <w:r w:rsidRPr="00430232">
        <w:rPr>
          <w:sz w:val="28"/>
          <w:szCs w:val="28"/>
          <w:lang w:val="uk-UA"/>
        </w:rPr>
        <w:t xml:space="preserve"> спричинених непрофесійним підбором учасників груп.  </w:t>
      </w:r>
    </w:p>
    <w:p w:rsidR="009415A7" w:rsidRPr="00430232" w:rsidRDefault="009415A7" w:rsidP="009415A7">
      <w:pPr>
        <w:ind w:firstLine="567"/>
        <w:jc w:val="both"/>
        <w:rPr>
          <w:sz w:val="28"/>
          <w:szCs w:val="28"/>
          <w:lang w:val="uk-UA"/>
        </w:rPr>
      </w:pPr>
      <w:r w:rsidRPr="00430232">
        <w:rPr>
          <w:sz w:val="28"/>
          <w:szCs w:val="28"/>
          <w:lang w:val="uk-UA"/>
        </w:rPr>
        <w:t xml:space="preserve">П’яте питання розкриває місце </w:t>
      </w:r>
      <w:r>
        <w:rPr>
          <w:sz w:val="28"/>
          <w:szCs w:val="28"/>
          <w:lang w:val="uk-UA"/>
        </w:rPr>
        <w:t>та</w:t>
      </w:r>
      <w:r w:rsidRPr="00430232">
        <w:rPr>
          <w:sz w:val="28"/>
          <w:szCs w:val="28"/>
          <w:lang w:val="uk-UA"/>
        </w:rPr>
        <w:t xml:space="preserve"> роль модератора при проведенні сфокусованого інтерв’ю. Глибоке дослідження цього питання допоможе студентам отримати теоретичні знання, які в подальшому можуть бути застосовані на практиці при самостійному проведенні фокус-групових досліджень. Відповідь на питання, перш за все, потребує визначення поняття «модератор». Студенти повинні </w:t>
      </w:r>
      <w:r>
        <w:rPr>
          <w:sz w:val="28"/>
          <w:szCs w:val="28"/>
          <w:lang w:val="uk-UA"/>
        </w:rPr>
        <w:t>звернути</w:t>
      </w:r>
      <w:r w:rsidRPr="00430232">
        <w:rPr>
          <w:sz w:val="28"/>
          <w:szCs w:val="28"/>
          <w:lang w:val="uk-UA"/>
        </w:rPr>
        <w:t xml:space="preserve"> увагу на розкритт</w:t>
      </w:r>
      <w:r>
        <w:rPr>
          <w:sz w:val="28"/>
          <w:szCs w:val="28"/>
          <w:lang w:val="uk-UA"/>
        </w:rPr>
        <w:t>я</w:t>
      </w:r>
      <w:r w:rsidRPr="00430232">
        <w:rPr>
          <w:sz w:val="28"/>
          <w:szCs w:val="28"/>
          <w:lang w:val="uk-UA"/>
        </w:rPr>
        <w:t xml:space="preserve"> основних функції модератора</w:t>
      </w:r>
      <w:r>
        <w:rPr>
          <w:sz w:val="28"/>
          <w:szCs w:val="28"/>
          <w:lang w:val="uk-UA"/>
        </w:rPr>
        <w:t>,</w:t>
      </w:r>
      <w:r w:rsidRPr="00430232">
        <w:rPr>
          <w:sz w:val="28"/>
          <w:szCs w:val="28"/>
          <w:lang w:val="uk-UA"/>
        </w:rPr>
        <w:t xml:space="preserve"> </w:t>
      </w:r>
      <w:r>
        <w:rPr>
          <w:sz w:val="28"/>
          <w:szCs w:val="28"/>
          <w:lang w:val="uk-UA"/>
        </w:rPr>
        <w:t>в</w:t>
      </w:r>
      <w:r w:rsidRPr="00430232">
        <w:rPr>
          <w:sz w:val="28"/>
          <w:szCs w:val="28"/>
          <w:lang w:val="uk-UA"/>
        </w:rPr>
        <w:t xml:space="preserve">изначити коло завдань, які має виконати модератор під час проведення інтерв’ю. </w:t>
      </w:r>
      <w:r>
        <w:rPr>
          <w:sz w:val="28"/>
          <w:szCs w:val="28"/>
          <w:lang w:val="uk-UA"/>
        </w:rPr>
        <w:t>Під час</w:t>
      </w:r>
      <w:r w:rsidRPr="00430232">
        <w:rPr>
          <w:sz w:val="28"/>
          <w:szCs w:val="28"/>
          <w:lang w:val="uk-UA"/>
        </w:rPr>
        <w:t xml:space="preserve"> відповіді студентам слід звернути увагу на особистісні якості людини, що виконує роль модератора</w:t>
      </w:r>
      <w:r>
        <w:rPr>
          <w:sz w:val="28"/>
          <w:szCs w:val="28"/>
          <w:lang w:val="uk-UA"/>
        </w:rPr>
        <w:t>,</w:t>
      </w:r>
      <w:r w:rsidRPr="00430232">
        <w:rPr>
          <w:sz w:val="28"/>
          <w:szCs w:val="28"/>
          <w:lang w:val="uk-UA"/>
        </w:rPr>
        <w:t xml:space="preserve"> </w:t>
      </w:r>
      <w:r>
        <w:rPr>
          <w:sz w:val="28"/>
          <w:szCs w:val="28"/>
          <w:lang w:val="uk-UA"/>
        </w:rPr>
        <w:t>в</w:t>
      </w:r>
      <w:r w:rsidRPr="00430232">
        <w:rPr>
          <w:sz w:val="28"/>
          <w:szCs w:val="28"/>
          <w:lang w:val="uk-UA"/>
        </w:rPr>
        <w:t>и</w:t>
      </w:r>
      <w:r>
        <w:rPr>
          <w:sz w:val="28"/>
          <w:szCs w:val="28"/>
          <w:lang w:val="uk-UA"/>
        </w:rPr>
        <w:t>яв</w:t>
      </w:r>
      <w:r w:rsidRPr="00430232">
        <w:rPr>
          <w:sz w:val="28"/>
          <w:szCs w:val="28"/>
          <w:lang w:val="uk-UA"/>
        </w:rPr>
        <w:t>ити, які з них можуть позитивно чи негативно вплинути на робот</w:t>
      </w:r>
      <w:r>
        <w:rPr>
          <w:sz w:val="28"/>
          <w:szCs w:val="28"/>
          <w:lang w:val="uk-UA"/>
        </w:rPr>
        <w:t>у</w:t>
      </w:r>
      <w:r w:rsidRPr="00430232">
        <w:rPr>
          <w:sz w:val="28"/>
          <w:szCs w:val="28"/>
          <w:lang w:val="uk-UA"/>
        </w:rPr>
        <w:t xml:space="preserve"> групи.</w:t>
      </w:r>
    </w:p>
    <w:p w:rsidR="009415A7" w:rsidRPr="00430232" w:rsidRDefault="009415A7" w:rsidP="009415A7">
      <w:pPr>
        <w:ind w:firstLine="567"/>
        <w:jc w:val="both"/>
        <w:rPr>
          <w:sz w:val="28"/>
          <w:szCs w:val="28"/>
          <w:lang w:val="uk-UA"/>
        </w:rPr>
      </w:pPr>
      <w:r w:rsidRPr="00430232">
        <w:rPr>
          <w:sz w:val="28"/>
          <w:szCs w:val="28"/>
          <w:lang w:val="uk-UA"/>
        </w:rPr>
        <w:t>У шостому запитанні</w:t>
      </w:r>
      <w:r>
        <w:rPr>
          <w:sz w:val="28"/>
          <w:szCs w:val="28"/>
          <w:lang w:val="uk-UA"/>
        </w:rPr>
        <w:t xml:space="preserve"> </w:t>
      </w:r>
      <w:r w:rsidRPr="00430232">
        <w:rPr>
          <w:sz w:val="28"/>
          <w:szCs w:val="28"/>
          <w:lang w:val="uk-UA"/>
        </w:rPr>
        <w:t>слід визначити основні типи поведінки, які може демонструвати модератор під час проведення сфокусованого інтерв’ю</w:t>
      </w:r>
      <w:r>
        <w:rPr>
          <w:sz w:val="28"/>
          <w:szCs w:val="28"/>
          <w:lang w:val="uk-UA"/>
        </w:rPr>
        <w:t>. П</w:t>
      </w:r>
      <w:r w:rsidRPr="00430232">
        <w:rPr>
          <w:sz w:val="28"/>
          <w:szCs w:val="28"/>
          <w:lang w:val="uk-UA"/>
        </w:rPr>
        <w:t xml:space="preserve">ри цьому варто зазначити, які з перелічених типів поведінки є недопустимими, а </w:t>
      </w:r>
      <w:r w:rsidRPr="00430232">
        <w:rPr>
          <w:sz w:val="28"/>
          <w:szCs w:val="28"/>
          <w:lang w:val="uk-UA"/>
        </w:rPr>
        <w:lastRenderedPageBreak/>
        <w:t>які дієвими. Необхідно окреслити основні прийом</w:t>
      </w:r>
      <w:r>
        <w:rPr>
          <w:sz w:val="28"/>
          <w:szCs w:val="28"/>
          <w:lang w:val="uk-UA"/>
        </w:rPr>
        <w:t>и</w:t>
      </w:r>
      <w:r w:rsidRPr="00430232">
        <w:rPr>
          <w:sz w:val="28"/>
          <w:szCs w:val="28"/>
          <w:lang w:val="uk-UA"/>
        </w:rPr>
        <w:t xml:space="preserve"> роботи модератора з групою, які дуже часто залежать від обраного типу поведінки.</w:t>
      </w:r>
    </w:p>
    <w:p w:rsidR="009415A7" w:rsidRPr="00430232" w:rsidRDefault="009415A7" w:rsidP="009415A7">
      <w:pPr>
        <w:ind w:firstLine="567"/>
        <w:jc w:val="both"/>
        <w:rPr>
          <w:sz w:val="28"/>
          <w:szCs w:val="28"/>
          <w:lang w:val="uk-UA"/>
        </w:rPr>
      </w:pPr>
      <w:r w:rsidRPr="00430232">
        <w:rPr>
          <w:sz w:val="28"/>
          <w:szCs w:val="28"/>
          <w:lang w:val="uk-UA"/>
        </w:rPr>
        <w:t>Сьоме питання має на меті систематизувати отримані знання студентів із теми</w:t>
      </w:r>
      <w:r>
        <w:rPr>
          <w:sz w:val="28"/>
          <w:szCs w:val="28"/>
          <w:lang w:val="uk-UA"/>
        </w:rPr>
        <w:t>,</w:t>
      </w:r>
      <w:r w:rsidRPr="00430232">
        <w:rPr>
          <w:sz w:val="28"/>
          <w:szCs w:val="28"/>
          <w:lang w:val="uk-UA"/>
        </w:rPr>
        <w:t xml:space="preserve"> що розглядається. Для цього студентам необхідно визначити сферу історичних досліджень, в якій застосування сфокусованого інтерв’ю може бути доцільним, а в якій зовсім не можливим. Студентам слід також окреслити ймовірні переваги застосування фокус-групового методу в історичних дослідженнях.</w:t>
      </w:r>
    </w:p>
    <w:p w:rsidR="009415A7" w:rsidRPr="00430232" w:rsidRDefault="009415A7" w:rsidP="009415A7">
      <w:pPr>
        <w:ind w:firstLine="567"/>
        <w:rPr>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Питання та завдання для самоконтролю</w:t>
      </w:r>
    </w:p>
    <w:p w:rsidR="009415A7" w:rsidRPr="00430232" w:rsidRDefault="009415A7" w:rsidP="009415A7">
      <w:pPr>
        <w:ind w:firstLine="567"/>
        <w:jc w:val="both"/>
        <w:rPr>
          <w:sz w:val="28"/>
          <w:szCs w:val="28"/>
          <w:lang w:val="uk-UA"/>
        </w:rPr>
      </w:pPr>
      <w:r w:rsidRPr="00350FA6">
        <w:rPr>
          <w:sz w:val="28"/>
          <w:szCs w:val="28"/>
          <w:lang w:val="uk-UA"/>
        </w:rPr>
        <w:t>1.</w:t>
      </w:r>
      <w:r w:rsidRPr="00430232">
        <w:rPr>
          <w:b/>
          <w:sz w:val="28"/>
          <w:szCs w:val="28"/>
          <w:lang w:val="uk-UA"/>
        </w:rPr>
        <w:t xml:space="preserve"> </w:t>
      </w:r>
      <w:r w:rsidRPr="00430232">
        <w:rPr>
          <w:sz w:val="28"/>
          <w:szCs w:val="28"/>
          <w:lang w:val="uk-UA"/>
        </w:rPr>
        <w:t>Дайте визначення поняття «фокус-група».</w:t>
      </w:r>
    </w:p>
    <w:p w:rsidR="009415A7" w:rsidRPr="00430232" w:rsidRDefault="009415A7" w:rsidP="009415A7">
      <w:pPr>
        <w:ind w:firstLine="567"/>
        <w:jc w:val="both"/>
        <w:rPr>
          <w:sz w:val="28"/>
          <w:szCs w:val="28"/>
          <w:lang w:val="uk-UA"/>
        </w:rPr>
      </w:pPr>
      <w:r w:rsidRPr="00430232">
        <w:rPr>
          <w:sz w:val="28"/>
          <w:szCs w:val="28"/>
          <w:lang w:val="uk-UA"/>
        </w:rPr>
        <w:t>2. Що таке дизайн фокус-групового дослідження?</w:t>
      </w:r>
    </w:p>
    <w:p w:rsidR="009415A7" w:rsidRPr="00430232" w:rsidRDefault="009415A7" w:rsidP="009415A7">
      <w:pPr>
        <w:ind w:firstLine="567"/>
        <w:jc w:val="both"/>
        <w:rPr>
          <w:sz w:val="28"/>
          <w:szCs w:val="28"/>
          <w:lang w:val="uk-UA"/>
        </w:rPr>
      </w:pPr>
      <w:r w:rsidRPr="00430232">
        <w:rPr>
          <w:sz w:val="28"/>
          <w:szCs w:val="28"/>
          <w:lang w:val="uk-UA"/>
        </w:rPr>
        <w:t>3. Хто такий модератор і які його основні функції?</w:t>
      </w:r>
    </w:p>
    <w:p w:rsidR="009415A7" w:rsidRPr="00430232" w:rsidRDefault="009415A7" w:rsidP="009415A7">
      <w:pPr>
        <w:ind w:firstLine="567"/>
        <w:jc w:val="both"/>
        <w:rPr>
          <w:sz w:val="28"/>
          <w:szCs w:val="28"/>
          <w:lang w:val="uk-UA"/>
        </w:rPr>
      </w:pPr>
      <w:r w:rsidRPr="00430232">
        <w:rPr>
          <w:sz w:val="28"/>
          <w:szCs w:val="28"/>
          <w:lang w:val="uk-UA"/>
        </w:rPr>
        <w:t>4. Які основні техніки проведення сфокусованого інтерв’ю вам відомі?</w:t>
      </w:r>
    </w:p>
    <w:p w:rsidR="009415A7" w:rsidRPr="00430232" w:rsidRDefault="009415A7" w:rsidP="009415A7">
      <w:pPr>
        <w:ind w:firstLine="567"/>
        <w:jc w:val="both"/>
        <w:rPr>
          <w:sz w:val="28"/>
          <w:szCs w:val="28"/>
          <w:lang w:val="uk-UA"/>
        </w:rPr>
      </w:pPr>
      <w:r w:rsidRPr="00430232">
        <w:rPr>
          <w:sz w:val="28"/>
          <w:szCs w:val="28"/>
          <w:lang w:val="uk-UA"/>
        </w:rPr>
        <w:t>5. Яким чином застосовується метод вільних асоціацій у роботі з групою?</w:t>
      </w:r>
    </w:p>
    <w:p w:rsidR="009415A7" w:rsidRPr="00430232" w:rsidRDefault="009415A7" w:rsidP="009415A7">
      <w:pPr>
        <w:ind w:left="567"/>
        <w:jc w:val="both"/>
        <w:rPr>
          <w:sz w:val="28"/>
          <w:szCs w:val="28"/>
          <w:lang w:val="uk-UA"/>
        </w:rPr>
      </w:pPr>
      <w:r w:rsidRPr="00430232">
        <w:rPr>
          <w:sz w:val="28"/>
          <w:szCs w:val="28"/>
          <w:lang w:val="uk-UA"/>
        </w:rPr>
        <w:t>6. Чому для проведення фокус-групового дослідження важливо правильно підібрати учасників, за такими критеріями</w:t>
      </w:r>
      <w:r>
        <w:rPr>
          <w:sz w:val="28"/>
          <w:szCs w:val="28"/>
          <w:lang w:val="uk-UA"/>
        </w:rPr>
        <w:t>,</w:t>
      </w:r>
      <w:r w:rsidRPr="00430232">
        <w:rPr>
          <w:sz w:val="28"/>
          <w:szCs w:val="28"/>
          <w:lang w:val="uk-UA"/>
        </w:rPr>
        <w:t xml:space="preserve"> як вік, стать, майновий статус, та ін.?</w:t>
      </w:r>
    </w:p>
    <w:p w:rsidR="009415A7" w:rsidRPr="00430232" w:rsidRDefault="009415A7" w:rsidP="009415A7">
      <w:pPr>
        <w:ind w:firstLine="567"/>
        <w:jc w:val="both"/>
        <w:rPr>
          <w:sz w:val="28"/>
          <w:szCs w:val="28"/>
          <w:lang w:val="uk-UA"/>
        </w:rPr>
      </w:pPr>
      <w:r w:rsidRPr="00430232">
        <w:rPr>
          <w:sz w:val="28"/>
          <w:szCs w:val="28"/>
          <w:lang w:val="uk-UA"/>
        </w:rPr>
        <w:t>7. Які стилі поведінки модераторів при роботі із групою ви знаєте?</w:t>
      </w:r>
    </w:p>
    <w:p w:rsidR="009415A7" w:rsidRPr="00430232" w:rsidRDefault="009415A7" w:rsidP="009415A7">
      <w:pPr>
        <w:ind w:firstLine="567"/>
        <w:jc w:val="both"/>
        <w:rPr>
          <w:b/>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Теми рефератів</w:t>
      </w:r>
    </w:p>
    <w:p w:rsidR="009415A7" w:rsidRPr="00430232" w:rsidRDefault="009415A7" w:rsidP="009415A7">
      <w:pPr>
        <w:ind w:firstLine="567"/>
        <w:jc w:val="both"/>
        <w:rPr>
          <w:sz w:val="28"/>
          <w:szCs w:val="28"/>
          <w:lang w:val="uk-UA"/>
        </w:rPr>
      </w:pPr>
      <w:r w:rsidRPr="00430232">
        <w:rPr>
          <w:sz w:val="28"/>
          <w:szCs w:val="28"/>
          <w:lang w:val="uk-UA"/>
        </w:rPr>
        <w:t>1. Історія виникнення та становлення методу сфокусованого інтерв’ю.</w:t>
      </w:r>
    </w:p>
    <w:p w:rsidR="009415A7" w:rsidRPr="00430232" w:rsidRDefault="009415A7" w:rsidP="009415A7">
      <w:pPr>
        <w:ind w:firstLine="567"/>
        <w:jc w:val="both"/>
        <w:rPr>
          <w:sz w:val="28"/>
          <w:szCs w:val="28"/>
          <w:lang w:val="uk-UA"/>
        </w:rPr>
      </w:pPr>
      <w:r w:rsidRPr="00430232">
        <w:rPr>
          <w:sz w:val="28"/>
          <w:szCs w:val="28"/>
          <w:lang w:val="uk-UA"/>
        </w:rPr>
        <w:t>2. Планування і організація проведення сфокусованого інтерв’ю.</w:t>
      </w:r>
    </w:p>
    <w:p w:rsidR="009415A7" w:rsidRPr="00430232" w:rsidRDefault="009415A7" w:rsidP="009415A7">
      <w:pPr>
        <w:ind w:left="567"/>
        <w:jc w:val="both"/>
        <w:rPr>
          <w:sz w:val="28"/>
          <w:szCs w:val="28"/>
          <w:lang w:val="uk-UA"/>
        </w:rPr>
      </w:pPr>
      <w:r w:rsidRPr="00430232">
        <w:rPr>
          <w:sz w:val="28"/>
          <w:szCs w:val="28"/>
          <w:lang w:val="uk-UA"/>
        </w:rPr>
        <w:t>3. Специфіка обробки даних</w:t>
      </w:r>
      <w:r>
        <w:rPr>
          <w:sz w:val="28"/>
          <w:szCs w:val="28"/>
          <w:lang w:val="uk-UA"/>
        </w:rPr>
        <w:t>,</w:t>
      </w:r>
      <w:r w:rsidRPr="00430232">
        <w:rPr>
          <w:sz w:val="28"/>
          <w:szCs w:val="28"/>
          <w:lang w:val="uk-UA"/>
        </w:rPr>
        <w:t xml:space="preserve"> отриманих під час проведення сфокусованого інтерв’ю.</w:t>
      </w:r>
    </w:p>
    <w:p w:rsidR="009415A7" w:rsidRPr="00430232" w:rsidRDefault="009415A7" w:rsidP="009415A7">
      <w:pPr>
        <w:ind w:firstLine="567"/>
        <w:jc w:val="both"/>
        <w:rPr>
          <w:sz w:val="28"/>
          <w:szCs w:val="28"/>
          <w:lang w:val="uk-UA"/>
        </w:rPr>
      </w:pPr>
      <w:r w:rsidRPr="00430232">
        <w:rPr>
          <w:sz w:val="28"/>
          <w:szCs w:val="28"/>
          <w:lang w:val="uk-UA"/>
        </w:rPr>
        <w:t>4. Вимоги щодо місця та умов проведення сфокусованого інтерв’ю.</w:t>
      </w:r>
    </w:p>
    <w:p w:rsidR="009415A7" w:rsidRPr="00430232" w:rsidRDefault="009415A7" w:rsidP="009415A7">
      <w:pPr>
        <w:ind w:firstLine="567"/>
        <w:jc w:val="both"/>
        <w:rPr>
          <w:sz w:val="28"/>
          <w:szCs w:val="28"/>
          <w:lang w:val="uk-UA"/>
        </w:rPr>
      </w:pPr>
      <w:r w:rsidRPr="00430232">
        <w:rPr>
          <w:sz w:val="28"/>
          <w:szCs w:val="28"/>
          <w:lang w:val="uk-UA"/>
        </w:rPr>
        <w:t>5. Проективні методи у фокус-групових дослідженнях.</w:t>
      </w:r>
    </w:p>
    <w:p w:rsidR="009415A7" w:rsidRPr="00430232" w:rsidRDefault="009415A7" w:rsidP="009415A7">
      <w:pPr>
        <w:ind w:firstLine="567"/>
        <w:jc w:val="both"/>
        <w:rPr>
          <w:sz w:val="28"/>
          <w:szCs w:val="28"/>
          <w:lang w:val="uk-UA"/>
        </w:rPr>
      </w:pPr>
      <w:r w:rsidRPr="00430232">
        <w:rPr>
          <w:sz w:val="28"/>
          <w:szCs w:val="28"/>
          <w:lang w:val="uk-UA"/>
        </w:rPr>
        <w:t xml:space="preserve">6. </w:t>
      </w:r>
      <w:r>
        <w:rPr>
          <w:sz w:val="28"/>
          <w:szCs w:val="28"/>
          <w:lang w:val="uk-UA"/>
        </w:rPr>
        <w:t>М</w:t>
      </w:r>
      <w:r w:rsidRPr="00430232">
        <w:rPr>
          <w:sz w:val="28"/>
          <w:szCs w:val="28"/>
          <w:lang w:val="uk-UA"/>
        </w:rPr>
        <w:t>ісце та роль модератора у фокус-груповому  дослідженні.</w:t>
      </w:r>
    </w:p>
    <w:p w:rsidR="009415A7" w:rsidRPr="00430232" w:rsidRDefault="009415A7" w:rsidP="009415A7">
      <w:pPr>
        <w:ind w:firstLine="540"/>
        <w:jc w:val="both"/>
        <w:rPr>
          <w:sz w:val="28"/>
          <w:szCs w:val="28"/>
          <w:lang w:val="uk-UA"/>
        </w:rPr>
      </w:pPr>
    </w:p>
    <w:p w:rsidR="009415A7" w:rsidRPr="00430232" w:rsidRDefault="009415A7" w:rsidP="009415A7">
      <w:pPr>
        <w:ind w:firstLine="540"/>
        <w:jc w:val="both"/>
        <w:rPr>
          <w:b/>
          <w:sz w:val="28"/>
          <w:szCs w:val="28"/>
          <w:lang w:val="uk-UA"/>
        </w:rPr>
      </w:pPr>
      <w:r>
        <w:rPr>
          <w:b/>
          <w:sz w:val="28"/>
          <w:szCs w:val="28"/>
          <w:lang w:val="uk-UA"/>
        </w:rPr>
        <w:t>Література</w:t>
      </w:r>
    </w:p>
    <w:p w:rsidR="009415A7" w:rsidRPr="00430232" w:rsidRDefault="009415A7" w:rsidP="009415A7">
      <w:pPr>
        <w:pStyle w:val="ac"/>
        <w:numPr>
          <w:ilvl w:val="0"/>
          <w:numId w:val="18"/>
        </w:numPr>
        <w:tabs>
          <w:tab w:val="clear" w:pos="1541"/>
        </w:tabs>
        <w:ind w:left="360" w:hanging="360"/>
        <w:jc w:val="both"/>
        <w:rPr>
          <w:rFonts w:ascii="Times New Roman" w:hAnsi="Times New Roman"/>
          <w:iCs/>
          <w:sz w:val="28"/>
          <w:szCs w:val="28"/>
          <w:lang w:val="uk-UA"/>
        </w:rPr>
      </w:pPr>
      <w:proofErr w:type="spellStart"/>
      <w:r w:rsidRPr="00430232">
        <w:rPr>
          <w:rFonts w:ascii="Times New Roman" w:hAnsi="Times New Roman"/>
          <w:iCs/>
          <w:sz w:val="28"/>
          <w:szCs w:val="28"/>
          <w:lang w:val="uk-UA"/>
        </w:rPr>
        <w:t>Бат</w:t>
      </w:r>
      <w:proofErr w:type="spellEnd"/>
      <w:r>
        <w:rPr>
          <w:rFonts w:ascii="Times New Roman" w:hAnsi="Times New Roman"/>
          <w:iCs/>
          <w:sz w:val="28"/>
          <w:szCs w:val="28"/>
          <w:lang w:val="ru-RU"/>
        </w:rPr>
        <w:t>ы</w:t>
      </w:r>
      <w:proofErr w:type="spellStart"/>
      <w:r w:rsidRPr="00430232">
        <w:rPr>
          <w:rFonts w:ascii="Times New Roman" w:hAnsi="Times New Roman"/>
          <w:iCs/>
          <w:sz w:val="28"/>
          <w:szCs w:val="28"/>
          <w:lang w:val="uk-UA"/>
        </w:rPr>
        <w:t>гин </w:t>
      </w:r>
      <w:proofErr w:type="spellEnd"/>
      <w:r w:rsidRPr="00430232">
        <w:rPr>
          <w:rFonts w:ascii="Times New Roman" w:hAnsi="Times New Roman"/>
          <w:iCs/>
          <w:sz w:val="28"/>
          <w:szCs w:val="28"/>
          <w:lang w:val="uk-UA"/>
        </w:rPr>
        <w:t xml:space="preserve">Г. С. </w:t>
      </w:r>
      <w:proofErr w:type="spellStart"/>
      <w:r w:rsidRPr="00430232">
        <w:rPr>
          <w:rFonts w:ascii="Times New Roman" w:hAnsi="Times New Roman"/>
          <w:iCs/>
          <w:sz w:val="28"/>
          <w:szCs w:val="28"/>
          <w:lang w:val="uk-UA"/>
        </w:rPr>
        <w:t>Лекции</w:t>
      </w:r>
      <w:proofErr w:type="spellEnd"/>
      <w:r w:rsidRPr="00430232">
        <w:rPr>
          <w:rFonts w:ascii="Times New Roman" w:hAnsi="Times New Roman"/>
          <w:iCs/>
          <w:sz w:val="28"/>
          <w:szCs w:val="28"/>
          <w:lang w:val="uk-UA"/>
        </w:rPr>
        <w:t xml:space="preserve"> по </w:t>
      </w:r>
      <w:proofErr w:type="spellStart"/>
      <w:r w:rsidRPr="00430232">
        <w:rPr>
          <w:rFonts w:ascii="Times New Roman" w:hAnsi="Times New Roman"/>
          <w:iCs/>
          <w:sz w:val="28"/>
          <w:szCs w:val="28"/>
          <w:lang w:val="uk-UA"/>
        </w:rPr>
        <w:t>методолог</w:t>
      </w:r>
      <w:r>
        <w:rPr>
          <w:rFonts w:ascii="Times New Roman" w:hAnsi="Times New Roman"/>
          <w:iCs/>
          <w:sz w:val="28"/>
          <w:szCs w:val="28"/>
          <w:lang w:val="uk-UA"/>
        </w:rPr>
        <w:t>ии</w:t>
      </w:r>
      <w:proofErr w:type="spellEnd"/>
      <w:r>
        <w:rPr>
          <w:rFonts w:ascii="Times New Roman" w:hAnsi="Times New Roman"/>
          <w:iCs/>
          <w:sz w:val="28"/>
          <w:szCs w:val="28"/>
          <w:lang w:val="uk-UA"/>
        </w:rPr>
        <w:t xml:space="preserve"> </w:t>
      </w:r>
      <w:proofErr w:type="spellStart"/>
      <w:r>
        <w:rPr>
          <w:rFonts w:ascii="Times New Roman" w:hAnsi="Times New Roman"/>
          <w:iCs/>
          <w:sz w:val="28"/>
          <w:szCs w:val="28"/>
          <w:lang w:val="uk-UA"/>
        </w:rPr>
        <w:t>социологических</w:t>
      </w:r>
      <w:proofErr w:type="spellEnd"/>
      <w:r>
        <w:rPr>
          <w:rFonts w:ascii="Times New Roman" w:hAnsi="Times New Roman"/>
          <w:iCs/>
          <w:sz w:val="28"/>
          <w:szCs w:val="28"/>
          <w:lang w:val="uk-UA"/>
        </w:rPr>
        <w:t xml:space="preserve"> </w:t>
      </w:r>
      <w:proofErr w:type="spellStart"/>
      <w:r>
        <w:rPr>
          <w:rFonts w:ascii="Times New Roman" w:hAnsi="Times New Roman"/>
          <w:iCs/>
          <w:sz w:val="28"/>
          <w:szCs w:val="28"/>
          <w:lang w:val="uk-UA"/>
        </w:rPr>
        <w:t>исследований</w:t>
      </w:r>
      <w:proofErr w:type="spellEnd"/>
      <w:r w:rsidRPr="00430232">
        <w:rPr>
          <w:rFonts w:ascii="Times New Roman" w:hAnsi="Times New Roman"/>
          <w:iCs/>
          <w:sz w:val="28"/>
          <w:szCs w:val="28"/>
          <w:lang w:val="uk-UA"/>
        </w:rPr>
        <w:t xml:space="preserve">: </w:t>
      </w:r>
      <w:proofErr w:type="spellStart"/>
      <w:r w:rsidRPr="00430232">
        <w:rPr>
          <w:rFonts w:ascii="Times New Roman" w:hAnsi="Times New Roman"/>
          <w:iCs/>
          <w:sz w:val="28"/>
          <w:szCs w:val="28"/>
          <w:lang w:val="uk-UA"/>
        </w:rPr>
        <w:t>учебник</w:t>
      </w:r>
      <w:proofErr w:type="spellEnd"/>
      <w:r w:rsidRPr="00430232">
        <w:rPr>
          <w:rFonts w:ascii="Times New Roman" w:hAnsi="Times New Roman"/>
          <w:iCs/>
          <w:sz w:val="28"/>
          <w:szCs w:val="28"/>
          <w:lang w:val="uk-UA"/>
        </w:rPr>
        <w:t xml:space="preserve"> для </w:t>
      </w:r>
      <w:proofErr w:type="spellStart"/>
      <w:r w:rsidRPr="00430232">
        <w:rPr>
          <w:rFonts w:ascii="Times New Roman" w:hAnsi="Times New Roman"/>
          <w:iCs/>
          <w:sz w:val="28"/>
          <w:szCs w:val="28"/>
          <w:lang w:val="uk-UA"/>
        </w:rPr>
        <w:t>высших</w:t>
      </w:r>
      <w:proofErr w:type="spellEnd"/>
      <w:r w:rsidRPr="00430232">
        <w:rPr>
          <w:rFonts w:ascii="Times New Roman" w:hAnsi="Times New Roman"/>
          <w:iCs/>
          <w:sz w:val="28"/>
          <w:szCs w:val="28"/>
          <w:lang w:val="uk-UA"/>
        </w:rPr>
        <w:t xml:space="preserve"> </w:t>
      </w:r>
      <w:proofErr w:type="spellStart"/>
      <w:r w:rsidRPr="00430232">
        <w:rPr>
          <w:rFonts w:ascii="Times New Roman" w:hAnsi="Times New Roman"/>
          <w:iCs/>
          <w:sz w:val="28"/>
          <w:szCs w:val="28"/>
          <w:lang w:val="uk-UA"/>
        </w:rPr>
        <w:t>уче</w:t>
      </w:r>
      <w:r>
        <w:rPr>
          <w:rFonts w:ascii="Times New Roman" w:hAnsi="Times New Roman"/>
          <w:iCs/>
          <w:sz w:val="28"/>
          <w:szCs w:val="28"/>
          <w:lang w:val="uk-UA"/>
        </w:rPr>
        <w:t>б</w:t>
      </w:r>
      <w:r w:rsidRPr="00430232">
        <w:rPr>
          <w:rFonts w:ascii="Times New Roman" w:hAnsi="Times New Roman"/>
          <w:iCs/>
          <w:sz w:val="28"/>
          <w:szCs w:val="28"/>
          <w:lang w:val="uk-UA"/>
        </w:rPr>
        <w:t>н</w:t>
      </w:r>
      <w:r>
        <w:rPr>
          <w:rFonts w:ascii="Times New Roman" w:hAnsi="Times New Roman"/>
          <w:iCs/>
          <w:sz w:val="28"/>
          <w:szCs w:val="28"/>
          <w:lang w:val="uk-UA"/>
        </w:rPr>
        <w:t>ы</w:t>
      </w:r>
      <w:r w:rsidRPr="00430232">
        <w:rPr>
          <w:rFonts w:ascii="Times New Roman" w:hAnsi="Times New Roman"/>
          <w:iCs/>
          <w:sz w:val="28"/>
          <w:szCs w:val="28"/>
          <w:lang w:val="uk-UA"/>
        </w:rPr>
        <w:t>х</w:t>
      </w:r>
      <w:proofErr w:type="spellEnd"/>
      <w:r w:rsidRPr="00430232">
        <w:rPr>
          <w:rFonts w:ascii="Times New Roman" w:hAnsi="Times New Roman"/>
          <w:iCs/>
          <w:sz w:val="28"/>
          <w:szCs w:val="28"/>
          <w:lang w:val="uk-UA"/>
        </w:rPr>
        <w:t xml:space="preserve"> заведений / </w:t>
      </w:r>
      <w:proofErr w:type="spellStart"/>
      <w:r w:rsidRPr="00430232">
        <w:rPr>
          <w:rFonts w:ascii="Times New Roman" w:hAnsi="Times New Roman"/>
          <w:iCs/>
          <w:sz w:val="28"/>
          <w:szCs w:val="28"/>
          <w:lang w:val="uk-UA"/>
        </w:rPr>
        <w:t>Г. С. Бат</w:t>
      </w:r>
      <w:r>
        <w:rPr>
          <w:rFonts w:ascii="Times New Roman" w:hAnsi="Times New Roman"/>
          <w:iCs/>
          <w:sz w:val="28"/>
          <w:szCs w:val="28"/>
          <w:lang w:val="uk-UA"/>
        </w:rPr>
        <w:t>ы</w:t>
      </w:r>
      <w:proofErr w:type="spellEnd"/>
      <w:r w:rsidRPr="00430232">
        <w:rPr>
          <w:rFonts w:ascii="Times New Roman" w:hAnsi="Times New Roman"/>
          <w:iCs/>
          <w:sz w:val="28"/>
          <w:szCs w:val="28"/>
          <w:lang w:val="uk-UA"/>
        </w:rPr>
        <w:t xml:space="preserve">гин. </w:t>
      </w:r>
      <w:r w:rsidRPr="00430232">
        <w:rPr>
          <w:sz w:val="28"/>
          <w:szCs w:val="28"/>
          <w:lang w:val="uk-UA"/>
        </w:rPr>
        <w:t>—</w:t>
      </w:r>
      <w:r w:rsidRPr="00430232">
        <w:rPr>
          <w:rFonts w:ascii="Times New Roman" w:hAnsi="Times New Roman"/>
          <w:iCs/>
          <w:sz w:val="28"/>
          <w:szCs w:val="28"/>
          <w:lang w:val="uk-UA"/>
        </w:rPr>
        <w:t xml:space="preserve"> </w:t>
      </w:r>
      <w:r w:rsidRPr="00430232">
        <w:rPr>
          <w:rFonts w:ascii="Times New Roman" w:hAnsi="Times New Roman"/>
          <w:iCs/>
          <w:sz w:val="28"/>
          <w:szCs w:val="28"/>
          <w:lang w:val="uk-UA"/>
        </w:rPr>
        <w:sym w:font="Symbol" w:char="005B"/>
      </w:r>
      <w:r w:rsidRPr="00430232">
        <w:rPr>
          <w:rFonts w:ascii="Times New Roman" w:hAnsi="Times New Roman"/>
          <w:iCs/>
          <w:sz w:val="28"/>
          <w:szCs w:val="28"/>
          <w:lang w:val="uk-UA"/>
        </w:rPr>
        <w:t xml:space="preserve">2-е </w:t>
      </w:r>
      <w:proofErr w:type="spellStart"/>
      <w:r w:rsidRPr="00430232">
        <w:rPr>
          <w:rFonts w:ascii="Times New Roman" w:hAnsi="Times New Roman"/>
          <w:iCs/>
          <w:sz w:val="28"/>
          <w:szCs w:val="28"/>
          <w:lang w:val="uk-UA"/>
        </w:rPr>
        <w:t>изд</w:t>
      </w:r>
      <w:proofErr w:type="spellEnd"/>
      <w:r w:rsidRPr="00430232">
        <w:rPr>
          <w:rFonts w:ascii="Times New Roman" w:hAnsi="Times New Roman"/>
          <w:iCs/>
          <w:sz w:val="28"/>
          <w:szCs w:val="28"/>
          <w:lang w:val="uk-UA"/>
        </w:rPr>
        <w:t>.</w:t>
      </w:r>
      <w:r w:rsidRPr="00430232">
        <w:rPr>
          <w:rFonts w:ascii="Times New Roman" w:hAnsi="Times New Roman"/>
          <w:iCs/>
          <w:sz w:val="28"/>
          <w:szCs w:val="28"/>
          <w:lang w:val="uk-UA"/>
        </w:rPr>
        <w:sym w:font="Symbol" w:char="005D"/>
      </w:r>
      <w:r w:rsidRPr="00430232">
        <w:rPr>
          <w:rFonts w:ascii="Times New Roman" w:hAnsi="Times New Roman"/>
          <w:iCs/>
          <w:sz w:val="28"/>
          <w:szCs w:val="28"/>
          <w:lang w:val="uk-UA"/>
        </w:rPr>
        <w:t xml:space="preserve">. </w:t>
      </w:r>
      <w:r w:rsidRPr="00430232">
        <w:rPr>
          <w:sz w:val="28"/>
          <w:szCs w:val="28"/>
          <w:lang w:val="uk-UA"/>
        </w:rPr>
        <w:t>—</w:t>
      </w:r>
      <w:r w:rsidRPr="00430232">
        <w:rPr>
          <w:rFonts w:ascii="Times New Roman" w:hAnsi="Times New Roman"/>
          <w:iCs/>
          <w:sz w:val="28"/>
          <w:szCs w:val="28"/>
          <w:lang w:val="uk-UA"/>
        </w:rPr>
        <w:t xml:space="preserve"> М. : </w:t>
      </w:r>
      <w:proofErr w:type="spellStart"/>
      <w:r w:rsidRPr="00430232">
        <w:rPr>
          <w:rFonts w:ascii="Times New Roman" w:hAnsi="Times New Roman"/>
          <w:iCs/>
          <w:sz w:val="28"/>
          <w:szCs w:val="28"/>
          <w:lang w:val="uk-UA"/>
        </w:rPr>
        <w:t>Изд-во</w:t>
      </w:r>
      <w:proofErr w:type="spellEnd"/>
      <w:r w:rsidRPr="00430232">
        <w:rPr>
          <w:rFonts w:ascii="Times New Roman" w:hAnsi="Times New Roman"/>
          <w:iCs/>
          <w:sz w:val="28"/>
          <w:szCs w:val="28"/>
          <w:lang w:val="uk-UA"/>
        </w:rPr>
        <w:t xml:space="preserve"> РУДН, 2007. </w:t>
      </w:r>
      <w:r w:rsidRPr="00430232">
        <w:rPr>
          <w:sz w:val="28"/>
          <w:szCs w:val="28"/>
          <w:lang w:val="uk-UA"/>
        </w:rPr>
        <w:t>—</w:t>
      </w:r>
      <w:r w:rsidRPr="00430232">
        <w:rPr>
          <w:rFonts w:ascii="Times New Roman" w:hAnsi="Times New Roman"/>
          <w:iCs/>
          <w:sz w:val="28"/>
          <w:szCs w:val="28"/>
          <w:lang w:val="uk-UA"/>
        </w:rPr>
        <w:t> 277</w:t>
      </w:r>
      <w:r>
        <w:rPr>
          <w:rFonts w:ascii="Times New Roman" w:hAnsi="Times New Roman"/>
          <w:iCs/>
          <w:sz w:val="28"/>
          <w:szCs w:val="28"/>
          <w:lang w:val="uk-UA"/>
        </w:rPr>
        <w:t xml:space="preserve"> </w:t>
      </w:r>
      <w:r w:rsidRPr="00430232">
        <w:rPr>
          <w:rFonts w:ascii="Times New Roman" w:hAnsi="Times New Roman"/>
          <w:iCs/>
          <w:sz w:val="28"/>
          <w:szCs w:val="28"/>
          <w:lang w:val="uk-UA"/>
        </w:rPr>
        <w:t xml:space="preserve">с. </w:t>
      </w:r>
    </w:p>
    <w:p w:rsidR="009415A7" w:rsidRPr="00430232" w:rsidRDefault="009415A7" w:rsidP="009415A7">
      <w:pPr>
        <w:pStyle w:val="ac"/>
        <w:numPr>
          <w:ilvl w:val="0"/>
          <w:numId w:val="18"/>
        </w:numPr>
        <w:tabs>
          <w:tab w:val="clear" w:pos="1541"/>
        </w:tabs>
        <w:ind w:left="360" w:hanging="360"/>
        <w:jc w:val="both"/>
        <w:rPr>
          <w:rFonts w:ascii="Times New Roman" w:hAnsi="Times New Roman"/>
          <w:sz w:val="28"/>
          <w:szCs w:val="28"/>
          <w:lang w:val="uk-UA"/>
        </w:rPr>
      </w:pPr>
      <w:proofErr w:type="spellStart"/>
      <w:r w:rsidRPr="00430232">
        <w:rPr>
          <w:rFonts w:ascii="Times New Roman" w:hAnsi="Times New Roman"/>
          <w:sz w:val="28"/>
          <w:szCs w:val="28"/>
          <w:lang w:val="uk-UA"/>
        </w:rPr>
        <w:t>Бела</w:t>
      </w:r>
      <w:proofErr w:type="spellEnd"/>
      <w:r w:rsidRPr="00430232">
        <w:rPr>
          <w:rFonts w:ascii="Times New Roman" w:hAnsi="Times New Roman"/>
          <w:sz w:val="28"/>
          <w:szCs w:val="28"/>
          <w:lang w:val="uk-UA"/>
        </w:rPr>
        <w:t>новский</w:t>
      </w:r>
      <w:r>
        <w:rPr>
          <w:rFonts w:ascii="Times New Roman" w:hAnsi="Times New Roman"/>
          <w:sz w:val="28"/>
          <w:szCs w:val="28"/>
          <w:lang w:val="uk-UA"/>
        </w:rPr>
        <w:t> </w:t>
      </w:r>
      <w:r w:rsidRPr="00430232">
        <w:rPr>
          <w:rFonts w:ascii="Times New Roman" w:hAnsi="Times New Roman"/>
          <w:sz w:val="28"/>
          <w:szCs w:val="28"/>
          <w:lang w:val="uk-UA"/>
        </w:rPr>
        <w:t>С.</w:t>
      </w:r>
      <w:r>
        <w:rPr>
          <w:lang w:val="uk-UA"/>
        </w:rPr>
        <w:t> </w:t>
      </w:r>
      <w:r w:rsidRPr="00430232">
        <w:rPr>
          <w:rFonts w:ascii="Times New Roman" w:hAnsi="Times New Roman"/>
          <w:sz w:val="28"/>
          <w:szCs w:val="28"/>
          <w:lang w:val="uk-UA"/>
        </w:rPr>
        <w:t xml:space="preserve">А. Метод </w:t>
      </w:r>
      <w:proofErr w:type="spellStart"/>
      <w:r w:rsidRPr="00430232">
        <w:rPr>
          <w:rFonts w:ascii="Times New Roman" w:hAnsi="Times New Roman"/>
          <w:sz w:val="28"/>
          <w:szCs w:val="28"/>
          <w:lang w:val="uk-UA"/>
        </w:rPr>
        <w:t>фокус-групп</w:t>
      </w:r>
      <w:proofErr w:type="spellEnd"/>
      <w:r w:rsidRPr="00430232">
        <w:rPr>
          <w:rFonts w:ascii="Times New Roman" w:hAnsi="Times New Roman"/>
          <w:sz w:val="28"/>
          <w:szCs w:val="28"/>
          <w:lang w:val="uk-UA"/>
        </w:rPr>
        <w:t xml:space="preserve"> </w:t>
      </w:r>
      <w:r w:rsidRPr="00430232">
        <w:rPr>
          <w:rFonts w:ascii="Times New Roman" w:hAnsi="Times New Roman"/>
          <w:spacing w:val="2"/>
          <w:sz w:val="28"/>
          <w:szCs w:val="28"/>
          <w:lang w:val="uk-UA"/>
        </w:rPr>
        <w:t>[</w:t>
      </w:r>
      <w:proofErr w:type="spellStart"/>
      <w:r w:rsidRPr="00430232">
        <w:rPr>
          <w:rFonts w:ascii="Times New Roman" w:hAnsi="Times New Roman"/>
          <w:spacing w:val="2"/>
          <w:sz w:val="28"/>
          <w:szCs w:val="28"/>
          <w:lang w:val="uk-UA"/>
        </w:rPr>
        <w:t>Электронный</w:t>
      </w:r>
      <w:proofErr w:type="spellEnd"/>
      <w:r w:rsidRPr="00430232">
        <w:rPr>
          <w:rFonts w:ascii="Times New Roman" w:hAnsi="Times New Roman"/>
          <w:spacing w:val="2"/>
          <w:sz w:val="28"/>
          <w:szCs w:val="28"/>
          <w:lang w:val="uk-UA"/>
        </w:rPr>
        <w:t xml:space="preserve"> ресурс] </w:t>
      </w:r>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С. А. Белановс</w:t>
      </w:r>
      <w:proofErr w:type="spellEnd"/>
      <w:r w:rsidRPr="00430232">
        <w:rPr>
          <w:rFonts w:ascii="Times New Roman" w:hAnsi="Times New Roman"/>
          <w:sz w:val="28"/>
          <w:szCs w:val="28"/>
          <w:lang w:val="uk-UA"/>
        </w:rPr>
        <w:t>кий</w:t>
      </w:r>
      <w:r>
        <w:rPr>
          <w:rFonts w:ascii="Times New Roman" w:hAnsi="Times New Roman"/>
          <w:sz w:val="28"/>
          <w:szCs w:val="28"/>
          <w:lang w:val="uk-UA"/>
        </w:rPr>
        <w:t xml:space="preserve">. </w:t>
      </w:r>
      <w:r w:rsidRPr="00430232">
        <w:rPr>
          <w:rFonts w:ascii="Times New Roman" w:hAnsi="Times New Roman"/>
          <w:sz w:val="28"/>
          <w:szCs w:val="28"/>
          <w:lang w:val="uk-UA"/>
        </w:rPr>
        <w:t>— М</w:t>
      </w:r>
      <w:r>
        <w:rPr>
          <w:rFonts w:ascii="Times New Roman" w:hAnsi="Times New Roman"/>
          <w:sz w:val="28"/>
          <w:szCs w:val="28"/>
          <w:lang w:val="uk-UA"/>
        </w:rPr>
        <w:t>.</w:t>
      </w:r>
      <w:r w:rsidRPr="00430232">
        <w:rPr>
          <w:rFonts w:ascii="Times New Roman" w:hAnsi="Times New Roman"/>
          <w:sz w:val="28"/>
          <w:szCs w:val="28"/>
          <w:lang w:val="uk-UA"/>
        </w:rPr>
        <w:t xml:space="preserve"> : </w:t>
      </w:r>
      <w:proofErr w:type="spellStart"/>
      <w:r w:rsidRPr="00430232">
        <w:rPr>
          <w:rFonts w:ascii="Times New Roman" w:hAnsi="Times New Roman"/>
          <w:sz w:val="28"/>
          <w:szCs w:val="28"/>
          <w:lang w:val="uk-UA"/>
        </w:rPr>
        <w:t>Издательство</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Магистр</w:t>
      </w:r>
      <w:proofErr w:type="spellEnd"/>
      <w:r w:rsidRPr="00430232">
        <w:rPr>
          <w:rFonts w:ascii="Times New Roman" w:hAnsi="Times New Roman"/>
          <w:sz w:val="28"/>
          <w:szCs w:val="28"/>
          <w:lang w:val="uk-UA"/>
        </w:rPr>
        <w:t>, 1996.</w:t>
      </w:r>
      <w:r w:rsidRPr="00430232">
        <w:rPr>
          <w:sz w:val="28"/>
          <w:szCs w:val="28"/>
          <w:lang w:val="uk-UA"/>
        </w:rPr>
        <w:t xml:space="preserve"> — </w:t>
      </w:r>
      <w:r w:rsidRPr="00430232">
        <w:rPr>
          <w:rFonts w:ascii="Times New Roman" w:hAnsi="Times New Roman"/>
          <w:sz w:val="28"/>
          <w:szCs w:val="28"/>
          <w:lang w:val="uk-UA"/>
        </w:rPr>
        <w:t xml:space="preserve">272 с. </w:t>
      </w:r>
      <w:r w:rsidRPr="00430232">
        <w:rPr>
          <w:sz w:val="28"/>
          <w:szCs w:val="28"/>
          <w:lang w:val="uk-UA"/>
        </w:rPr>
        <w:t>—</w:t>
      </w:r>
      <w:r w:rsidRPr="00430232">
        <w:rPr>
          <w:rFonts w:ascii="Times New Roman" w:hAnsi="Times New Roman"/>
          <w:spacing w:val="2"/>
          <w:sz w:val="28"/>
          <w:szCs w:val="28"/>
          <w:lang w:val="uk-UA"/>
        </w:rPr>
        <w:t xml:space="preserve"> Режим доступам : </w:t>
      </w:r>
      <w:proofErr w:type="spellStart"/>
      <w:r w:rsidRPr="00430232">
        <w:rPr>
          <w:rFonts w:ascii="Times New Roman" w:hAnsi="Times New Roman"/>
          <w:spacing w:val="2"/>
          <w:sz w:val="28"/>
          <w:szCs w:val="28"/>
          <w:lang w:val="uk-UA"/>
        </w:rPr>
        <w:t> h</w:t>
      </w:r>
      <w:r w:rsidRPr="00430232">
        <w:rPr>
          <w:rFonts w:ascii="Times New Roman" w:hAnsi="Times New Roman"/>
          <w:sz w:val="28"/>
          <w:szCs w:val="28"/>
          <w:lang w:val="uk-UA"/>
        </w:rPr>
        <w:t>tt</w:t>
      </w:r>
      <w:proofErr w:type="spellEnd"/>
      <w:r w:rsidRPr="00430232">
        <w:rPr>
          <w:rFonts w:ascii="Times New Roman" w:hAnsi="Times New Roman"/>
          <w:sz w:val="28"/>
          <w:szCs w:val="28"/>
          <w:lang w:val="uk-UA"/>
        </w:rPr>
        <w:t>p://www.socd.univ.kiev.ua/LIB/PUB/B/BELANOVSKI/focus.pdf.</w:t>
      </w:r>
    </w:p>
    <w:p w:rsidR="009415A7" w:rsidRPr="00430232" w:rsidRDefault="009415A7" w:rsidP="009415A7">
      <w:pPr>
        <w:numPr>
          <w:ilvl w:val="0"/>
          <w:numId w:val="18"/>
        </w:numPr>
        <w:tabs>
          <w:tab w:val="clear" w:pos="1541"/>
        </w:tabs>
        <w:ind w:left="360" w:hanging="360"/>
        <w:jc w:val="both"/>
        <w:rPr>
          <w:sz w:val="28"/>
          <w:szCs w:val="28"/>
          <w:lang w:val="uk-UA"/>
        </w:rPr>
      </w:pPr>
      <w:proofErr w:type="spellStart"/>
      <w:r w:rsidRPr="00430232">
        <w:rPr>
          <w:sz w:val="28"/>
          <w:szCs w:val="28"/>
          <w:lang w:val="uk-UA"/>
        </w:rPr>
        <w:t>Богомолова</w:t>
      </w:r>
      <w:proofErr w:type="spellEnd"/>
      <w:r w:rsidRPr="00430232">
        <w:rPr>
          <w:sz w:val="28"/>
          <w:szCs w:val="28"/>
          <w:lang w:val="uk-UA"/>
        </w:rPr>
        <w:t xml:space="preserve"> Н. Н., </w:t>
      </w:r>
      <w:proofErr w:type="spellStart"/>
      <w:r w:rsidRPr="00430232">
        <w:rPr>
          <w:sz w:val="28"/>
          <w:szCs w:val="28"/>
          <w:lang w:val="uk-UA"/>
        </w:rPr>
        <w:t>Фоломеева</w:t>
      </w:r>
      <w:proofErr w:type="spellEnd"/>
      <w:r w:rsidRPr="00430232">
        <w:rPr>
          <w:sz w:val="28"/>
          <w:szCs w:val="28"/>
          <w:lang w:val="uk-UA"/>
        </w:rPr>
        <w:t xml:space="preserve"> Т. В. </w:t>
      </w:r>
      <w:proofErr w:type="spellStart"/>
      <w:r w:rsidRPr="00430232">
        <w:rPr>
          <w:sz w:val="28"/>
          <w:szCs w:val="28"/>
          <w:lang w:val="uk-UA"/>
        </w:rPr>
        <w:t>Фокус-группы</w:t>
      </w:r>
      <w:proofErr w:type="spellEnd"/>
      <w:r w:rsidRPr="00430232">
        <w:rPr>
          <w:sz w:val="28"/>
          <w:szCs w:val="28"/>
          <w:lang w:val="uk-UA"/>
        </w:rPr>
        <w:t xml:space="preserve"> </w:t>
      </w:r>
      <w:proofErr w:type="spellStart"/>
      <w:r w:rsidRPr="00430232">
        <w:rPr>
          <w:sz w:val="28"/>
          <w:szCs w:val="28"/>
          <w:lang w:val="uk-UA"/>
        </w:rPr>
        <w:t>как</w:t>
      </w:r>
      <w:proofErr w:type="spellEnd"/>
      <w:r w:rsidRPr="00430232">
        <w:rPr>
          <w:sz w:val="28"/>
          <w:szCs w:val="28"/>
          <w:lang w:val="uk-UA"/>
        </w:rPr>
        <w:t xml:space="preserve"> метод </w:t>
      </w:r>
      <w:proofErr w:type="spellStart"/>
      <w:r w:rsidRPr="00430232">
        <w:rPr>
          <w:sz w:val="28"/>
          <w:szCs w:val="28"/>
          <w:lang w:val="uk-UA"/>
        </w:rPr>
        <w:t>социально-психологического</w:t>
      </w:r>
      <w:proofErr w:type="spellEnd"/>
      <w:r w:rsidRPr="00430232">
        <w:rPr>
          <w:sz w:val="28"/>
          <w:szCs w:val="28"/>
          <w:lang w:val="uk-UA"/>
        </w:rPr>
        <w:t xml:space="preserve"> </w:t>
      </w:r>
      <w:proofErr w:type="spellStart"/>
      <w:r w:rsidRPr="00430232">
        <w:rPr>
          <w:sz w:val="28"/>
          <w:szCs w:val="28"/>
          <w:lang w:val="uk-UA"/>
        </w:rPr>
        <w:t>исследования</w:t>
      </w:r>
      <w:proofErr w:type="spellEnd"/>
      <w:r w:rsidRPr="00430232">
        <w:rPr>
          <w:sz w:val="28"/>
          <w:szCs w:val="28"/>
          <w:lang w:val="uk-UA"/>
        </w:rPr>
        <w:t xml:space="preserve"> : </w:t>
      </w:r>
      <w:proofErr w:type="spellStart"/>
      <w:r w:rsidRPr="00430232">
        <w:rPr>
          <w:sz w:val="28"/>
          <w:szCs w:val="28"/>
          <w:lang w:val="uk-UA"/>
        </w:rPr>
        <w:t>учебное</w:t>
      </w:r>
      <w:proofErr w:type="spellEnd"/>
      <w:r w:rsidRPr="00430232">
        <w:rPr>
          <w:sz w:val="28"/>
          <w:szCs w:val="28"/>
          <w:lang w:val="uk-UA"/>
        </w:rPr>
        <w:t xml:space="preserve"> </w:t>
      </w:r>
      <w:proofErr w:type="spellStart"/>
      <w:r w:rsidRPr="00430232">
        <w:rPr>
          <w:sz w:val="28"/>
          <w:szCs w:val="28"/>
          <w:lang w:val="uk-UA"/>
        </w:rPr>
        <w:t>пособие</w:t>
      </w:r>
      <w:proofErr w:type="spellEnd"/>
      <w:r w:rsidRPr="00430232">
        <w:rPr>
          <w:sz w:val="28"/>
          <w:szCs w:val="28"/>
          <w:lang w:val="uk-UA"/>
        </w:rPr>
        <w:t xml:space="preserve">  / Н. Н. </w:t>
      </w:r>
      <w:proofErr w:type="spellStart"/>
      <w:r w:rsidRPr="00430232">
        <w:rPr>
          <w:sz w:val="28"/>
          <w:szCs w:val="28"/>
          <w:lang w:val="uk-UA"/>
        </w:rPr>
        <w:t>Богомолова</w:t>
      </w:r>
      <w:proofErr w:type="spellEnd"/>
      <w:r w:rsidRPr="00430232">
        <w:rPr>
          <w:sz w:val="28"/>
          <w:szCs w:val="28"/>
          <w:lang w:val="uk-UA"/>
        </w:rPr>
        <w:t xml:space="preserve">. — М. : </w:t>
      </w:r>
      <w:proofErr w:type="spellStart"/>
      <w:r w:rsidRPr="00430232">
        <w:rPr>
          <w:sz w:val="28"/>
          <w:szCs w:val="28"/>
          <w:lang w:val="uk-UA"/>
        </w:rPr>
        <w:t>Магистр</w:t>
      </w:r>
      <w:proofErr w:type="spellEnd"/>
      <w:r w:rsidRPr="00430232">
        <w:rPr>
          <w:sz w:val="28"/>
          <w:szCs w:val="28"/>
          <w:lang w:val="uk-UA"/>
        </w:rPr>
        <w:t>, 1997. — 421 с.</w:t>
      </w:r>
    </w:p>
    <w:p w:rsidR="009415A7" w:rsidRPr="00430232" w:rsidRDefault="009415A7" w:rsidP="009415A7">
      <w:pPr>
        <w:pStyle w:val="ac"/>
        <w:numPr>
          <w:ilvl w:val="0"/>
          <w:numId w:val="18"/>
        </w:numPr>
        <w:tabs>
          <w:tab w:val="clear" w:pos="1541"/>
        </w:tabs>
        <w:autoSpaceDE w:val="0"/>
        <w:autoSpaceDN w:val="0"/>
        <w:adjustRightInd w:val="0"/>
        <w:ind w:left="360" w:hanging="360"/>
        <w:jc w:val="both"/>
        <w:rPr>
          <w:rFonts w:ascii="Times New Roman" w:hAnsi="Times New Roman"/>
          <w:sz w:val="28"/>
          <w:szCs w:val="28"/>
          <w:lang w:val="uk-UA"/>
        </w:rPr>
      </w:pPr>
      <w:proofErr w:type="spellStart"/>
      <w:r w:rsidRPr="00430232">
        <w:rPr>
          <w:rFonts w:ascii="Times New Roman" w:hAnsi="Times New Roman"/>
          <w:bCs/>
          <w:sz w:val="28"/>
          <w:szCs w:val="28"/>
          <w:lang w:val="uk-UA"/>
        </w:rPr>
        <w:t>Девятко</w:t>
      </w:r>
      <w:proofErr w:type="spellEnd"/>
      <w:r w:rsidRPr="00430232">
        <w:rPr>
          <w:rFonts w:ascii="Times New Roman" w:hAnsi="Times New Roman"/>
          <w:bCs/>
          <w:sz w:val="28"/>
          <w:szCs w:val="28"/>
          <w:lang w:val="uk-UA"/>
        </w:rPr>
        <w:t xml:space="preserve"> И. Ф. </w:t>
      </w:r>
      <w:proofErr w:type="spellStart"/>
      <w:r w:rsidRPr="00430232">
        <w:rPr>
          <w:rFonts w:ascii="Times New Roman" w:eastAsia="TimesNewRomanPSMT" w:hAnsi="Times New Roman"/>
          <w:sz w:val="28"/>
          <w:szCs w:val="28"/>
          <w:lang w:val="uk-UA"/>
        </w:rPr>
        <w:t>Методы</w:t>
      </w:r>
      <w:proofErr w:type="spellEnd"/>
      <w:r w:rsidRPr="00430232">
        <w:rPr>
          <w:rFonts w:ascii="Times New Roman" w:eastAsia="TimesNewRomanPSMT" w:hAnsi="Times New Roman"/>
          <w:sz w:val="28"/>
          <w:szCs w:val="28"/>
          <w:lang w:val="uk-UA"/>
        </w:rPr>
        <w:t xml:space="preserve"> </w:t>
      </w:r>
      <w:proofErr w:type="spellStart"/>
      <w:r w:rsidRPr="00430232">
        <w:rPr>
          <w:rFonts w:ascii="Times New Roman" w:eastAsia="TimesNewRomanPSMT" w:hAnsi="Times New Roman"/>
          <w:sz w:val="28"/>
          <w:szCs w:val="28"/>
          <w:lang w:val="uk-UA"/>
        </w:rPr>
        <w:t>социологического</w:t>
      </w:r>
      <w:proofErr w:type="spellEnd"/>
      <w:r w:rsidRPr="00430232">
        <w:rPr>
          <w:rFonts w:ascii="Times New Roman" w:eastAsia="TimesNewRomanPSMT" w:hAnsi="Times New Roman"/>
          <w:sz w:val="28"/>
          <w:szCs w:val="28"/>
          <w:lang w:val="uk-UA"/>
        </w:rPr>
        <w:t xml:space="preserve"> </w:t>
      </w:r>
      <w:proofErr w:type="spellStart"/>
      <w:r w:rsidRPr="00430232">
        <w:rPr>
          <w:rFonts w:ascii="Times New Roman" w:eastAsia="TimesNewRomanPSMT" w:hAnsi="Times New Roman"/>
          <w:sz w:val="28"/>
          <w:szCs w:val="28"/>
          <w:lang w:val="uk-UA"/>
        </w:rPr>
        <w:t>исследования</w:t>
      </w:r>
      <w:proofErr w:type="spellEnd"/>
      <w:r w:rsidRPr="00430232">
        <w:rPr>
          <w:rFonts w:ascii="Times New Roman" w:eastAsia="TimesNewRomanPSMT" w:hAnsi="Times New Roman"/>
          <w:sz w:val="28"/>
          <w:szCs w:val="28"/>
          <w:lang w:val="uk-UA"/>
        </w:rPr>
        <w:t xml:space="preserve"> / И. Ф. </w:t>
      </w:r>
      <w:proofErr w:type="spellStart"/>
      <w:r w:rsidRPr="00430232">
        <w:rPr>
          <w:rFonts w:ascii="Times New Roman" w:eastAsia="TimesNewRomanPSMT" w:hAnsi="Times New Roman"/>
          <w:sz w:val="28"/>
          <w:szCs w:val="28"/>
          <w:lang w:val="uk-UA"/>
        </w:rPr>
        <w:t>Девятко</w:t>
      </w:r>
      <w:proofErr w:type="spellEnd"/>
      <w:r w:rsidRPr="00430232">
        <w:rPr>
          <w:rFonts w:ascii="Times New Roman" w:eastAsia="TimesNewRomanPSMT" w:hAnsi="Times New Roman"/>
          <w:sz w:val="28"/>
          <w:szCs w:val="28"/>
          <w:lang w:val="uk-UA"/>
        </w:rPr>
        <w:t xml:space="preserve">. </w:t>
      </w:r>
      <w:r w:rsidRPr="00430232">
        <w:rPr>
          <w:sz w:val="28"/>
          <w:szCs w:val="28"/>
          <w:lang w:val="uk-UA"/>
        </w:rPr>
        <w:t>—</w:t>
      </w:r>
      <w:r w:rsidRPr="00430232">
        <w:rPr>
          <w:rFonts w:ascii="Times New Roman" w:eastAsia="TimesNewRomanPSMT" w:hAnsi="Times New Roman"/>
          <w:sz w:val="28"/>
          <w:szCs w:val="28"/>
          <w:lang w:val="uk-UA"/>
        </w:rPr>
        <w:t xml:space="preserve"> </w:t>
      </w:r>
      <w:proofErr w:type="spellStart"/>
      <w:r w:rsidRPr="00430232">
        <w:rPr>
          <w:rFonts w:ascii="Times New Roman" w:eastAsia="TimesNewRomanPSMT" w:hAnsi="Times New Roman"/>
          <w:sz w:val="28"/>
          <w:szCs w:val="28"/>
          <w:lang w:val="uk-UA"/>
        </w:rPr>
        <w:t>Екатеринбург</w:t>
      </w:r>
      <w:proofErr w:type="spellEnd"/>
      <w:r w:rsidRPr="00430232">
        <w:rPr>
          <w:rFonts w:ascii="Times New Roman" w:eastAsia="TimesNewRomanPSMT" w:hAnsi="Times New Roman"/>
          <w:sz w:val="28"/>
          <w:szCs w:val="28"/>
          <w:lang w:val="uk-UA"/>
        </w:rPr>
        <w:t xml:space="preserve"> : </w:t>
      </w:r>
      <w:proofErr w:type="spellStart"/>
      <w:r w:rsidRPr="00430232">
        <w:rPr>
          <w:rFonts w:ascii="Times New Roman" w:eastAsia="TimesNewRomanPSMT" w:hAnsi="Times New Roman"/>
          <w:sz w:val="28"/>
          <w:szCs w:val="28"/>
          <w:lang w:val="uk-UA"/>
        </w:rPr>
        <w:t>Изд-во</w:t>
      </w:r>
      <w:proofErr w:type="spellEnd"/>
      <w:r w:rsidRPr="00430232">
        <w:rPr>
          <w:rFonts w:ascii="Times New Roman" w:eastAsia="TimesNewRomanPSMT" w:hAnsi="Times New Roman"/>
          <w:sz w:val="28"/>
          <w:szCs w:val="28"/>
          <w:lang w:val="uk-UA"/>
        </w:rPr>
        <w:t xml:space="preserve"> Урал</w:t>
      </w:r>
      <w:r>
        <w:rPr>
          <w:rFonts w:ascii="Times New Roman" w:eastAsia="TimesNewRomanPSMT" w:hAnsi="Times New Roman"/>
          <w:sz w:val="28"/>
          <w:szCs w:val="28"/>
          <w:lang w:val="uk-UA"/>
        </w:rPr>
        <w:t>.</w:t>
      </w:r>
      <w:r w:rsidRPr="00430232">
        <w:rPr>
          <w:rFonts w:ascii="Times New Roman" w:eastAsia="TimesNewRomanPSMT" w:hAnsi="Times New Roman"/>
          <w:sz w:val="28"/>
          <w:szCs w:val="28"/>
          <w:lang w:val="uk-UA"/>
        </w:rPr>
        <w:t xml:space="preserve"> </w:t>
      </w:r>
      <w:proofErr w:type="spellStart"/>
      <w:r w:rsidRPr="00430232">
        <w:rPr>
          <w:rFonts w:ascii="Times New Roman" w:eastAsia="TimesNewRomanPSMT" w:hAnsi="Times New Roman"/>
          <w:sz w:val="28"/>
          <w:szCs w:val="28"/>
          <w:lang w:val="uk-UA"/>
        </w:rPr>
        <w:t>ун-та</w:t>
      </w:r>
      <w:proofErr w:type="spellEnd"/>
      <w:r w:rsidRPr="00430232">
        <w:rPr>
          <w:rFonts w:ascii="Times New Roman" w:eastAsia="TimesNewRomanPSMT" w:hAnsi="Times New Roman"/>
          <w:sz w:val="28"/>
          <w:szCs w:val="28"/>
          <w:lang w:val="uk-UA"/>
        </w:rPr>
        <w:t>, 1998.</w:t>
      </w:r>
      <w:r w:rsidRPr="00430232">
        <w:rPr>
          <w:rFonts w:ascii="Times New Roman" w:hAnsi="Times New Roman"/>
          <w:iCs/>
          <w:sz w:val="28"/>
          <w:szCs w:val="28"/>
          <w:lang w:val="uk-UA"/>
        </w:rPr>
        <w:t xml:space="preserve"> </w:t>
      </w:r>
      <w:r w:rsidRPr="00430232">
        <w:rPr>
          <w:sz w:val="28"/>
          <w:szCs w:val="28"/>
          <w:lang w:val="uk-UA"/>
        </w:rPr>
        <w:t>—</w:t>
      </w:r>
      <w:r w:rsidRPr="00430232">
        <w:rPr>
          <w:rFonts w:ascii="Times New Roman" w:eastAsia="TimesNewRomanPSMT" w:hAnsi="Times New Roman"/>
          <w:sz w:val="28"/>
          <w:szCs w:val="28"/>
          <w:lang w:val="uk-UA"/>
        </w:rPr>
        <w:t xml:space="preserve"> 208 с.</w:t>
      </w:r>
    </w:p>
    <w:p w:rsidR="009415A7" w:rsidRPr="00430232" w:rsidRDefault="009415A7" w:rsidP="009415A7">
      <w:pPr>
        <w:pStyle w:val="ac"/>
        <w:numPr>
          <w:ilvl w:val="0"/>
          <w:numId w:val="18"/>
        </w:numPr>
        <w:tabs>
          <w:tab w:val="clear" w:pos="1541"/>
        </w:tabs>
        <w:ind w:left="360" w:hanging="360"/>
        <w:jc w:val="both"/>
        <w:rPr>
          <w:rFonts w:ascii="Times New Roman" w:hAnsi="Times New Roman"/>
          <w:sz w:val="28"/>
          <w:szCs w:val="28"/>
          <w:lang w:val="uk-UA"/>
        </w:rPr>
      </w:pPr>
      <w:proofErr w:type="spellStart"/>
      <w:r w:rsidRPr="00430232">
        <w:rPr>
          <w:rFonts w:ascii="Times New Roman" w:hAnsi="Times New Roman"/>
          <w:sz w:val="28"/>
          <w:szCs w:val="28"/>
          <w:lang w:val="uk-UA"/>
        </w:rPr>
        <w:lastRenderedPageBreak/>
        <w:t>Дмитриева</w:t>
      </w:r>
      <w:proofErr w:type="spellEnd"/>
      <w:r w:rsidRPr="00430232">
        <w:rPr>
          <w:rFonts w:ascii="Times New Roman" w:hAnsi="Times New Roman"/>
          <w:sz w:val="28"/>
          <w:szCs w:val="28"/>
          <w:lang w:val="uk-UA"/>
        </w:rPr>
        <w:t xml:space="preserve"> О. В. Метод </w:t>
      </w:r>
      <w:proofErr w:type="spellStart"/>
      <w:r w:rsidRPr="00430232">
        <w:rPr>
          <w:rFonts w:ascii="Times New Roman" w:hAnsi="Times New Roman"/>
          <w:sz w:val="28"/>
          <w:szCs w:val="28"/>
          <w:lang w:val="uk-UA"/>
        </w:rPr>
        <w:t>фокус-групп</w:t>
      </w:r>
      <w:proofErr w:type="spellEnd"/>
      <w:r w:rsidRPr="00430232">
        <w:rPr>
          <w:rFonts w:ascii="Times New Roman" w:hAnsi="Times New Roman"/>
          <w:sz w:val="28"/>
          <w:szCs w:val="28"/>
          <w:lang w:val="uk-UA"/>
        </w:rPr>
        <w:t xml:space="preserve">: проблеми </w:t>
      </w:r>
      <w:proofErr w:type="spellStart"/>
      <w:r w:rsidRPr="00430232">
        <w:rPr>
          <w:rFonts w:ascii="Times New Roman" w:hAnsi="Times New Roman"/>
          <w:sz w:val="28"/>
          <w:szCs w:val="28"/>
          <w:lang w:val="uk-UA"/>
        </w:rPr>
        <w:t>подготовки</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проведения</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анализа</w:t>
      </w:r>
      <w:proofErr w:type="spellEnd"/>
      <w:r w:rsidRPr="00430232">
        <w:rPr>
          <w:rFonts w:ascii="Times New Roman" w:hAnsi="Times New Roman"/>
          <w:sz w:val="28"/>
          <w:szCs w:val="28"/>
          <w:lang w:val="uk-UA"/>
        </w:rPr>
        <w:t xml:space="preserve"> // </w:t>
      </w:r>
      <w:proofErr w:type="spellStart"/>
      <w:r w:rsidRPr="00430232">
        <w:rPr>
          <w:rFonts w:ascii="Times New Roman" w:hAnsi="Times New Roman"/>
          <w:sz w:val="28"/>
          <w:szCs w:val="28"/>
          <w:lang w:val="uk-UA"/>
        </w:rPr>
        <w:t>Социс</w:t>
      </w:r>
      <w:proofErr w:type="spellEnd"/>
      <w:r w:rsidRPr="00430232">
        <w:rPr>
          <w:rFonts w:ascii="Times New Roman" w:hAnsi="Times New Roman"/>
          <w:sz w:val="28"/>
          <w:szCs w:val="28"/>
          <w:lang w:val="uk-UA"/>
        </w:rPr>
        <w:t xml:space="preserve">. </w:t>
      </w:r>
      <w:r w:rsidRPr="00430232">
        <w:rPr>
          <w:sz w:val="28"/>
          <w:szCs w:val="28"/>
          <w:lang w:val="uk-UA"/>
        </w:rPr>
        <w:t>—</w:t>
      </w:r>
      <w:r w:rsidRPr="00430232">
        <w:rPr>
          <w:rFonts w:ascii="Times New Roman" w:hAnsi="Times New Roman"/>
          <w:sz w:val="28"/>
          <w:szCs w:val="28"/>
          <w:lang w:val="uk-UA"/>
        </w:rPr>
        <w:t xml:space="preserve"> 1999. </w:t>
      </w:r>
      <w:r w:rsidRPr="00430232">
        <w:rPr>
          <w:sz w:val="28"/>
          <w:szCs w:val="28"/>
          <w:lang w:val="uk-UA"/>
        </w:rPr>
        <w:t>—</w:t>
      </w:r>
      <w:r w:rsidRPr="00430232">
        <w:rPr>
          <w:rFonts w:ascii="Times New Roman" w:hAnsi="Times New Roman"/>
          <w:sz w:val="28"/>
          <w:szCs w:val="28"/>
          <w:lang w:val="uk-UA"/>
        </w:rPr>
        <w:t xml:space="preserve"> № 8. – С. 133</w:t>
      </w:r>
      <w:r>
        <w:rPr>
          <w:rFonts w:ascii="Times New Roman" w:hAnsi="Times New Roman"/>
          <w:sz w:val="28"/>
          <w:szCs w:val="28"/>
          <w:lang w:val="uk-UA"/>
        </w:rPr>
        <w:t xml:space="preserve"> </w:t>
      </w:r>
      <w:r w:rsidRPr="00430232">
        <w:rPr>
          <w:rFonts w:ascii="Times New Roman" w:hAnsi="Times New Roman"/>
          <w:sz w:val="28"/>
          <w:szCs w:val="28"/>
          <w:lang w:val="uk-UA"/>
        </w:rPr>
        <w:t>– 143.</w:t>
      </w:r>
    </w:p>
    <w:p w:rsidR="009415A7" w:rsidRPr="00430232" w:rsidRDefault="009415A7" w:rsidP="009415A7">
      <w:pPr>
        <w:numPr>
          <w:ilvl w:val="0"/>
          <w:numId w:val="18"/>
        </w:numPr>
        <w:tabs>
          <w:tab w:val="clear" w:pos="1541"/>
        </w:tabs>
        <w:ind w:left="360" w:hanging="360"/>
        <w:jc w:val="both"/>
        <w:rPr>
          <w:sz w:val="28"/>
          <w:szCs w:val="28"/>
          <w:lang w:val="uk-UA"/>
        </w:rPr>
      </w:pPr>
      <w:r w:rsidRPr="00430232">
        <w:rPr>
          <w:sz w:val="28"/>
          <w:szCs w:val="28"/>
          <w:lang w:val="uk-UA"/>
        </w:rPr>
        <w:t>Мельникова</w:t>
      </w:r>
      <w:r>
        <w:rPr>
          <w:lang w:val="en-US"/>
        </w:rPr>
        <w:t> </w:t>
      </w:r>
      <w:r w:rsidRPr="00430232">
        <w:rPr>
          <w:sz w:val="28"/>
          <w:szCs w:val="28"/>
          <w:lang w:val="uk-UA"/>
        </w:rPr>
        <w:t>О.</w:t>
      </w:r>
      <w:r>
        <w:rPr>
          <w:sz w:val="28"/>
          <w:szCs w:val="28"/>
          <w:lang w:val="uk-UA"/>
        </w:rPr>
        <w:t> </w:t>
      </w:r>
      <w:r w:rsidRPr="00430232">
        <w:rPr>
          <w:sz w:val="28"/>
          <w:szCs w:val="28"/>
          <w:lang w:val="uk-UA"/>
        </w:rPr>
        <w:t xml:space="preserve">Т. </w:t>
      </w:r>
      <w:proofErr w:type="spellStart"/>
      <w:r w:rsidRPr="00430232">
        <w:rPr>
          <w:sz w:val="28"/>
          <w:szCs w:val="28"/>
          <w:lang w:val="uk-UA"/>
        </w:rPr>
        <w:t>Фокус-группы</w:t>
      </w:r>
      <w:proofErr w:type="spellEnd"/>
      <w:r w:rsidRPr="00430232">
        <w:rPr>
          <w:sz w:val="28"/>
          <w:szCs w:val="28"/>
          <w:lang w:val="uk-UA"/>
        </w:rPr>
        <w:t xml:space="preserve"> в </w:t>
      </w:r>
      <w:proofErr w:type="spellStart"/>
      <w:r w:rsidRPr="00430232">
        <w:rPr>
          <w:sz w:val="28"/>
          <w:szCs w:val="28"/>
          <w:lang w:val="uk-UA"/>
        </w:rPr>
        <w:t>маркетинговом</w:t>
      </w:r>
      <w:proofErr w:type="spellEnd"/>
      <w:r w:rsidRPr="00430232">
        <w:rPr>
          <w:sz w:val="28"/>
          <w:szCs w:val="28"/>
          <w:lang w:val="uk-UA"/>
        </w:rPr>
        <w:t xml:space="preserve"> </w:t>
      </w:r>
      <w:proofErr w:type="spellStart"/>
      <w:r w:rsidRPr="00430232">
        <w:rPr>
          <w:sz w:val="28"/>
          <w:szCs w:val="28"/>
          <w:lang w:val="uk-UA"/>
        </w:rPr>
        <w:t>исследовании</w:t>
      </w:r>
      <w:proofErr w:type="spellEnd"/>
      <w:r w:rsidRPr="00430232">
        <w:rPr>
          <w:sz w:val="28"/>
          <w:szCs w:val="28"/>
          <w:lang w:val="uk-UA"/>
        </w:rPr>
        <w:t xml:space="preserve">: </w:t>
      </w:r>
      <w:proofErr w:type="spellStart"/>
      <w:r w:rsidRPr="00430232">
        <w:rPr>
          <w:sz w:val="28"/>
          <w:szCs w:val="28"/>
          <w:lang w:val="uk-UA"/>
        </w:rPr>
        <w:t>Методология</w:t>
      </w:r>
      <w:proofErr w:type="spellEnd"/>
      <w:r w:rsidRPr="00430232">
        <w:rPr>
          <w:sz w:val="28"/>
          <w:szCs w:val="28"/>
          <w:lang w:val="uk-UA"/>
        </w:rPr>
        <w:t xml:space="preserve"> и </w:t>
      </w:r>
      <w:proofErr w:type="spellStart"/>
      <w:r w:rsidRPr="00430232">
        <w:rPr>
          <w:sz w:val="28"/>
          <w:szCs w:val="28"/>
          <w:lang w:val="uk-UA"/>
        </w:rPr>
        <w:t>техники</w:t>
      </w:r>
      <w:proofErr w:type="spellEnd"/>
      <w:r w:rsidRPr="00430232">
        <w:rPr>
          <w:sz w:val="28"/>
          <w:szCs w:val="28"/>
          <w:lang w:val="uk-UA"/>
        </w:rPr>
        <w:t xml:space="preserve"> </w:t>
      </w:r>
      <w:proofErr w:type="spellStart"/>
      <w:r w:rsidRPr="00430232">
        <w:rPr>
          <w:sz w:val="28"/>
          <w:szCs w:val="28"/>
          <w:lang w:val="uk-UA"/>
        </w:rPr>
        <w:t>качественных</w:t>
      </w:r>
      <w:proofErr w:type="spellEnd"/>
      <w:r w:rsidRPr="00430232">
        <w:rPr>
          <w:sz w:val="28"/>
          <w:szCs w:val="28"/>
          <w:lang w:val="uk-UA"/>
        </w:rPr>
        <w:t xml:space="preserve"> </w:t>
      </w:r>
      <w:proofErr w:type="spellStart"/>
      <w:r w:rsidRPr="00430232">
        <w:rPr>
          <w:sz w:val="28"/>
          <w:szCs w:val="28"/>
          <w:lang w:val="uk-UA"/>
        </w:rPr>
        <w:t>исследований</w:t>
      </w:r>
      <w:proofErr w:type="spellEnd"/>
      <w:r w:rsidRPr="00430232">
        <w:rPr>
          <w:sz w:val="28"/>
          <w:szCs w:val="28"/>
          <w:lang w:val="uk-UA"/>
        </w:rPr>
        <w:t xml:space="preserve"> в </w:t>
      </w:r>
      <w:proofErr w:type="spellStart"/>
      <w:r w:rsidRPr="00430232">
        <w:rPr>
          <w:sz w:val="28"/>
          <w:szCs w:val="28"/>
          <w:lang w:val="uk-UA"/>
        </w:rPr>
        <w:t>социальной</w:t>
      </w:r>
      <w:proofErr w:type="spellEnd"/>
      <w:r w:rsidRPr="00430232">
        <w:rPr>
          <w:sz w:val="28"/>
          <w:szCs w:val="28"/>
          <w:lang w:val="uk-UA"/>
        </w:rPr>
        <w:t xml:space="preserve"> психологи / О. Т. Мельникова. — М. : </w:t>
      </w:r>
      <w:proofErr w:type="spellStart"/>
      <w:r w:rsidRPr="00430232">
        <w:rPr>
          <w:sz w:val="28"/>
          <w:szCs w:val="28"/>
          <w:lang w:val="uk-UA"/>
        </w:rPr>
        <w:t>Издательский</w:t>
      </w:r>
      <w:proofErr w:type="spellEnd"/>
      <w:r w:rsidRPr="00430232">
        <w:rPr>
          <w:sz w:val="28"/>
          <w:szCs w:val="28"/>
          <w:lang w:val="uk-UA"/>
        </w:rPr>
        <w:t xml:space="preserve"> центр «</w:t>
      </w:r>
      <w:proofErr w:type="spellStart"/>
      <w:r w:rsidRPr="00430232">
        <w:rPr>
          <w:sz w:val="28"/>
          <w:szCs w:val="28"/>
          <w:lang w:val="uk-UA"/>
        </w:rPr>
        <w:t>Академия</w:t>
      </w:r>
      <w:proofErr w:type="spellEnd"/>
      <w:r w:rsidRPr="00430232">
        <w:rPr>
          <w:sz w:val="28"/>
          <w:szCs w:val="28"/>
          <w:lang w:val="uk-UA"/>
        </w:rPr>
        <w:t>», 2003. — С. 109</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120 с.</w:t>
      </w:r>
    </w:p>
    <w:p w:rsidR="009415A7" w:rsidRPr="00430232" w:rsidRDefault="009415A7" w:rsidP="009415A7">
      <w:pPr>
        <w:pStyle w:val="ac"/>
        <w:numPr>
          <w:ilvl w:val="0"/>
          <w:numId w:val="18"/>
        </w:numPr>
        <w:tabs>
          <w:tab w:val="clear" w:pos="1541"/>
        </w:tabs>
        <w:ind w:left="360" w:hanging="360"/>
        <w:jc w:val="both"/>
        <w:rPr>
          <w:rFonts w:ascii="Times New Roman" w:hAnsi="Times New Roman"/>
          <w:sz w:val="28"/>
          <w:szCs w:val="28"/>
          <w:lang w:val="uk-UA"/>
        </w:rPr>
      </w:pPr>
      <w:proofErr w:type="spellStart"/>
      <w:r w:rsidRPr="00430232">
        <w:rPr>
          <w:rFonts w:ascii="Times New Roman" w:hAnsi="Times New Roman"/>
          <w:sz w:val="28"/>
          <w:szCs w:val="28"/>
          <w:lang w:val="uk-UA"/>
        </w:rPr>
        <w:t>Мертон</w:t>
      </w:r>
      <w:proofErr w:type="spellEnd"/>
      <w:r w:rsidRPr="00430232">
        <w:rPr>
          <w:rFonts w:ascii="Times New Roman" w:hAnsi="Times New Roman"/>
          <w:sz w:val="28"/>
          <w:szCs w:val="28"/>
          <w:lang w:val="uk-UA"/>
        </w:rPr>
        <w:t xml:space="preserve"> Р. </w:t>
      </w:r>
      <w:proofErr w:type="spellStart"/>
      <w:r w:rsidRPr="00430232">
        <w:rPr>
          <w:rFonts w:ascii="Times New Roman" w:hAnsi="Times New Roman"/>
          <w:sz w:val="28"/>
          <w:szCs w:val="28"/>
          <w:lang w:val="uk-UA"/>
        </w:rPr>
        <w:t>Фокусированное</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интервью</w:t>
      </w:r>
      <w:proofErr w:type="spellEnd"/>
      <w:r w:rsidRPr="00430232">
        <w:rPr>
          <w:rFonts w:ascii="Times New Roman" w:hAnsi="Times New Roman"/>
          <w:sz w:val="28"/>
          <w:szCs w:val="28"/>
          <w:lang w:val="uk-UA"/>
        </w:rPr>
        <w:t xml:space="preserve"> / </w:t>
      </w:r>
      <w:proofErr w:type="spellStart"/>
      <w:r w:rsidRPr="00430232">
        <w:rPr>
          <w:rFonts w:ascii="Times New Roman" w:hAnsi="Times New Roman"/>
          <w:sz w:val="28"/>
          <w:szCs w:val="28"/>
          <w:lang w:val="uk-UA"/>
        </w:rPr>
        <w:t>Р. Мер</w:t>
      </w:r>
      <w:proofErr w:type="spellEnd"/>
      <w:r w:rsidRPr="00430232">
        <w:rPr>
          <w:rFonts w:ascii="Times New Roman" w:hAnsi="Times New Roman"/>
          <w:sz w:val="28"/>
          <w:szCs w:val="28"/>
          <w:lang w:val="uk-UA"/>
        </w:rPr>
        <w:t xml:space="preserve">тон, </w:t>
      </w:r>
      <w:proofErr w:type="spellStart"/>
      <w:r w:rsidRPr="00430232">
        <w:rPr>
          <w:rFonts w:ascii="Times New Roman" w:hAnsi="Times New Roman"/>
          <w:sz w:val="28"/>
          <w:szCs w:val="28"/>
          <w:lang w:val="uk-UA"/>
        </w:rPr>
        <w:t>М. Фи</w:t>
      </w:r>
      <w:proofErr w:type="spellEnd"/>
      <w:r w:rsidRPr="00430232">
        <w:rPr>
          <w:rFonts w:ascii="Times New Roman" w:hAnsi="Times New Roman"/>
          <w:sz w:val="28"/>
          <w:szCs w:val="28"/>
          <w:lang w:val="uk-UA"/>
        </w:rPr>
        <w:t xml:space="preserve">ске, </w:t>
      </w:r>
      <w:proofErr w:type="spellStart"/>
      <w:r w:rsidRPr="00430232">
        <w:rPr>
          <w:rFonts w:ascii="Times New Roman" w:hAnsi="Times New Roman"/>
          <w:sz w:val="28"/>
          <w:szCs w:val="28"/>
          <w:lang w:val="uk-UA"/>
        </w:rPr>
        <w:t>П. Кенд</w:t>
      </w:r>
      <w:proofErr w:type="spellEnd"/>
      <w:r w:rsidRPr="00430232">
        <w:rPr>
          <w:rFonts w:ascii="Times New Roman" w:hAnsi="Times New Roman"/>
          <w:sz w:val="28"/>
          <w:szCs w:val="28"/>
          <w:lang w:val="uk-UA"/>
        </w:rPr>
        <w:t xml:space="preserve">алл; </w:t>
      </w:r>
      <w:proofErr w:type="spellStart"/>
      <w:r w:rsidRPr="00430232">
        <w:rPr>
          <w:rFonts w:ascii="Times New Roman" w:hAnsi="Times New Roman"/>
          <w:sz w:val="28"/>
          <w:szCs w:val="28"/>
          <w:lang w:val="uk-UA"/>
        </w:rPr>
        <w:t>перевод</w:t>
      </w:r>
      <w:proofErr w:type="spellEnd"/>
      <w:r w:rsidRPr="00430232">
        <w:rPr>
          <w:rFonts w:ascii="Times New Roman" w:hAnsi="Times New Roman"/>
          <w:sz w:val="28"/>
          <w:szCs w:val="28"/>
          <w:lang w:val="uk-UA"/>
        </w:rPr>
        <w:t xml:space="preserve"> с </w:t>
      </w:r>
      <w:proofErr w:type="spellStart"/>
      <w:r w:rsidRPr="00430232">
        <w:rPr>
          <w:rFonts w:ascii="Times New Roman" w:hAnsi="Times New Roman"/>
          <w:sz w:val="28"/>
          <w:szCs w:val="28"/>
          <w:lang w:val="uk-UA"/>
        </w:rPr>
        <w:t>английского</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к.э.н</w:t>
      </w:r>
      <w:proofErr w:type="spellEnd"/>
      <w:r w:rsidRPr="00430232">
        <w:rPr>
          <w:rFonts w:ascii="Times New Roman" w:hAnsi="Times New Roman"/>
          <w:sz w:val="28"/>
          <w:szCs w:val="28"/>
          <w:lang w:val="uk-UA"/>
        </w:rPr>
        <w:t xml:space="preserve">. Т. Н. </w:t>
      </w:r>
      <w:proofErr w:type="spellStart"/>
      <w:r w:rsidRPr="00430232">
        <w:rPr>
          <w:rFonts w:ascii="Times New Roman" w:hAnsi="Times New Roman"/>
          <w:sz w:val="28"/>
          <w:szCs w:val="28"/>
          <w:lang w:val="uk-UA"/>
        </w:rPr>
        <w:t>Федоровской</w:t>
      </w:r>
      <w:proofErr w:type="spellEnd"/>
      <w:r w:rsidRPr="00430232">
        <w:rPr>
          <w:rFonts w:ascii="Times New Roman" w:hAnsi="Times New Roman"/>
          <w:sz w:val="28"/>
          <w:szCs w:val="28"/>
          <w:lang w:val="uk-UA"/>
        </w:rPr>
        <w:t xml:space="preserve"> / </w:t>
      </w:r>
      <w:r w:rsidRPr="00430232">
        <w:rPr>
          <w:rFonts w:ascii="Times New Roman" w:hAnsi="Times New Roman"/>
          <w:sz w:val="28"/>
          <w:szCs w:val="28"/>
          <w:lang w:val="uk-UA"/>
        </w:rPr>
        <w:sym w:font="Symbol" w:char="005B"/>
      </w:r>
      <w:proofErr w:type="spellStart"/>
      <w:r w:rsidRPr="00430232">
        <w:rPr>
          <w:rFonts w:ascii="Times New Roman" w:hAnsi="Times New Roman"/>
          <w:sz w:val="28"/>
          <w:szCs w:val="28"/>
          <w:lang w:val="uk-UA"/>
        </w:rPr>
        <w:t>под</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редакцией</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к.э.н</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С. А. Белановск</w:t>
      </w:r>
      <w:proofErr w:type="spellEnd"/>
      <w:r w:rsidRPr="00430232">
        <w:rPr>
          <w:rFonts w:ascii="Times New Roman" w:hAnsi="Times New Roman"/>
          <w:sz w:val="28"/>
          <w:szCs w:val="28"/>
          <w:lang w:val="uk-UA"/>
        </w:rPr>
        <w:t>ого</w:t>
      </w:r>
      <w:r w:rsidRPr="00430232">
        <w:rPr>
          <w:rFonts w:ascii="Times New Roman" w:hAnsi="Times New Roman"/>
          <w:sz w:val="28"/>
          <w:szCs w:val="28"/>
          <w:lang w:val="uk-UA"/>
        </w:rPr>
        <w:sym w:font="Symbol" w:char="005D"/>
      </w:r>
      <w:r w:rsidRPr="00430232">
        <w:rPr>
          <w:rFonts w:ascii="Times New Roman" w:hAnsi="Times New Roman"/>
          <w:sz w:val="28"/>
          <w:szCs w:val="28"/>
          <w:lang w:val="uk-UA"/>
        </w:rPr>
        <w:t xml:space="preserve">. </w:t>
      </w:r>
      <w:r w:rsidRPr="00430232">
        <w:rPr>
          <w:sz w:val="28"/>
          <w:szCs w:val="28"/>
          <w:lang w:val="uk-UA"/>
        </w:rPr>
        <w:t>—</w:t>
      </w:r>
      <w:r w:rsidRPr="00430232">
        <w:rPr>
          <w:rFonts w:ascii="Times New Roman" w:hAnsi="Times New Roman"/>
          <w:sz w:val="28"/>
          <w:szCs w:val="28"/>
          <w:lang w:val="uk-UA"/>
        </w:rPr>
        <w:t xml:space="preserve"> М. : Наука, 1991. </w:t>
      </w:r>
      <w:r w:rsidRPr="00430232">
        <w:rPr>
          <w:sz w:val="28"/>
          <w:szCs w:val="28"/>
          <w:lang w:val="uk-UA"/>
        </w:rPr>
        <w:t>—</w:t>
      </w:r>
      <w:r w:rsidRPr="00430232">
        <w:rPr>
          <w:rFonts w:ascii="Times New Roman" w:hAnsi="Times New Roman"/>
          <w:sz w:val="28"/>
          <w:szCs w:val="28"/>
          <w:lang w:val="uk-UA"/>
        </w:rPr>
        <w:t xml:space="preserve"> 86 с.</w:t>
      </w:r>
    </w:p>
    <w:p w:rsidR="009415A7" w:rsidRPr="00430232" w:rsidRDefault="009415A7" w:rsidP="009415A7">
      <w:pPr>
        <w:pStyle w:val="ac"/>
        <w:numPr>
          <w:ilvl w:val="0"/>
          <w:numId w:val="18"/>
        </w:numPr>
        <w:tabs>
          <w:tab w:val="clear" w:pos="1541"/>
        </w:tabs>
        <w:ind w:left="360" w:hanging="360"/>
        <w:jc w:val="both"/>
        <w:rPr>
          <w:rFonts w:ascii="Times New Roman" w:hAnsi="Times New Roman"/>
          <w:sz w:val="28"/>
          <w:szCs w:val="28"/>
          <w:lang w:val="uk-UA"/>
        </w:rPr>
      </w:pPr>
      <w:proofErr w:type="spellStart"/>
      <w:r w:rsidRPr="00430232">
        <w:rPr>
          <w:rFonts w:ascii="Times New Roman" w:hAnsi="Times New Roman"/>
          <w:sz w:val="28"/>
          <w:szCs w:val="28"/>
          <w:lang w:val="uk-UA"/>
        </w:rPr>
        <w:t>Осип</w:t>
      </w:r>
      <w:proofErr w:type="spellEnd"/>
      <w:r w:rsidRPr="00430232">
        <w:rPr>
          <w:rFonts w:ascii="Times New Roman" w:hAnsi="Times New Roman"/>
          <w:sz w:val="28"/>
          <w:szCs w:val="28"/>
          <w:lang w:val="uk-UA"/>
        </w:rPr>
        <w:t xml:space="preserve">ов Г. В. </w:t>
      </w:r>
      <w:proofErr w:type="spellStart"/>
      <w:r w:rsidRPr="00430232">
        <w:rPr>
          <w:rFonts w:ascii="Times New Roman" w:hAnsi="Times New Roman"/>
          <w:sz w:val="28"/>
          <w:szCs w:val="28"/>
          <w:lang w:val="uk-UA"/>
        </w:rPr>
        <w:t>Рабочая</w:t>
      </w:r>
      <w:proofErr w:type="spellEnd"/>
      <w:r w:rsidRPr="00430232">
        <w:rPr>
          <w:rFonts w:ascii="Times New Roman" w:hAnsi="Times New Roman"/>
          <w:sz w:val="28"/>
          <w:szCs w:val="28"/>
          <w:lang w:val="uk-UA"/>
        </w:rPr>
        <w:t xml:space="preserve"> книга </w:t>
      </w:r>
      <w:proofErr w:type="spellStart"/>
      <w:r w:rsidRPr="00430232">
        <w:rPr>
          <w:rFonts w:ascii="Times New Roman" w:hAnsi="Times New Roman"/>
          <w:sz w:val="28"/>
          <w:szCs w:val="28"/>
          <w:lang w:val="uk-UA"/>
        </w:rPr>
        <w:t>социолога</w:t>
      </w:r>
      <w:proofErr w:type="spellEnd"/>
      <w:r w:rsidRPr="00430232">
        <w:rPr>
          <w:rFonts w:ascii="Times New Roman" w:hAnsi="Times New Roman"/>
          <w:sz w:val="28"/>
          <w:szCs w:val="28"/>
          <w:lang w:val="uk-UA"/>
        </w:rPr>
        <w:t xml:space="preserve"> / Г. В. Осипов. </w:t>
      </w:r>
      <w:r w:rsidRPr="00430232">
        <w:rPr>
          <w:sz w:val="28"/>
          <w:szCs w:val="28"/>
          <w:lang w:val="uk-UA"/>
        </w:rPr>
        <w:t>—</w:t>
      </w:r>
      <w:r w:rsidRPr="00430232">
        <w:rPr>
          <w:rFonts w:ascii="Times New Roman" w:hAnsi="Times New Roman"/>
          <w:sz w:val="28"/>
          <w:szCs w:val="28"/>
          <w:lang w:val="uk-UA"/>
        </w:rPr>
        <w:t xml:space="preserve"> М. : Наука, 2006. </w:t>
      </w:r>
      <w:r w:rsidRPr="00430232">
        <w:rPr>
          <w:sz w:val="28"/>
          <w:szCs w:val="28"/>
          <w:lang w:val="uk-UA"/>
        </w:rPr>
        <w:t>—</w:t>
      </w:r>
      <w:r w:rsidRPr="00430232">
        <w:rPr>
          <w:rFonts w:ascii="Times New Roman" w:hAnsi="Times New Roman"/>
          <w:sz w:val="28"/>
          <w:szCs w:val="28"/>
          <w:lang w:val="uk-UA"/>
        </w:rPr>
        <w:t xml:space="preserve"> 480 с.</w:t>
      </w:r>
    </w:p>
    <w:p w:rsidR="009415A7" w:rsidRPr="00430232" w:rsidRDefault="009415A7" w:rsidP="009415A7">
      <w:pPr>
        <w:numPr>
          <w:ilvl w:val="0"/>
          <w:numId w:val="18"/>
        </w:numPr>
        <w:tabs>
          <w:tab w:val="clear" w:pos="1541"/>
        </w:tabs>
        <w:ind w:left="360" w:hanging="360"/>
        <w:jc w:val="both"/>
        <w:rPr>
          <w:sz w:val="28"/>
          <w:szCs w:val="28"/>
          <w:lang w:val="uk-UA"/>
        </w:rPr>
      </w:pPr>
      <w:proofErr w:type="spellStart"/>
      <w:r w:rsidRPr="00430232">
        <w:rPr>
          <w:sz w:val="28"/>
          <w:szCs w:val="28"/>
          <w:lang w:val="uk-UA"/>
        </w:rPr>
        <w:t>Фоломеева</w:t>
      </w:r>
      <w:proofErr w:type="spellEnd"/>
      <w:r w:rsidRPr="00430232">
        <w:rPr>
          <w:sz w:val="28"/>
          <w:szCs w:val="28"/>
          <w:lang w:val="uk-UA"/>
        </w:rPr>
        <w:t xml:space="preserve"> Т. В. </w:t>
      </w:r>
      <w:proofErr w:type="spellStart"/>
      <w:r w:rsidRPr="00430232">
        <w:rPr>
          <w:sz w:val="28"/>
          <w:szCs w:val="28"/>
          <w:lang w:val="uk-UA"/>
        </w:rPr>
        <w:t>Фокус-группа</w:t>
      </w:r>
      <w:proofErr w:type="spellEnd"/>
      <w:r w:rsidRPr="00430232">
        <w:rPr>
          <w:sz w:val="28"/>
          <w:szCs w:val="28"/>
          <w:lang w:val="uk-UA"/>
        </w:rPr>
        <w:t xml:space="preserve"> </w:t>
      </w:r>
      <w:proofErr w:type="spellStart"/>
      <w:r w:rsidRPr="00430232">
        <w:rPr>
          <w:sz w:val="28"/>
          <w:szCs w:val="28"/>
          <w:lang w:val="uk-UA"/>
        </w:rPr>
        <w:t>как</w:t>
      </w:r>
      <w:proofErr w:type="spellEnd"/>
      <w:r w:rsidRPr="00430232">
        <w:rPr>
          <w:sz w:val="28"/>
          <w:szCs w:val="28"/>
          <w:lang w:val="uk-UA"/>
        </w:rPr>
        <w:t xml:space="preserve"> </w:t>
      </w:r>
      <w:proofErr w:type="spellStart"/>
      <w:r w:rsidRPr="00430232">
        <w:rPr>
          <w:sz w:val="28"/>
          <w:szCs w:val="28"/>
          <w:lang w:val="uk-UA"/>
        </w:rPr>
        <w:t>качественный</w:t>
      </w:r>
      <w:proofErr w:type="spellEnd"/>
      <w:r w:rsidRPr="00430232">
        <w:rPr>
          <w:sz w:val="28"/>
          <w:szCs w:val="28"/>
          <w:lang w:val="uk-UA"/>
        </w:rPr>
        <w:t xml:space="preserve"> метод </w:t>
      </w:r>
      <w:proofErr w:type="spellStart"/>
      <w:r w:rsidRPr="00430232">
        <w:rPr>
          <w:sz w:val="28"/>
          <w:szCs w:val="28"/>
          <w:lang w:val="uk-UA"/>
        </w:rPr>
        <w:t>социально-психологического</w:t>
      </w:r>
      <w:proofErr w:type="spellEnd"/>
      <w:r w:rsidRPr="00430232">
        <w:rPr>
          <w:sz w:val="28"/>
          <w:szCs w:val="28"/>
          <w:lang w:val="uk-UA"/>
        </w:rPr>
        <w:t xml:space="preserve"> </w:t>
      </w:r>
      <w:proofErr w:type="spellStart"/>
      <w:r w:rsidRPr="00430232">
        <w:rPr>
          <w:sz w:val="28"/>
          <w:szCs w:val="28"/>
          <w:lang w:val="uk-UA"/>
        </w:rPr>
        <w:t>исследования</w:t>
      </w:r>
      <w:proofErr w:type="spellEnd"/>
      <w:r w:rsidRPr="00430232">
        <w:rPr>
          <w:sz w:val="28"/>
          <w:szCs w:val="28"/>
          <w:lang w:val="uk-UA"/>
        </w:rPr>
        <w:t xml:space="preserve">. // </w:t>
      </w:r>
      <w:proofErr w:type="spellStart"/>
      <w:r w:rsidRPr="00430232">
        <w:rPr>
          <w:sz w:val="28"/>
          <w:szCs w:val="28"/>
          <w:lang w:val="uk-UA"/>
        </w:rPr>
        <w:t>Методы</w:t>
      </w:r>
      <w:proofErr w:type="spellEnd"/>
      <w:r w:rsidRPr="00430232">
        <w:rPr>
          <w:sz w:val="28"/>
          <w:szCs w:val="28"/>
          <w:lang w:val="uk-UA"/>
        </w:rPr>
        <w:t xml:space="preserve"> </w:t>
      </w:r>
      <w:proofErr w:type="spellStart"/>
      <w:r w:rsidRPr="00430232">
        <w:rPr>
          <w:sz w:val="28"/>
          <w:szCs w:val="28"/>
          <w:lang w:val="uk-UA"/>
        </w:rPr>
        <w:t>социально-психологического</w:t>
      </w:r>
      <w:proofErr w:type="spellEnd"/>
      <w:r w:rsidRPr="00430232">
        <w:rPr>
          <w:sz w:val="28"/>
          <w:szCs w:val="28"/>
          <w:lang w:val="uk-UA"/>
        </w:rPr>
        <w:t xml:space="preserve"> </w:t>
      </w:r>
      <w:proofErr w:type="spellStart"/>
      <w:r w:rsidRPr="00430232">
        <w:rPr>
          <w:sz w:val="28"/>
          <w:szCs w:val="28"/>
          <w:lang w:val="uk-UA"/>
        </w:rPr>
        <w:t>исследования</w:t>
      </w:r>
      <w:proofErr w:type="spellEnd"/>
      <w:r w:rsidRPr="00430232">
        <w:rPr>
          <w:sz w:val="28"/>
          <w:szCs w:val="28"/>
          <w:lang w:val="uk-UA"/>
        </w:rPr>
        <w:t xml:space="preserve"> : </w:t>
      </w:r>
      <w:proofErr w:type="spellStart"/>
      <w:r w:rsidRPr="00430232">
        <w:rPr>
          <w:sz w:val="28"/>
          <w:szCs w:val="28"/>
          <w:lang w:val="uk-UA"/>
        </w:rPr>
        <w:t>учебное</w:t>
      </w:r>
      <w:proofErr w:type="spellEnd"/>
      <w:r w:rsidRPr="00430232">
        <w:rPr>
          <w:sz w:val="28"/>
          <w:szCs w:val="28"/>
          <w:lang w:val="uk-UA"/>
        </w:rPr>
        <w:t xml:space="preserve"> </w:t>
      </w:r>
      <w:proofErr w:type="spellStart"/>
      <w:r w:rsidRPr="00430232">
        <w:rPr>
          <w:sz w:val="28"/>
          <w:szCs w:val="28"/>
          <w:lang w:val="uk-UA"/>
        </w:rPr>
        <w:t>пособие</w:t>
      </w:r>
      <w:proofErr w:type="spellEnd"/>
      <w:r w:rsidRPr="00430232">
        <w:rPr>
          <w:sz w:val="28"/>
          <w:szCs w:val="28"/>
          <w:lang w:val="uk-UA"/>
        </w:rPr>
        <w:t xml:space="preserve"> для </w:t>
      </w:r>
      <w:proofErr w:type="spellStart"/>
      <w:r w:rsidRPr="00430232">
        <w:rPr>
          <w:sz w:val="28"/>
          <w:szCs w:val="28"/>
          <w:lang w:val="uk-UA"/>
        </w:rPr>
        <w:t>вузов</w:t>
      </w:r>
      <w:proofErr w:type="spellEnd"/>
      <w:r w:rsidRPr="00430232">
        <w:rPr>
          <w:sz w:val="28"/>
          <w:szCs w:val="28"/>
          <w:lang w:val="uk-UA"/>
        </w:rPr>
        <w:t xml:space="preserve">. / </w:t>
      </w:r>
      <w:proofErr w:type="spellStart"/>
      <w:r w:rsidRPr="00430232">
        <w:rPr>
          <w:sz w:val="28"/>
          <w:szCs w:val="28"/>
          <w:lang w:val="uk-UA"/>
        </w:rPr>
        <w:t>Под</w:t>
      </w:r>
      <w:proofErr w:type="spellEnd"/>
      <w:r w:rsidRPr="00430232">
        <w:rPr>
          <w:sz w:val="28"/>
          <w:szCs w:val="28"/>
          <w:lang w:val="uk-UA"/>
        </w:rPr>
        <w:t xml:space="preserve"> ред. Т. В. </w:t>
      </w:r>
      <w:proofErr w:type="spellStart"/>
      <w:r w:rsidRPr="00430232">
        <w:rPr>
          <w:sz w:val="28"/>
          <w:szCs w:val="28"/>
          <w:lang w:val="uk-UA"/>
        </w:rPr>
        <w:t>Фоломеевой</w:t>
      </w:r>
      <w:proofErr w:type="spellEnd"/>
      <w:r w:rsidRPr="00430232">
        <w:rPr>
          <w:sz w:val="28"/>
          <w:szCs w:val="28"/>
          <w:lang w:val="uk-UA"/>
        </w:rPr>
        <w:t xml:space="preserve">. </w:t>
      </w:r>
      <w:proofErr w:type="spellStart"/>
      <w:r w:rsidRPr="00430232">
        <w:rPr>
          <w:sz w:val="28"/>
          <w:szCs w:val="28"/>
          <w:lang w:val="uk-UA"/>
        </w:rPr>
        <w:t>—Кемерово</w:t>
      </w:r>
      <w:proofErr w:type="spellEnd"/>
      <w:r w:rsidRPr="00430232">
        <w:rPr>
          <w:sz w:val="28"/>
          <w:szCs w:val="28"/>
          <w:lang w:val="uk-UA"/>
        </w:rPr>
        <w:t xml:space="preserve"> : </w:t>
      </w:r>
      <w:proofErr w:type="spellStart"/>
      <w:r w:rsidRPr="00430232">
        <w:rPr>
          <w:sz w:val="28"/>
          <w:szCs w:val="28"/>
          <w:lang w:val="uk-UA"/>
        </w:rPr>
        <w:t>Юнити</w:t>
      </w:r>
      <w:proofErr w:type="spellEnd"/>
      <w:r w:rsidRPr="00430232">
        <w:rPr>
          <w:sz w:val="28"/>
          <w:szCs w:val="28"/>
          <w:lang w:val="uk-UA"/>
        </w:rPr>
        <w:t>, 2002. — С. 159</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212.</w:t>
      </w:r>
    </w:p>
    <w:p w:rsidR="009415A7" w:rsidRPr="00430232" w:rsidRDefault="009415A7" w:rsidP="009415A7">
      <w:pPr>
        <w:pStyle w:val="ac"/>
        <w:numPr>
          <w:ilvl w:val="0"/>
          <w:numId w:val="18"/>
        </w:numPr>
        <w:shd w:val="clear" w:color="auto" w:fill="FFFFFF"/>
        <w:tabs>
          <w:tab w:val="clear" w:pos="1541"/>
        </w:tabs>
        <w:ind w:left="360" w:hanging="360"/>
        <w:jc w:val="both"/>
        <w:rPr>
          <w:rFonts w:ascii="Times New Roman" w:hAnsi="Times New Roman"/>
          <w:b/>
          <w:bCs/>
          <w:spacing w:val="-6"/>
          <w:sz w:val="28"/>
          <w:szCs w:val="28"/>
          <w:lang w:val="uk-UA"/>
        </w:rPr>
      </w:pPr>
      <w:proofErr w:type="spellStart"/>
      <w:r w:rsidRPr="00430232">
        <w:rPr>
          <w:rFonts w:ascii="Times New Roman" w:hAnsi="Times New Roman"/>
          <w:sz w:val="28"/>
          <w:szCs w:val="28"/>
          <w:lang w:val="uk-UA"/>
        </w:rPr>
        <w:t>Фоло</w:t>
      </w:r>
      <w:proofErr w:type="spellEnd"/>
      <w:r w:rsidRPr="00430232">
        <w:rPr>
          <w:rFonts w:ascii="Times New Roman" w:hAnsi="Times New Roman"/>
          <w:sz w:val="28"/>
          <w:szCs w:val="28"/>
          <w:lang w:val="uk-UA"/>
        </w:rPr>
        <w:t xml:space="preserve">меева Т. В. </w:t>
      </w:r>
      <w:proofErr w:type="spellStart"/>
      <w:r w:rsidRPr="00430232">
        <w:rPr>
          <w:rFonts w:ascii="Times New Roman" w:hAnsi="Times New Roman"/>
          <w:sz w:val="28"/>
          <w:szCs w:val="28"/>
          <w:lang w:val="uk-UA"/>
        </w:rPr>
        <w:t>Исследования</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читательских</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предпочтений</w:t>
      </w:r>
      <w:proofErr w:type="spellEnd"/>
      <w:r w:rsidRPr="00430232">
        <w:rPr>
          <w:rFonts w:ascii="Times New Roman" w:hAnsi="Times New Roman"/>
          <w:sz w:val="28"/>
          <w:szCs w:val="28"/>
          <w:lang w:val="uk-UA"/>
        </w:rPr>
        <w:t xml:space="preserve"> методом </w:t>
      </w:r>
      <w:proofErr w:type="spellStart"/>
      <w:r w:rsidRPr="00430232">
        <w:rPr>
          <w:rFonts w:ascii="Times New Roman" w:hAnsi="Times New Roman"/>
          <w:sz w:val="28"/>
          <w:szCs w:val="28"/>
          <w:lang w:val="uk-UA"/>
        </w:rPr>
        <w:t>фокус-групп</w:t>
      </w:r>
      <w:proofErr w:type="spellEnd"/>
      <w:r w:rsidRPr="00430232">
        <w:rPr>
          <w:rFonts w:ascii="Times New Roman" w:hAnsi="Times New Roman"/>
          <w:sz w:val="28"/>
          <w:szCs w:val="28"/>
          <w:lang w:val="uk-UA"/>
        </w:rPr>
        <w:t xml:space="preserve">  / </w:t>
      </w:r>
      <w:proofErr w:type="spellStart"/>
      <w:r w:rsidRPr="00430232">
        <w:rPr>
          <w:rFonts w:ascii="Times New Roman" w:hAnsi="Times New Roman"/>
          <w:sz w:val="28"/>
          <w:szCs w:val="28"/>
          <w:lang w:val="uk-UA"/>
        </w:rPr>
        <w:t>Т. В. Фоломе</w:t>
      </w:r>
      <w:proofErr w:type="spellEnd"/>
      <w:r w:rsidRPr="00430232">
        <w:rPr>
          <w:rFonts w:ascii="Times New Roman" w:hAnsi="Times New Roman"/>
          <w:sz w:val="28"/>
          <w:szCs w:val="28"/>
          <w:lang w:val="uk-UA"/>
        </w:rPr>
        <w:t xml:space="preserve">ева // </w:t>
      </w:r>
      <w:proofErr w:type="spellStart"/>
      <w:r w:rsidRPr="00430232">
        <w:rPr>
          <w:rFonts w:ascii="Times New Roman" w:hAnsi="Times New Roman"/>
          <w:sz w:val="28"/>
          <w:szCs w:val="28"/>
          <w:lang w:val="uk-UA"/>
        </w:rPr>
        <w:t>Вест</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Московского</w:t>
      </w:r>
      <w:proofErr w:type="spellEnd"/>
      <w:r w:rsidRPr="00430232">
        <w:rPr>
          <w:rFonts w:ascii="Times New Roman" w:hAnsi="Times New Roman"/>
          <w:sz w:val="28"/>
          <w:szCs w:val="28"/>
          <w:lang w:val="uk-UA"/>
        </w:rPr>
        <w:t xml:space="preserve"> </w:t>
      </w:r>
      <w:proofErr w:type="spellStart"/>
      <w:r w:rsidRPr="00430232">
        <w:rPr>
          <w:rFonts w:ascii="Times New Roman" w:hAnsi="Times New Roman"/>
          <w:sz w:val="28"/>
          <w:szCs w:val="28"/>
          <w:lang w:val="uk-UA"/>
        </w:rPr>
        <w:t>Ун-та</w:t>
      </w:r>
      <w:proofErr w:type="spellEnd"/>
      <w:r w:rsidRPr="00430232">
        <w:rPr>
          <w:rFonts w:ascii="Times New Roman" w:hAnsi="Times New Roman"/>
          <w:sz w:val="28"/>
          <w:szCs w:val="28"/>
          <w:lang w:val="uk-UA"/>
        </w:rPr>
        <w:t xml:space="preserve">, Сер. 14. </w:t>
      </w:r>
      <w:proofErr w:type="spellStart"/>
      <w:r w:rsidRPr="00430232">
        <w:rPr>
          <w:rFonts w:ascii="Times New Roman" w:hAnsi="Times New Roman"/>
          <w:sz w:val="28"/>
          <w:szCs w:val="28"/>
          <w:lang w:val="uk-UA"/>
        </w:rPr>
        <w:t>Психология</w:t>
      </w:r>
      <w:proofErr w:type="spellEnd"/>
      <w:r w:rsidRPr="00430232">
        <w:rPr>
          <w:rFonts w:ascii="Times New Roman" w:hAnsi="Times New Roman"/>
          <w:sz w:val="28"/>
          <w:szCs w:val="28"/>
          <w:lang w:val="uk-UA"/>
        </w:rPr>
        <w:t xml:space="preserve">. </w:t>
      </w:r>
      <w:r w:rsidRPr="00430232">
        <w:rPr>
          <w:sz w:val="28"/>
          <w:szCs w:val="28"/>
          <w:lang w:val="uk-UA"/>
        </w:rPr>
        <w:t>—</w:t>
      </w:r>
      <w:r w:rsidRPr="00430232">
        <w:rPr>
          <w:rFonts w:ascii="Times New Roman" w:hAnsi="Times New Roman"/>
          <w:sz w:val="28"/>
          <w:szCs w:val="28"/>
          <w:lang w:val="uk-UA"/>
        </w:rPr>
        <w:t xml:space="preserve"> 1995. </w:t>
      </w:r>
      <w:r w:rsidRPr="00430232">
        <w:rPr>
          <w:sz w:val="28"/>
          <w:szCs w:val="28"/>
          <w:lang w:val="uk-UA"/>
        </w:rPr>
        <w:t>—</w:t>
      </w:r>
      <w:r w:rsidRPr="00430232">
        <w:rPr>
          <w:rFonts w:ascii="Times New Roman" w:hAnsi="Times New Roman"/>
          <w:sz w:val="28"/>
          <w:szCs w:val="28"/>
          <w:lang w:val="uk-UA"/>
        </w:rPr>
        <w:t xml:space="preserve"> № 2. </w:t>
      </w:r>
      <w:r w:rsidRPr="00430232">
        <w:rPr>
          <w:sz w:val="28"/>
          <w:szCs w:val="28"/>
          <w:lang w:val="uk-UA"/>
        </w:rPr>
        <w:t>—</w:t>
      </w:r>
      <w:r w:rsidRPr="00430232">
        <w:rPr>
          <w:rFonts w:ascii="Times New Roman" w:hAnsi="Times New Roman"/>
          <w:sz w:val="28"/>
          <w:szCs w:val="28"/>
          <w:lang w:val="uk-UA"/>
        </w:rPr>
        <w:t xml:space="preserve"> С. 39</w:t>
      </w:r>
      <w:r>
        <w:rPr>
          <w:rFonts w:ascii="Times New Roman" w:hAnsi="Times New Roman"/>
          <w:sz w:val="28"/>
          <w:szCs w:val="28"/>
          <w:lang w:val="uk-UA"/>
        </w:rPr>
        <w:t xml:space="preserve"> </w:t>
      </w:r>
      <w:r w:rsidRPr="00430232">
        <w:rPr>
          <w:rFonts w:ascii="Times New Roman" w:hAnsi="Times New Roman"/>
          <w:sz w:val="28"/>
          <w:szCs w:val="28"/>
          <w:lang w:val="uk-UA"/>
        </w:rPr>
        <w:t>–</w:t>
      </w:r>
      <w:r>
        <w:rPr>
          <w:rFonts w:ascii="Times New Roman" w:hAnsi="Times New Roman"/>
          <w:sz w:val="28"/>
          <w:szCs w:val="28"/>
          <w:lang w:val="uk-UA"/>
        </w:rPr>
        <w:t xml:space="preserve"> </w:t>
      </w:r>
      <w:r w:rsidRPr="00430232">
        <w:rPr>
          <w:rFonts w:ascii="Times New Roman" w:hAnsi="Times New Roman"/>
          <w:sz w:val="28"/>
          <w:szCs w:val="28"/>
          <w:lang w:val="uk-UA"/>
        </w:rPr>
        <w:t>42</w:t>
      </w:r>
      <w:r w:rsidRPr="00430232">
        <w:rPr>
          <w:rFonts w:ascii="Times New Roman" w:hAnsi="Times New Roman"/>
          <w:b/>
          <w:bCs/>
          <w:spacing w:val="-6"/>
          <w:sz w:val="28"/>
          <w:szCs w:val="28"/>
          <w:lang w:val="uk-UA"/>
        </w:rPr>
        <w:t xml:space="preserve"> </w:t>
      </w:r>
    </w:p>
    <w:p w:rsidR="009415A7" w:rsidRPr="00430232" w:rsidRDefault="009415A7" w:rsidP="009415A7">
      <w:pPr>
        <w:ind w:firstLine="540"/>
        <w:rPr>
          <w:b/>
          <w:sz w:val="28"/>
          <w:szCs w:val="28"/>
          <w:u w:val="single"/>
          <w:lang w:val="uk-UA"/>
        </w:rPr>
      </w:pPr>
    </w:p>
    <w:p w:rsidR="009415A7" w:rsidRPr="00430232" w:rsidRDefault="009415A7" w:rsidP="009415A7">
      <w:pPr>
        <w:ind w:firstLine="540"/>
        <w:rPr>
          <w:b/>
          <w:sz w:val="28"/>
          <w:szCs w:val="28"/>
          <w:u w:val="single"/>
          <w:lang w:val="uk-UA"/>
        </w:rPr>
      </w:pPr>
    </w:p>
    <w:p w:rsidR="009415A7" w:rsidRPr="00430232" w:rsidRDefault="009415A7" w:rsidP="009415A7">
      <w:pPr>
        <w:pStyle w:val="1"/>
        <w:spacing w:line="240" w:lineRule="auto"/>
        <w:ind w:firstLine="567"/>
        <w:jc w:val="both"/>
        <w:rPr>
          <w:b w:val="0"/>
          <w:szCs w:val="28"/>
          <w:u w:val="single"/>
        </w:rPr>
      </w:pPr>
      <w:bookmarkStart w:id="5" w:name="_Toc367197286"/>
      <w:r w:rsidRPr="00430232">
        <w:rPr>
          <w:szCs w:val="28"/>
          <w:u w:val="single"/>
        </w:rPr>
        <w:t xml:space="preserve">Семінарське заняття 4. </w:t>
      </w:r>
      <w:r w:rsidRPr="00430232">
        <w:rPr>
          <w:b w:val="0"/>
          <w:szCs w:val="28"/>
          <w:u w:val="single"/>
        </w:rPr>
        <w:t>Метод аналізу документів</w:t>
      </w:r>
      <w:bookmarkEnd w:id="5"/>
    </w:p>
    <w:p w:rsidR="009415A7" w:rsidRPr="00430232" w:rsidRDefault="009415A7" w:rsidP="009415A7">
      <w:pPr>
        <w:rPr>
          <w:lang w:val="uk-UA"/>
        </w:rPr>
      </w:pPr>
    </w:p>
    <w:p w:rsidR="009415A7" w:rsidRPr="00430232" w:rsidRDefault="009415A7" w:rsidP="009415A7">
      <w:pPr>
        <w:ind w:firstLine="567"/>
        <w:jc w:val="both"/>
        <w:rPr>
          <w:sz w:val="28"/>
          <w:szCs w:val="28"/>
          <w:lang w:val="uk-UA"/>
        </w:rPr>
      </w:pPr>
      <w:r w:rsidRPr="00430232">
        <w:rPr>
          <w:b/>
          <w:sz w:val="28"/>
          <w:szCs w:val="28"/>
          <w:lang w:val="uk-UA"/>
        </w:rPr>
        <w:t xml:space="preserve">Мета: </w:t>
      </w:r>
      <w:r w:rsidRPr="00430232">
        <w:rPr>
          <w:sz w:val="28"/>
          <w:szCs w:val="28"/>
          <w:lang w:val="uk-UA"/>
        </w:rPr>
        <w:t>сформувати у студентів теоретичні та практичні навички використання методу аналізу документів у соціологічному дослідженні.</w:t>
      </w:r>
    </w:p>
    <w:p w:rsidR="009415A7" w:rsidRPr="00430232" w:rsidRDefault="009415A7" w:rsidP="009415A7">
      <w:pPr>
        <w:ind w:firstLine="567"/>
        <w:rPr>
          <w:b/>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План</w:t>
      </w:r>
    </w:p>
    <w:p w:rsidR="009415A7" w:rsidRPr="00430232" w:rsidRDefault="009415A7" w:rsidP="009415A7">
      <w:pPr>
        <w:ind w:firstLine="567"/>
        <w:jc w:val="both"/>
        <w:rPr>
          <w:sz w:val="28"/>
          <w:szCs w:val="28"/>
          <w:lang w:val="uk-UA"/>
        </w:rPr>
      </w:pPr>
      <w:r w:rsidRPr="00430232">
        <w:rPr>
          <w:sz w:val="28"/>
          <w:szCs w:val="28"/>
          <w:lang w:val="uk-UA"/>
        </w:rPr>
        <w:t>1. Особливості застосування методу аналізу документів в соціологічному дослідженні.</w:t>
      </w:r>
    </w:p>
    <w:p w:rsidR="009415A7" w:rsidRPr="00430232" w:rsidRDefault="009415A7" w:rsidP="009415A7">
      <w:pPr>
        <w:ind w:firstLine="567"/>
        <w:jc w:val="both"/>
        <w:rPr>
          <w:sz w:val="28"/>
          <w:szCs w:val="28"/>
          <w:lang w:val="uk-UA"/>
        </w:rPr>
      </w:pPr>
      <w:r w:rsidRPr="00430232">
        <w:rPr>
          <w:sz w:val="28"/>
          <w:szCs w:val="28"/>
          <w:lang w:val="uk-UA"/>
        </w:rPr>
        <w:t>2.</w:t>
      </w:r>
      <w:r>
        <w:rPr>
          <w:sz w:val="28"/>
          <w:szCs w:val="28"/>
          <w:lang w:val="uk-UA"/>
        </w:rPr>
        <w:t> </w:t>
      </w:r>
      <w:r w:rsidRPr="00430232">
        <w:rPr>
          <w:sz w:val="28"/>
          <w:szCs w:val="28"/>
          <w:lang w:val="uk-UA"/>
        </w:rPr>
        <w:t>Поняття документ</w:t>
      </w:r>
      <w:r>
        <w:rPr>
          <w:sz w:val="28"/>
          <w:szCs w:val="28"/>
          <w:lang w:val="uk-UA"/>
        </w:rPr>
        <w:t>а в</w:t>
      </w:r>
      <w:r w:rsidRPr="00430232">
        <w:rPr>
          <w:sz w:val="28"/>
          <w:szCs w:val="28"/>
          <w:lang w:val="uk-UA"/>
        </w:rPr>
        <w:t xml:space="preserve"> соціологічному дослідженні. Класифікація документів.</w:t>
      </w:r>
    </w:p>
    <w:p w:rsidR="009415A7" w:rsidRPr="00430232" w:rsidRDefault="009415A7" w:rsidP="009415A7">
      <w:pPr>
        <w:ind w:firstLine="567"/>
        <w:jc w:val="both"/>
        <w:rPr>
          <w:sz w:val="28"/>
          <w:szCs w:val="28"/>
          <w:lang w:val="uk-UA"/>
        </w:rPr>
      </w:pPr>
      <w:r w:rsidRPr="00430232">
        <w:rPr>
          <w:sz w:val="28"/>
          <w:szCs w:val="28"/>
          <w:lang w:val="uk-UA"/>
        </w:rPr>
        <w:t>3. Основні методи аналізу документів: типи (традиційний, кількісний) та особливості їх застосування.</w:t>
      </w:r>
    </w:p>
    <w:p w:rsidR="009415A7" w:rsidRPr="00430232" w:rsidRDefault="009415A7" w:rsidP="009415A7">
      <w:pPr>
        <w:ind w:firstLine="567"/>
        <w:jc w:val="both"/>
        <w:rPr>
          <w:sz w:val="28"/>
          <w:szCs w:val="28"/>
          <w:lang w:val="uk-UA"/>
        </w:rPr>
      </w:pPr>
      <w:r w:rsidRPr="00430232">
        <w:rPr>
          <w:sz w:val="28"/>
          <w:szCs w:val="28"/>
          <w:lang w:val="uk-UA"/>
        </w:rPr>
        <w:t>4.</w:t>
      </w:r>
      <w:r>
        <w:rPr>
          <w:sz w:val="28"/>
          <w:szCs w:val="28"/>
          <w:lang w:val="uk-UA"/>
        </w:rPr>
        <w:t> </w:t>
      </w:r>
      <w:r w:rsidRPr="00430232">
        <w:rPr>
          <w:sz w:val="28"/>
          <w:szCs w:val="28"/>
          <w:lang w:val="uk-UA"/>
        </w:rPr>
        <w:t xml:space="preserve">Контент-аналіз документів: визначення методу. Етапи реалізації контент-аналізу. </w:t>
      </w:r>
    </w:p>
    <w:p w:rsidR="009415A7" w:rsidRPr="00430232" w:rsidRDefault="009415A7" w:rsidP="009415A7">
      <w:pPr>
        <w:ind w:firstLine="567"/>
        <w:jc w:val="both"/>
        <w:rPr>
          <w:sz w:val="28"/>
          <w:szCs w:val="28"/>
          <w:lang w:val="uk-UA"/>
        </w:rPr>
      </w:pPr>
      <w:r w:rsidRPr="00430232">
        <w:rPr>
          <w:sz w:val="28"/>
          <w:szCs w:val="28"/>
          <w:lang w:val="uk-UA"/>
        </w:rPr>
        <w:t xml:space="preserve">5. Використання методу контент-аналізу в історичному дослідженні. </w:t>
      </w:r>
    </w:p>
    <w:p w:rsidR="009415A7" w:rsidRPr="00430232" w:rsidRDefault="009415A7" w:rsidP="009415A7">
      <w:pPr>
        <w:ind w:firstLine="567"/>
        <w:rPr>
          <w:sz w:val="28"/>
          <w:szCs w:val="28"/>
          <w:lang w:val="uk-UA"/>
        </w:rPr>
      </w:pPr>
    </w:p>
    <w:p w:rsidR="009415A7" w:rsidRPr="00430232" w:rsidRDefault="009415A7" w:rsidP="009415A7">
      <w:pPr>
        <w:ind w:firstLine="567"/>
        <w:rPr>
          <w:b/>
          <w:sz w:val="28"/>
          <w:szCs w:val="28"/>
          <w:lang w:val="uk-UA"/>
        </w:rPr>
      </w:pPr>
      <w:r w:rsidRPr="00430232">
        <w:rPr>
          <w:b/>
          <w:sz w:val="28"/>
          <w:szCs w:val="28"/>
          <w:lang w:val="uk-UA"/>
        </w:rPr>
        <w:t xml:space="preserve">Ключові поняття: </w:t>
      </w:r>
      <w:r w:rsidRPr="00430232">
        <w:rPr>
          <w:sz w:val="28"/>
          <w:szCs w:val="28"/>
          <w:lang w:val="uk-UA"/>
        </w:rPr>
        <w:t>аналіз документів, документ, контент-аналіз.</w:t>
      </w:r>
    </w:p>
    <w:p w:rsidR="009415A7" w:rsidRPr="00430232" w:rsidRDefault="009415A7" w:rsidP="009415A7">
      <w:pPr>
        <w:ind w:firstLine="567"/>
        <w:jc w:val="center"/>
        <w:rPr>
          <w:b/>
          <w:sz w:val="28"/>
          <w:szCs w:val="28"/>
          <w:lang w:val="uk-UA"/>
        </w:rPr>
      </w:pPr>
    </w:p>
    <w:p w:rsidR="009415A7" w:rsidRPr="00430232" w:rsidRDefault="009415A7" w:rsidP="009415A7">
      <w:pPr>
        <w:ind w:firstLine="567"/>
        <w:rPr>
          <w:b/>
          <w:sz w:val="28"/>
          <w:szCs w:val="28"/>
          <w:lang w:val="uk-UA"/>
        </w:rPr>
      </w:pPr>
      <w:r w:rsidRPr="00430232">
        <w:rPr>
          <w:b/>
          <w:sz w:val="28"/>
          <w:szCs w:val="28"/>
          <w:lang w:val="uk-UA"/>
        </w:rPr>
        <w:t>Методичні вказівки</w:t>
      </w:r>
    </w:p>
    <w:p w:rsidR="009415A7" w:rsidRPr="00430232" w:rsidRDefault="009415A7" w:rsidP="009415A7">
      <w:pPr>
        <w:ind w:firstLine="567"/>
        <w:jc w:val="both"/>
        <w:rPr>
          <w:sz w:val="28"/>
          <w:szCs w:val="28"/>
          <w:lang w:val="uk-UA"/>
        </w:rPr>
      </w:pPr>
      <w:r w:rsidRPr="00430232">
        <w:rPr>
          <w:sz w:val="28"/>
          <w:szCs w:val="28"/>
          <w:lang w:val="uk-UA"/>
        </w:rPr>
        <w:t xml:space="preserve">Розгляд першого питання необхідно почати із визначення методу аналізу документів, для зручності студенти можуть користуватися термінологічним словником. Далі </w:t>
      </w:r>
      <w:r>
        <w:rPr>
          <w:sz w:val="28"/>
          <w:szCs w:val="28"/>
          <w:lang w:val="uk-UA"/>
        </w:rPr>
        <w:t xml:space="preserve">слід </w:t>
      </w:r>
      <w:r w:rsidRPr="00430232">
        <w:rPr>
          <w:sz w:val="28"/>
          <w:szCs w:val="28"/>
          <w:lang w:val="uk-UA"/>
        </w:rPr>
        <w:t xml:space="preserve">звернути увагу на </w:t>
      </w:r>
      <w:r>
        <w:rPr>
          <w:sz w:val="28"/>
          <w:szCs w:val="28"/>
          <w:lang w:val="uk-UA"/>
        </w:rPr>
        <w:t>процес</w:t>
      </w:r>
      <w:r w:rsidRPr="00430232">
        <w:rPr>
          <w:sz w:val="28"/>
          <w:szCs w:val="28"/>
          <w:lang w:val="uk-UA"/>
        </w:rPr>
        <w:t xml:space="preserve"> становлення</w:t>
      </w:r>
      <w:r>
        <w:rPr>
          <w:sz w:val="28"/>
          <w:szCs w:val="28"/>
          <w:lang w:val="uk-UA"/>
        </w:rPr>
        <w:t xml:space="preserve"> методу в практичній соціології, з</w:t>
      </w:r>
      <w:r w:rsidRPr="00430232">
        <w:rPr>
          <w:sz w:val="28"/>
          <w:szCs w:val="28"/>
          <w:lang w:val="uk-UA"/>
        </w:rPr>
        <w:t>азначити основні характеристики методу</w:t>
      </w:r>
      <w:r>
        <w:rPr>
          <w:sz w:val="28"/>
          <w:szCs w:val="28"/>
          <w:lang w:val="uk-UA"/>
        </w:rPr>
        <w:t>,</w:t>
      </w:r>
      <w:r w:rsidRPr="00430232">
        <w:rPr>
          <w:sz w:val="28"/>
          <w:szCs w:val="28"/>
          <w:lang w:val="uk-UA"/>
        </w:rPr>
        <w:t xml:space="preserve"> </w:t>
      </w:r>
      <w:r>
        <w:rPr>
          <w:sz w:val="28"/>
          <w:szCs w:val="28"/>
          <w:lang w:val="uk-UA"/>
        </w:rPr>
        <w:t>в</w:t>
      </w:r>
      <w:r w:rsidRPr="00430232">
        <w:rPr>
          <w:sz w:val="28"/>
          <w:szCs w:val="28"/>
          <w:lang w:val="uk-UA"/>
        </w:rPr>
        <w:t xml:space="preserve">изначити специфіку застосування методу в соціологічних дослідженнях. Доречним </w:t>
      </w:r>
      <w:r w:rsidRPr="00430232">
        <w:rPr>
          <w:sz w:val="28"/>
          <w:szCs w:val="28"/>
          <w:lang w:val="uk-UA"/>
        </w:rPr>
        <w:lastRenderedPageBreak/>
        <w:t xml:space="preserve">завершенням розгляду питання буде виділення основних недоліків та переваг методу. </w:t>
      </w:r>
    </w:p>
    <w:p w:rsidR="009415A7" w:rsidRPr="00430232" w:rsidRDefault="009415A7" w:rsidP="009415A7">
      <w:pPr>
        <w:ind w:firstLine="567"/>
        <w:jc w:val="both"/>
        <w:rPr>
          <w:sz w:val="28"/>
          <w:szCs w:val="28"/>
          <w:lang w:val="uk-UA"/>
        </w:rPr>
      </w:pPr>
      <w:r w:rsidRPr="00430232">
        <w:rPr>
          <w:sz w:val="28"/>
          <w:szCs w:val="28"/>
          <w:lang w:val="uk-UA"/>
        </w:rPr>
        <w:t>Друге питання передбачає, перш за все, визначення поняття «документ» у соціології. Оскільки поняття «документ» використовується не лише в соціології, а й в інших наукових сферах, студентам слід провести порівняльний аналіз визначень, які використовують в історії, правознавстві, діловодстві та ін. Такий міждисциплінарний підхід допоможе сформувати глибоке розуміння питан</w:t>
      </w:r>
      <w:r>
        <w:rPr>
          <w:sz w:val="28"/>
          <w:szCs w:val="28"/>
          <w:lang w:val="uk-UA"/>
        </w:rPr>
        <w:t>ня</w:t>
      </w:r>
      <w:r w:rsidRPr="00430232">
        <w:rPr>
          <w:sz w:val="28"/>
          <w:szCs w:val="28"/>
          <w:lang w:val="uk-UA"/>
        </w:rPr>
        <w:t xml:space="preserve"> та надасть можливість виділити особливе у визначен</w:t>
      </w:r>
      <w:r>
        <w:rPr>
          <w:sz w:val="28"/>
          <w:szCs w:val="28"/>
          <w:lang w:val="uk-UA"/>
        </w:rPr>
        <w:t>н</w:t>
      </w:r>
      <w:r w:rsidRPr="00430232">
        <w:rPr>
          <w:sz w:val="28"/>
          <w:szCs w:val="28"/>
          <w:lang w:val="uk-UA"/>
        </w:rPr>
        <w:t>і поняття «документ» соціологічною наукою. Далі студент</w:t>
      </w:r>
      <w:r>
        <w:rPr>
          <w:sz w:val="28"/>
          <w:szCs w:val="28"/>
          <w:lang w:val="uk-UA"/>
        </w:rPr>
        <w:t>ам варто</w:t>
      </w:r>
      <w:r w:rsidRPr="00430232">
        <w:rPr>
          <w:sz w:val="28"/>
          <w:szCs w:val="28"/>
          <w:lang w:val="uk-UA"/>
        </w:rPr>
        <w:t xml:space="preserve"> звернути у</w:t>
      </w:r>
      <w:r>
        <w:rPr>
          <w:sz w:val="28"/>
          <w:szCs w:val="28"/>
          <w:lang w:val="uk-UA"/>
        </w:rPr>
        <w:t>вагу на класифікацію документів та</w:t>
      </w:r>
      <w:r w:rsidRPr="00430232">
        <w:rPr>
          <w:sz w:val="28"/>
          <w:szCs w:val="28"/>
          <w:lang w:val="uk-UA"/>
        </w:rPr>
        <w:t xml:space="preserve"> </w:t>
      </w:r>
      <w:r>
        <w:rPr>
          <w:sz w:val="28"/>
          <w:szCs w:val="28"/>
          <w:lang w:val="uk-UA"/>
        </w:rPr>
        <w:t>к</w:t>
      </w:r>
      <w:r w:rsidRPr="00430232">
        <w:rPr>
          <w:sz w:val="28"/>
          <w:szCs w:val="28"/>
          <w:lang w:val="uk-UA"/>
        </w:rPr>
        <w:t>оротко охарактеризувати кожну виділену групу.</w:t>
      </w:r>
    </w:p>
    <w:p w:rsidR="009415A7" w:rsidRPr="00430232" w:rsidRDefault="009415A7" w:rsidP="009415A7">
      <w:pPr>
        <w:ind w:firstLine="567"/>
        <w:jc w:val="both"/>
        <w:rPr>
          <w:sz w:val="28"/>
          <w:szCs w:val="28"/>
          <w:lang w:val="uk-UA"/>
        </w:rPr>
      </w:pPr>
      <w:r w:rsidRPr="00430232">
        <w:rPr>
          <w:sz w:val="28"/>
          <w:szCs w:val="28"/>
          <w:lang w:val="uk-UA"/>
        </w:rPr>
        <w:t xml:space="preserve">Третє питання </w:t>
      </w:r>
      <w:r>
        <w:rPr>
          <w:sz w:val="28"/>
          <w:szCs w:val="28"/>
          <w:lang w:val="uk-UA"/>
        </w:rPr>
        <w:t>спрямоване</w:t>
      </w:r>
      <w:r w:rsidRPr="00430232">
        <w:rPr>
          <w:sz w:val="28"/>
          <w:szCs w:val="28"/>
          <w:lang w:val="uk-UA"/>
        </w:rPr>
        <w:t xml:space="preserve"> на ознайомлення студентів із методами аналізу документів. </w:t>
      </w:r>
      <w:r>
        <w:rPr>
          <w:sz w:val="28"/>
          <w:szCs w:val="28"/>
          <w:lang w:val="uk-UA"/>
        </w:rPr>
        <w:t>Тут, насамперед,</w:t>
      </w:r>
      <w:r w:rsidRPr="00430232">
        <w:rPr>
          <w:sz w:val="28"/>
          <w:szCs w:val="28"/>
          <w:lang w:val="uk-UA"/>
        </w:rPr>
        <w:t xml:space="preserve"> необхідно визначити</w:t>
      </w:r>
      <w:r>
        <w:rPr>
          <w:sz w:val="28"/>
          <w:szCs w:val="28"/>
          <w:lang w:val="uk-UA"/>
        </w:rPr>
        <w:t>,</w:t>
      </w:r>
      <w:r w:rsidRPr="00430232">
        <w:rPr>
          <w:sz w:val="28"/>
          <w:szCs w:val="28"/>
          <w:lang w:val="uk-UA"/>
        </w:rPr>
        <w:t xml:space="preserve"> які методи аналізу документів </w:t>
      </w:r>
      <w:r>
        <w:rPr>
          <w:sz w:val="28"/>
          <w:szCs w:val="28"/>
          <w:lang w:val="uk-UA"/>
        </w:rPr>
        <w:t>існують, та о</w:t>
      </w:r>
      <w:r w:rsidRPr="00430232">
        <w:rPr>
          <w:sz w:val="28"/>
          <w:szCs w:val="28"/>
          <w:lang w:val="uk-UA"/>
        </w:rPr>
        <w:t>характери</w:t>
      </w:r>
      <w:r>
        <w:rPr>
          <w:sz w:val="28"/>
          <w:szCs w:val="28"/>
          <w:lang w:val="uk-UA"/>
        </w:rPr>
        <w:t>з</w:t>
      </w:r>
      <w:r w:rsidRPr="00430232">
        <w:rPr>
          <w:sz w:val="28"/>
          <w:szCs w:val="28"/>
          <w:lang w:val="uk-UA"/>
        </w:rPr>
        <w:t>у</w:t>
      </w:r>
      <w:r>
        <w:rPr>
          <w:sz w:val="28"/>
          <w:szCs w:val="28"/>
          <w:lang w:val="uk-UA"/>
        </w:rPr>
        <w:t>вати названі</w:t>
      </w:r>
      <w:r w:rsidRPr="00430232">
        <w:rPr>
          <w:sz w:val="28"/>
          <w:szCs w:val="28"/>
          <w:lang w:val="uk-UA"/>
        </w:rPr>
        <w:t xml:space="preserve"> метод</w:t>
      </w:r>
      <w:r>
        <w:rPr>
          <w:sz w:val="28"/>
          <w:szCs w:val="28"/>
          <w:lang w:val="uk-UA"/>
        </w:rPr>
        <w:t>и</w:t>
      </w:r>
      <w:r w:rsidRPr="00430232">
        <w:rPr>
          <w:sz w:val="28"/>
          <w:szCs w:val="28"/>
          <w:lang w:val="uk-UA"/>
        </w:rPr>
        <w:t>. Визначити різницю між традиційним та кількісним типами аналізу документів</w:t>
      </w:r>
      <w:r>
        <w:rPr>
          <w:sz w:val="28"/>
          <w:szCs w:val="28"/>
          <w:lang w:val="uk-UA"/>
        </w:rPr>
        <w:t>,</w:t>
      </w:r>
      <w:r w:rsidRPr="00430232">
        <w:rPr>
          <w:sz w:val="28"/>
          <w:szCs w:val="28"/>
          <w:lang w:val="uk-UA"/>
        </w:rPr>
        <w:t xml:space="preserve"> </w:t>
      </w:r>
      <w:r>
        <w:rPr>
          <w:sz w:val="28"/>
          <w:szCs w:val="28"/>
          <w:lang w:val="uk-UA"/>
        </w:rPr>
        <w:t>зосередити</w:t>
      </w:r>
      <w:r w:rsidRPr="00430232">
        <w:rPr>
          <w:sz w:val="28"/>
          <w:szCs w:val="28"/>
          <w:lang w:val="uk-UA"/>
        </w:rPr>
        <w:t xml:space="preserve"> увагу на особливостях застосування традиційного та кількісного аналізу. </w:t>
      </w:r>
    </w:p>
    <w:p w:rsidR="009415A7" w:rsidRPr="00430232" w:rsidRDefault="009415A7" w:rsidP="009415A7">
      <w:pPr>
        <w:ind w:firstLine="567"/>
        <w:jc w:val="both"/>
        <w:rPr>
          <w:sz w:val="28"/>
          <w:szCs w:val="28"/>
          <w:lang w:val="uk-UA"/>
        </w:rPr>
      </w:pPr>
      <w:r>
        <w:rPr>
          <w:sz w:val="28"/>
          <w:szCs w:val="28"/>
          <w:lang w:val="uk-UA"/>
        </w:rPr>
        <w:t>Четверте питання</w:t>
      </w:r>
      <w:r w:rsidRPr="00430232">
        <w:rPr>
          <w:sz w:val="28"/>
          <w:szCs w:val="28"/>
          <w:lang w:val="uk-UA"/>
        </w:rPr>
        <w:t xml:space="preserve"> </w:t>
      </w:r>
      <w:r>
        <w:rPr>
          <w:sz w:val="28"/>
          <w:szCs w:val="28"/>
          <w:lang w:val="uk-UA"/>
        </w:rPr>
        <w:t>спрямоване</w:t>
      </w:r>
      <w:r w:rsidRPr="00430232">
        <w:rPr>
          <w:sz w:val="28"/>
          <w:szCs w:val="28"/>
          <w:lang w:val="uk-UA"/>
        </w:rPr>
        <w:t xml:space="preserve"> на формування у студентів практичних та теоретичних навичок проведення контент-аналізу. Розкриття питання слід почати із визначення поняття «контент-аналіз», яке можна знайти у термінологічному словнику. </w:t>
      </w:r>
      <w:r>
        <w:rPr>
          <w:sz w:val="28"/>
          <w:szCs w:val="28"/>
          <w:lang w:val="uk-UA"/>
        </w:rPr>
        <w:t>Далі студентам варто н</w:t>
      </w:r>
      <w:r w:rsidRPr="00430232">
        <w:rPr>
          <w:sz w:val="28"/>
          <w:szCs w:val="28"/>
          <w:lang w:val="uk-UA"/>
        </w:rPr>
        <w:t xml:space="preserve">адати характеристику </w:t>
      </w:r>
      <w:r>
        <w:rPr>
          <w:sz w:val="28"/>
          <w:szCs w:val="28"/>
          <w:lang w:val="uk-UA"/>
        </w:rPr>
        <w:t xml:space="preserve">зазначеного </w:t>
      </w:r>
      <w:r w:rsidRPr="00430232">
        <w:rPr>
          <w:sz w:val="28"/>
          <w:szCs w:val="28"/>
          <w:lang w:val="uk-UA"/>
        </w:rPr>
        <w:t>метода</w:t>
      </w:r>
      <w:r>
        <w:rPr>
          <w:sz w:val="28"/>
          <w:szCs w:val="28"/>
          <w:lang w:val="uk-UA"/>
        </w:rPr>
        <w:t>,</w:t>
      </w:r>
      <w:r w:rsidRPr="00430232">
        <w:rPr>
          <w:sz w:val="28"/>
          <w:szCs w:val="28"/>
          <w:lang w:val="uk-UA"/>
        </w:rPr>
        <w:t xml:space="preserve"> </w:t>
      </w:r>
      <w:r>
        <w:rPr>
          <w:sz w:val="28"/>
          <w:szCs w:val="28"/>
          <w:lang w:val="uk-UA"/>
        </w:rPr>
        <w:t>п</w:t>
      </w:r>
      <w:r w:rsidRPr="00430232">
        <w:rPr>
          <w:sz w:val="28"/>
          <w:szCs w:val="28"/>
          <w:lang w:val="uk-UA"/>
        </w:rPr>
        <w:t>ере</w:t>
      </w:r>
      <w:r>
        <w:rPr>
          <w:sz w:val="28"/>
          <w:szCs w:val="28"/>
          <w:lang w:val="uk-UA"/>
        </w:rPr>
        <w:t>рахувати</w:t>
      </w:r>
      <w:r w:rsidRPr="00430232">
        <w:rPr>
          <w:sz w:val="28"/>
          <w:szCs w:val="28"/>
          <w:lang w:val="uk-UA"/>
        </w:rPr>
        <w:t xml:space="preserve"> та охарактеризувати основні етапи підготовки та проведення контент-аналізу. Окреслити процедуру виділення текстових одиниць. Оскільки інтерпретація результатів контент-аналізу має деякі особливості, студентам слід </w:t>
      </w:r>
      <w:r>
        <w:rPr>
          <w:sz w:val="28"/>
          <w:szCs w:val="28"/>
          <w:lang w:val="uk-UA"/>
        </w:rPr>
        <w:t>звернути</w:t>
      </w:r>
      <w:r w:rsidRPr="00430232">
        <w:rPr>
          <w:sz w:val="28"/>
          <w:szCs w:val="28"/>
          <w:lang w:val="uk-UA"/>
        </w:rPr>
        <w:t xml:space="preserve"> увагу на розгляд цього етапу дослідження. </w:t>
      </w:r>
      <w:r>
        <w:rPr>
          <w:sz w:val="28"/>
          <w:szCs w:val="28"/>
          <w:lang w:val="uk-UA"/>
        </w:rPr>
        <w:t>Тут в</w:t>
      </w:r>
      <w:r w:rsidRPr="00430232">
        <w:rPr>
          <w:sz w:val="28"/>
          <w:szCs w:val="28"/>
          <w:lang w:val="uk-UA"/>
        </w:rPr>
        <w:t>арто коротко охарактеризувати специфіку інтерпретації результатів досліджень методом контент-аналізу.</w:t>
      </w:r>
    </w:p>
    <w:p w:rsidR="009415A7" w:rsidRPr="00430232" w:rsidRDefault="009415A7" w:rsidP="009415A7">
      <w:pPr>
        <w:ind w:firstLine="567"/>
        <w:jc w:val="both"/>
        <w:rPr>
          <w:sz w:val="28"/>
          <w:szCs w:val="28"/>
          <w:lang w:val="uk-UA"/>
        </w:rPr>
      </w:pPr>
      <w:r>
        <w:rPr>
          <w:sz w:val="28"/>
          <w:szCs w:val="28"/>
          <w:lang w:val="uk-UA"/>
        </w:rPr>
        <w:t>При висвітленні останнього питання</w:t>
      </w:r>
      <w:r w:rsidRPr="00430232">
        <w:rPr>
          <w:sz w:val="28"/>
          <w:szCs w:val="28"/>
          <w:lang w:val="uk-UA"/>
        </w:rPr>
        <w:t xml:space="preserve"> студенту необхідно проаналізувати можливості застосування контент-аналізу в історичному дослідженні. Окреслити сферу історичних досліджень</w:t>
      </w:r>
      <w:r>
        <w:rPr>
          <w:sz w:val="28"/>
          <w:szCs w:val="28"/>
          <w:lang w:val="uk-UA"/>
        </w:rPr>
        <w:t>,</w:t>
      </w:r>
      <w:r w:rsidRPr="00430232">
        <w:rPr>
          <w:sz w:val="28"/>
          <w:szCs w:val="28"/>
          <w:lang w:val="uk-UA"/>
        </w:rPr>
        <w:t xml:space="preserve"> в яких застосування м</w:t>
      </w:r>
      <w:r>
        <w:rPr>
          <w:sz w:val="28"/>
          <w:szCs w:val="28"/>
          <w:lang w:val="uk-UA"/>
        </w:rPr>
        <w:t>етоду буде доречним і можливим, о</w:t>
      </w:r>
      <w:r w:rsidRPr="00430232">
        <w:rPr>
          <w:sz w:val="28"/>
          <w:szCs w:val="28"/>
          <w:lang w:val="uk-UA"/>
        </w:rPr>
        <w:t>бґрунтувати доцільність використання методу контент-аналізу в історичному дослідженні, визначити основні недоліки та переваги.</w:t>
      </w:r>
    </w:p>
    <w:p w:rsidR="009415A7" w:rsidRPr="00430232" w:rsidRDefault="009415A7" w:rsidP="009415A7">
      <w:pPr>
        <w:ind w:firstLine="567"/>
        <w:jc w:val="both"/>
        <w:rPr>
          <w:b/>
          <w:sz w:val="28"/>
          <w:szCs w:val="28"/>
          <w:lang w:val="uk-UA"/>
        </w:rPr>
      </w:pPr>
    </w:p>
    <w:p w:rsidR="009415A7" w:rsidRPr="00430232" w:rsidRDefault="009415A7" w:rsidP="009415A7">
      <w:pPr>
        <w:tabs>
          <w:tab w:val="left" w:pos="540"/>
        </w:tabs>
        <w:ind w:firstLine="567"/>
        <w:jc w:val="both"/>
        <w:rPr>
          <w:b/>
          <w:sz w:val="28"/>
          <w:szCs w:val="28"/>
          <w:lang w:val="uk-UA"/>
        </w:rPr>
      </w:pPr>
      <w:r w:rsidRPr="00430232">
        <w:rPr>
          <w:b/>
          <w:sz w:val="28"/>
          <w:szCs w:val="28"/>
          <w:lang w:val="uk-UA"/>
        </w:rPr>
        <w:t>Питання та завдання для самоконтролю</w:t>
      </w:r>
    </w:p>
    <w:p w:rsidR="009415A7" w:rsidRPr="00430232" w:rsidRDefault="009415A7" w:rsidP="009415A7">
      <w:pPr>
        <w:tabs>
          <w:tab w:val="left" w:pos="540"/>
        </w:tabs>
        <w:ind w:firstLine="567"/>
        <w:jc w:val="both"/>
        <w:rPr>
          <w:sz w:val="28"/>
          <w:szCs w:val="28"/>
          <w:lang w:val="uk-UA"/>
        </w:rPr>
      </w:pPr>
      <w:r w:rsidRPr="00430232">
        <w:rPr>
          <w:sz w:val="28"/>
          <w:szCs w:val="28"/>
          <w:lang w:val="uk-UA"/>
        </w:rPr>
        <w:t>1. Дайте визначення методу аналізу документів.</w:t>
      </w:r>
    </w:p>
    <w:p w:rsidR="009415A7" w:rsidRPr="00430232" w:rsidRDefault="009415A7" w:rsidP="009415A7">
      <w:pPr>
        <w:tabs>
          <w:tab w:val="left" w:pos="540"/>
        </w:tabs>
        <w:ind w:firstLine="567"/>
        <w:jc w:val="both"/>
        <w:rPr>
          <w:sz w:val="28"/>
          <w:szCs w:val="28"/>
          <w:lang w:val="uk-UA"/>
        </w:rPr>
      </w:pPr>
      <w:r w:rsidRPr="00430232">
        <w:rPr>
          <w:sz w:val="28"/>
          <w:szCs w:val="28"/>
          <w:lang w:val="uk-UA"/>
        </w:rPr>
        <w:t xml:space="preserve">2. Визначте основні переваги </w:t>
      </w:r>
      <w:r>
        <w:rPr>
          <w:sz w:val="28"/>
          <w:szCs w:val="28"/>
          <w:lang w:val="uk-UA"/>
        </w:rPr>
        <w:t>та</w:t>
      </w:r>
      <w:r w:rsidRPr="00430232">
        <w:rPr>
          <w:sz w:val="28"/>
          <w:szCs w:val="28"/>
          <w:lang w:val="uk-UA"/>
        </w:rPr>
        <w:t xml:space="preserve"> недоліки використання методу аналізу документів в соціологічному дослідженні.</w:t>
      </w:r>
    </w:p>
    <w:p w:rsidR="009415A7" w:rsidRPr="00430232" w:rsidRDefault="009415A7" w:rsidP="009415A7">
      <w:pPr>
        <w:tabs>
          <w:tab w:val="left" w:pos="540"/>
        </w:tabs>
        <w:ind w:firstLine="567"/>
        <w:jc w:val="both"/>
        <w:rPr>
          <w:sz w:val="28"/>
          <w:szCs w:val="28"/>
          <w:lang w:val="uk-UA"/>
        </w:rPr>
      </w:pPr>
      <w:r w:rsidRPr="00430232">
        <w:rPr>
          <w:sz w:val="28"/>
          <w:szCs w:val="28"/>
          <w:lang w:val="uk-UA"/>
        </w:rPr>
        <w:t>3. Що таке документ у соціологічному дослідженні?</w:t>
      </w:r>
    </w:p>
    <w:p w:rsidR="009415A7" w:rsidRPr="00430232" w:rsidRDefault="009415A7" w:rsidP="009415A7">
      <w:pPr>
        <w:tabs>
          <w:tab w:val="left" w:pos="540"/>
        </w:tabs>
        <w:ind w:firstLine="567"/>
        <w:jc w:val="both"/>
        <w:rPr>
          <w:sz w:val="28"/>
          <w:szCs w:val="28"/>
          <w:lang w:val="uk-UA"/>
        </w:rPr>
      </w:pPr>
      <w:r w:rsidRPr="00430232">
        <w:rPr>
          <w:sz w:val="28"/>
          <w:szCs w:val="28"/>
          <w:lang w:val="uk-UA"/>
        </w:rPr>
        <w:t xml:space="preserve">4. </w:t>
      </w:r>
      <w:r>
        <w:rPr>
          <w:sz w:val="28"/>
          <w:szCs w:val="28"/>
          <w:lang w:val="uk-UA"/>
        </w:rPr>
        <w:t>Назвіть</w:t>
      </w:r>
      <w:r w:rsidRPr="00430232">
        <w:rPr>
          <w:sz w:val="28"/>
          <w:szCs w:val="28"/>
          <w:lang w:val="uk-UA"/>
        </w:rPr>
        <w:t xml:space="preserve"> основні види документів.</w:t>
      </w:r>
    </w:p>
    <w:p w:rsidR="009415A7" w:rsidRPr="00430232" w:rsidRDefault="009415A7" w:rsidP="009415A7">
      <w:pPr>
        <w:tabs>
          <w:tab w:val="left" w:pos="540"/>
        </w:tabs>
        <w:ind w:firstLine="567"/>
        <w:jc w:val="both"/>
        <w:rPr>
          <w:sz w:val="28"/>
          <w:szCs w:val="28"/>
          <w:lang w:val="uk-UA"/>
        </w:rPr>
      </w:pPr>
      <w:r w:rsidRPr="00430232">
        <w:rPr>
          <w:sz w:val="28"/>
          <w:szCs w:val="28"/>
          <w:lang w:val="uk-UA"/>
        </w:rPr>
        <w:t xml:space="preserve">5. Що, на </w:t>
      </w:r>
      <w:r>
        <w:rPr>
          <w:sz w:val="28"/>
          <w:szCs w:val="28"/>
          <w:lang w:val="uk-UA"/>
        </w:rPr>
        <w:t>В</w:t>
      </w:r>
      <w:r w:rsidRPr="00430232">
        <w:rPr>
          <w:sz w:val="28"/>
          <w:szCs w:val="28"/>
          <w:lang w:val="uk-UA"/>
        </w:rPr>
        <w:t>аш погляд, визначає надійність документа?</w:t>
      </w:r>
    </w:p>
    <w:p w:rsidR="009415A7" w:rsidRPr="00430232" w:rsidRDefault="009415A7" w:rsidP="009415A7">
      <w:pPr>
        <w:tabs>
          <w:tab w:val="left" w:pos="540"/>
        </w:tabs>
        <w:ind w:firstLine="567"/>
        <w:jc w:val="both"/>
        <w:rPr>
          <w:sz w:val="28"/>
          <w:szCs w:val="28"/>
          <w:lang w:val="uk-UA"/>
        </w:rPr>
      </w:pPr>
      <w:r w:rsidRPr="00430232">
        <w:rPr>
          <w:sz w:val="28"/>
          <w:szCs w:val="28"/>
          <w:lang w:val="uk-UA"/>
        </w:rPr>
        <w:t>6. До якого типу методів можна віднести контент-аналіз, якісного  чи кількісного?</w:t>
      </w:r>
    </w:p>
    <w:p w:rsidR="009415A7" w:rsidRPr="00430232" w:rsidRDefault="009415A7" w:rsidP="009415A7">
      <w:pPr>
        <w:tabs>
          <w:tab w:val="left" w:pos="540"/>
        </w:tabs>
        <w:ind w:firstLine="567"/>
        <w:jc w:val="both"/>
        <w:rPr>
          <w:sz w:val="28"/>
          <w:szCs w:val="28"/>
          <w:lang w:val="uk-UA"/>
        </w:rPr>
      </w:pPr>
      <w:r w:rsidRPr="00430232">
        <w:rPr>
          <w:sz w:val="28"/>
          <w:szCs w:val="28"/>
          <w:lang w:val="uk-UA"/>
        </w:rPr>
        <w:t xml:space="preserve">7. </w:t>
      </w:r>
      <w:r>
        <w:rPr>
          <w:sz w:val="28"/>
          <w:szCs w:val="28"/>
          <w:lang w:val="uk-UA"/>
        </w:rPr>
        <w:t>Назвіть</w:t>
      </w:r>
      <w:r w:rsidRPr="00430232">
        <w:rPr>
          <w:sz w:val="28"/>
          <w:szCs w:val="28"/>
          <w:lang w:val="uk-UA"/>
        </w:rPr>
        <w:t xml:space="preserve"> основні етапи контент</w:t>
      </w:r>
      <w:r>
        <w:rPr>
          <w:sz w:val="28"/>
          <w:szCs w:val="28"/>
          <w:lang w:val="uk-UA"/>
        </w:rPr>
        <w:t>-</w:t>
      </w:r>
      <w:r w:rsidRPr="00430232">
        <w:rPr>
          <w:sz w:val="28"/>
          <w:szCs w:val="28"/>
          <w:lang w:val="uk-UA"/>
        </w:rPr>
        <w:t>аналізу.</w:t>
      </w:r>
    </w:p>
    <w:p w:rsidR="009415A7" w:rsidRPr="00430232" w:rsidRDefault="009415A7" w:rsidP="009415A7">
      <w:pPr>
        <w:tabs>
          <w:tab w:val="left" w:pos="540"/>
        </w:tabs>
        <w:ind w:firstLine="567"/>
        <w:jc w:val="both"/>
        <w:rPr>
          <w:sz w:val="28"/>
          <w:szCs w:val="28"/>
          <w:lang w:val="uk-UA"/>
        </w:rPr>
      </w:pPr>
      <w:r>
        <w:rPr>
          <w:sz w:val="28"/>
          <w:szCs w:val="28"/>
          <w:lang w:val="uk-UA"/>
        </w:rPr>
        <w:lastRenderedPageBreak/>
        <w:t>8. </w:t>
      </w:r>
      <w:r w:rsidRPr="00430232">
        <w:rPr>
          <w:sz w:val="28"/>
          <w:szCs w:val="28"/>
          <w:lang w:val="uk-UA"/>
        </w:rPr>
        <w:t>У чому полягає специфіка розробки програми соціологічного дослідження при контент-аналізі?</w:t>
      </w:r>
    </w:p>
    <w:p w:rsidR="009415A7" w:rsidRPr="00430232" w:rsidRDefault="009415A7" w:rsidP="009415A7">
      <w:pPr>
        <w:tabs>
          <w:tab w:val="left" w:pos="540"/>
        </w:tabs>
        <w:ind w:firstLine="567"/>
        <w:jc w:val="both"/>
        <w:rPr>
          <w:sz w:val="28"/>
          <w:szCs w:val="28"/>
          <w:lang w:val="uk-UA"/>
        </w:rPr>
      </w:pPr>
    </w:p>
    <w:p w:rsidR="009415A7" w:rsidRPr="00430232" w:rsidRDefault="009415A7" w:rsidP="009415A7">
      <w:pPr>
        <w:ind w:firstLine="567"/>
        <w:jc w:val="both"/>
        <w:rPr>
          <w:b/>
          <w:sz w:val="28"/>
          <w:szCs w:val="28"/>
          <w:lang w:val="uk-UA"/>
        </w:rPr>
      </w:pPr>
      <w:r w:rsidRPr="00430232">
        <w:rPr>
          <w:b/>
          <w:sz w:val="28"/>
          <w:szCs w:val="28"/>
          <w:lang w:val="uk-UA"/>
        </w:rPr>
        <w:t>Теми рефератів</w:t>
      </w:r>
    </w:p>
    <w:p w:rsidR="009415A7" w:rsidRPr="00430232" w:rsidRDefault="009415A7" w:rsidP="009415A7">
      <w:pPr>
        <w:ind w:firstLine="567"/>
        <w:jc w:val="both"/>
        <w:rPr>
          <w:sz w:val="28"/>
          <w:szCs w:val="28"/>
          <w:lang w:val="uk-UA"/>
        </w:rPr>
      </w:pPr>
      <w:r w:rsidRPr="00430232">
        <w:rPr>
          <w:sz w:val="28"/>
          <w:szCs w:val="28"/>
          <w:lang w:val="uk-UA"/>
        </w:rPr>
        <w:t>1. Документ як  джерело емпіричної інформації.</w:t>
      </w:r>
    </w:p>
    <w:p w:rsidR="009415A7" w:rsidRPr="00430232" w:rsidRDefault="009415A7" w:rsidP="009415A7">
      <w:pPr>
        <w:ind w:firstLine="567"/>
        <w:jc w:val="both"/>
        <w:rPr>
          <w:sz w:val="28"/>
          <w:szCs w:val="28"/>
          <w:lang w:val="uk-UA"/>
        </w:rPr>
      </w:pPr>
      <w:r w:rsidRPr="00430232">
        <w:rPr>
          <w:sz w:val="28"/>
          <w:szCs w:val="28"/>
          <w:lang w:val="uk-UA"/>
        </w:rPr>
        <w:t>2. Контент-аналіз як метод вивчення документів.</w:t>
      </w:r>
    </w:p>
    <w:p w:rsidR="009415A7" w:rsidRPr="00430232" w:rsidRDefault="009415A7" w:rsidP="009415A7">
      <w:pPr>
        <w:ind w:firstLine="567"/>
        <w:jc w:val="both"/>
        <w:rPr>
          <w:sz w:val="28"/>
          <w:szCs w:val="28"/>
          <w:lang w:val="uk-UA"/>
        </w:rPr>
      </w:pPr>
      <w:r w:rsidRPr="00430232">
        <w:rPr>
          <w:sz w:val="28"/>
          <w:szCs w:val="28"/>
          <w:lang w:val="uk-UA"/>
        </w:rPr>
        <w:t>3. Процедура контент-аналітичного дослідження.</w:t>
      </w:r>
    </w:p>
    <w:p w:rsidR="009415A7" w:rsidRPr="00430232" w:rsidRDefault="009415A7" w:rsidP="009415A7">
      <w:pPr>
        <w:ind w:firstLine="567"/>
        <w:jc w:val="both"/>
        <w:rPr>
          <w:sz w:val="28"/>
          <w:szCs w:val="28"/>
          <w:lang w:val="uk-UA"/>
        </w:rPr>
      </w:pPr>
      <w:r w:rsidRPr="00430232">
        <w:rPr>
          <w:sz w:val="28"/>
          <w:szCs w:val="28"/>
          <w:lang w:val="uk-UA"/>
        </w:rPr>
        <w:t>4. Вибір часового проміжку  джерел для проведення контент-аналізу.</w:t>
      </w:r>
    </w:p>
    <w:p w:rsidR="009415A7" w:rsidRPr="00430232" w:rsidRDefault="009415A7" w:rsidP="009415A7">
      <w:pPr>
        <w:ind w:firstLine="567"/>
        <w:jc w:val="both"/>
        <w:rPr>
          <w:sz w:val="28"/>
          <w:szCs w:val="28"/>
          <w:lang w:val="uk-UA"/>
        </w:rPr>
      </w:pPr>
      <w:r w:rsidRPr="00430232">
        <w:rPr>
          <w:sz w:val="28"/>
          <w:szCs w:val="28"/>
          <w:lang w:val="uk-UA"/>
        </w:rPr>
        <w:t>5. Метод контент-аналізу та його використання у вітчизняній соціології.</w:t>
      </w:r>
    </w:p>
    <w:p w:rsidR="009415A7" w:rsidRDefault="009415A7" w:rsidP="009415A7">
      <w:pPr>
        <w:ind w:firstLine="567"/>
        <w:jc w:val="both"/>
        <w:rPr>
          <w:sz w:val="28"/>
          <w:szCs w:val="28"/>
          <w:lang w:val="uk-UA"/>
        </w:rPr>
      </w:pPr>
      <w:r w:rsidRPr="00430232">
        <w:rPr>
          <w:sz w:val="28"/>
          <w:szCs w:val="28"/>
          <w:lang w:val="uk-UA"/>
        </w:rPr>
        <w:t>6. Інтерпретація отриманих результатів контент-аналізу.</w:t>
      </w:r>
    </w:p>
    <w:p w:rsidR="009415A7" w:rsidRPr="00430232" w:rsidRDefault="009415A7" w:rsidP="009415A7">
      <w:pPr>
        <w:ind w:firstLine="567"/>
        <w:jc w:val="both"/>
        <w:rPr>
          <w:sz w:val="28"/>
          <w:szCs w:val="28"/>
          <w:lang w:val="uk-UA"/>
        </w:rPr>
      </w:pPr>
    </w:p>
    <w:p w:rsidR="009415A7" w:rsidRPr="00430232" w:rsidRDefault="009415A7" w:rsidP="009415A7">
      <w:pPr>
        <w:ind w:firstLine="540"/>
        <w:jc w:val="both"/>
        <w:rPr>
          <w:b/>
          <w:sz w:val="28"/>
          <w:szCs w:val="28"/>
          <w:lang w:val="uk-UA"/>
        </w:rPr>
      </w:pPr>
      <w:r>
        <w:rPr>
          <w:b/>
          <w:sz w:val="28"/>
          <w:szCs w:val="28"/>
          <w:lang w:val="uk-UA"/>
        </w:rPr>
        <w:t>Література</w:t>
      </w:r>
    </w:p>
    <w:p w:rsidR="009415A7" w:rsidRPr="00430232" w:rsidRDefault="009415A7" w:rsidP="009415A7">
      <w:pPr>
        <w:ind w:firstLine="567"/>
        <w:jc w:val="both"/>
        <w:rPr>
          <w:sz w:val="28"/>
          <w:szCs w:val="28"/>
          <w:lang w:val="uk-UA"/>
        </w:rPr>
      </w:pPr>
      <w:r w:rsidRPr="00430232">
        <w:rPr>
          <w:sz w:val="28"/>
          <w:szCs w:val="28"/>
          <w:lang w:val="uk-UA"/>
        </w:rPr>
        <w:t xml:space="preserve">1. </w:t>
      </w:r>
      <w:proofErr w:type="spellStart"/>
      <w:r w:rsidRPr="00430232">
        <w:rPr>
          <w:sz w:val="28"/>
          <w:szCs w:val="28"/>
          <w:lang w:val="uk-UA"/>
        </w:rPr>
        <w:t>Диалоговая</w:t>
      </w:r>
      <w:proofErr w:type="spellEnd"/>
      <w:r w:rsidRPr="00430232">
        <w:rPr>
          <w:sz w:val="28"/>
          <w:szCs w:val="28"/>
          <w:lang w:val="uk-UA"/>
        </w:rPr>
        <w:t xml:space="preserve"> система </w:t>
      </w:r>
      <w:proofErr w:type="spellStart"/>
      <w:r w:rsidRPr="00430232">
        <w:rPr>
          <w:sz w:val="28"/>
          <w:szCs w:val="28"/>
          <w:lang w:val="uk-UA"/>
        </w:rPr>
        <w:t>классификации</w:t>
      </w:r>
      <w:proofErr w:type="spellEnd"/>
      <w:r w:rsidRPr="00430232">
        <w:rPr>
          <w:sz w:val="28"/>
          <w:szCs w:val="28"/>
          <w:lang w:val="uk-UA"/>
        </w:rPr>
        <w:t xml:space="preserve"> и </w:t>
      </w:r>
      <w:proofErr w:type="spellStart"/>
      <w:r w:rsidRPr="00430232">
        <w:rPr>
          <w:sz w:val="28"/>
          <w:szCs w:val="28"/>
          <w:lang w:val="uk-UA"/>
        </w:rPr>
        <w:t>анализа</w:t>
      </w:r>
      <w:proofErr w:type="spellEnd"/>
      <w:r w:rsidRPr="00430232">
        <w:rPr>
          <w:sz w:val="28"/>
          <w:szCs w:val="28"/>
          <w:lang w:val="uk-UA"/>
        </w:rPr>
        <w:t xml:space="preserve"> </w:t>
      </w:r>
      <w:proofErr w:type="spellStart"/>
      <w:r w:rsidRPr="00430232">
        <w:rPr>
          <w:sz w:val="28"/>
          <w:szCs w:val="28"/>
          <w:lang w:val="uk-UA"/>
        </w:rPr>
        <w:t>текстов</w:t>
      </w:r>
      <w:proofErr w:type="spellEnd"/>
      <w:r w:rsidRPr="00430232">
        <w:rPr>
          <w:sz w:val="28"/>
          <w:szCs w:val="28"/>
          <w:lang w:val="uk-UA"/>
        </w:rPr>
        <w:t xml:space="preserve"> / Е. А. </w:t>
      </w:r>
      <w:proofErr w:type="spellStart"/>
      <w:r w:rsidRPr="00430232">
        <w:rPr>
          <w:sz w:val="28"/>
          <w:szCs w:val="28"/>
          <w:lang w:val="uk-UA"/>
        </w:rPr>
        <w:t>Каневский</w:t>
      </w:r>
      <w:proofErr w:type="spellEnd"/>
      <w:r w:rsidRPr="00430232">
        <w:rPr>
          <w:sz w:val="28"/>
          <w:szCs w:val="28"/>
          <w:lang w:val="uk-UA"/>
        </w:rPr>
        <w:t xml:space="preserve">, </w:t>
      </w:r>
      <w:proofErr w:type="spellStart"/>
      <w:r w:rsidRPr="00430232">
        <w:rPr>
          <w:sz w:val="28"/>
          <w:szCs w:val="28"/>
          <w:lang w:val="uk-UA"/>
        </w:rPr>
        <w:t>Г. И. Сагане</w:t>
      </w:r>
      <w:proofErr w:type="spellEnd"/>
      <w:r w:rsidRPr="00430232">
        <w:rPr>
          <w:sz w:val="28"/>
          <w:szCs w:val="28"/>
          <w:lang w:val="uk-UA"/>
        </w:rPr>
        <w:t xml:space="preserve">нко, Л. М. </w:t>
      </w:r>
      <w:proofErr w:type="spellStart"/>
      <w:r w:rsidRPr="00430232">
        <w:rPr>
          <w:sz w:val="28"/>
          <w:szCs w:val="28"/>
          <w:lang w:val="uk-UA"/>
        </w:rPr>
        <w:t>Гайдукова</w:t>
      </w:r>
      <w:proofErr w:type="spellEnd"/>
      <w:r w:rsidRPr="00430232">
        <w:rPr>
          <w:sz w:val="28"/>
          <w:szCs w:val="28"/>
          <w:lang w:val="uk-UA"/>
        </w:rPr>
        <w:t xml:space="preserve">, Е. Н. Клименко // </w:t>
      </w:r>
      <w:proofErr w:type="spellStart"/>
      <w:r w:rsidRPr="00430232">
        <w:rPr>
          <w:sz w:val="28"/>
          <w:szCs w:val="28"/>
          <w:lang w:val="uk-UA"/>
        </w:rPr>
        <w:t>Социология</w:t>
      </w:r>
      <w:proofErr w:type="spellEnd"/>
      <w:r w:rsidRPr="00430232">
        <w:rPr>
          <w:sz w:val="28"/>
          <w:szCs w:val="28"/>
          <w:lang w:val="uk-UA"/>
        </w:rPr>
        <w:t xml:space="preserve">: </w:t>
      </w:r>
      <w:proofErr w:type="spellStart"/>
      <w:r w:rsidRPr="00430232">
        <w:rPr>
          <w:sz w:val="28"/>
          <w:szCs w:val="28"/>
          <w:lang w:val="uk-UA"/>
        </w:rPr>
        <w:t>методология</w:t>
      </w:r>
      <w:proofErr w:type="spellEnd"/>
      <w:r w:rsidRPr="00430232">
        <w:rPr>
          <w:sz w:val="28"/>
          <w:szCs w:val="28"/>
          <w:lang w:val="uk-UA"/>
        </w:rPr>
        <w:t xml:space="preserve">, </w:t>
      </w:r>
      <w:proofErr w:type="spellStart"/>
      <w:r w:rsidRPr="00430232">
        <w:rPr>
          <w:sz w:val="28"/>
          <w:szCs w:val="28"/>
          <w:lang w:val="uk-UA"/>
        </w:rPr>
        <w:t>методы</w:t>
      </w:r>
      <w:proofErr w:type="spellEnd"/>
      <w:r w:rsidRPr="00430232">
        <w:rPr>
          <w:sz w:val="28"/>
          <w:szCs w:val="28"/>
          <w:lang w:val="uk-UA"/>
        </w:rPr>
        <w:t xml:space="preserve"> и </w:t>
      </w:r>
      <w:proofErr w:type="spellStart"/>
      <w:r w:rsidRPr="00430232">
        <w:rPr>
          <w:sz w:val="28"/>
          <w:szCs w:val="28"/>
          <w:lang w:val="uk-UA"/>
        </w:rPr>
        <w:t>математическое</w:t>
      </w:r>
      <w:proofErr w:type="spellEnd"/>
      <w:r w:rsidRPr="00430232">
        <w:rPr>
          <w:sz w:val="28"/>
          <w:szCs w:val="28"/>
          <w:lang w:val="uk-UA"/>
        </w:rPr>
        <w:t xml:space="preserve"> </w:t>
      </w:r>
      <w:proofErr w:type="spellStart"/>
      <w:r w:rsidRPr="00430232">
        <w:rPr>
          <w:sz w:val="28"/>
          <w:szCs w:val="28"/>
          <w:lang w:val="uk-UA"/>
        </w:rPr>
        <w:t>моделирование</w:t>
      </w:r>
      <w:proofErr w:type="spellEnd"/>
      <w:r w:rsidRPr="00430232">
        <w:rPr>
          <w:sz w:val="28"/>
          <w:szCs w:val="28"/>
          <w:lang w:val="uk-UA"/>
        </w:rPr>
        <w:t xml:space="preserve"> (</w:t>
      </w:r>
      <w:proofErr w:type="spellStart"/>
      <w:r w:rsidRPr="00430232">
        <w:rPr>
          <w:sz w:val="28"/>
          <w:szCs w:val="28"/>
          <w:lang w:val="uk-UA"/>
        </w:rPr>
        <w:t>Социология</w:t>
      </w:r>
      <w:proofErr w:type="spellEnd"/>
      <w:r w:rsidRPr="00430232">
        <w:rPr>
          <w:sz w:val="28"/>
          <w:szCs w:val="28"/>
          <w:lang w:val="uk-UA"/>
        </w:rPr>
        <w:t>: 4М). — 1997. — № 9. — С. 198</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216.</w:t>
      </w:r>
    </w:p>
    <w:p w:rsidR="009415A7" w:rsidRPr="00430232" w:rsidRDefault="009415A7" w:rsidP="009415A7">
      <w:pPr>
        <w:ind w:firstLine="567"/>
        <w:jc w:val="both"/>
        <w:rPr>
          <w:sz w:val="28"/>
          <w:szCs w:val="28"/>
          <w:lang w:val="uk-UA"/>
        </w:rPr>
      </w:pPr>
      <w:r w:rsidRPr="00430232">
        <w:rPr>
          <w:sz w:val="28"/>
          <w:szCs w:val="28"/>
          <w:lang w:val="uk-UA"/>
        </w:rPr>
        <w:t xml:space="preserve">2. </w:t>
      </w:r>
      <w:proofErr w:type="spellStart"/>
      <w:r w:rsidRPr="00430232">
        <w:rPr>
          <w:sz w:val="28"/>
          <w:szCs w:val="28"/>
          <w:lang w:val="uk-UA"/>
        </w:rPr>
        <w:t>Кто</w:t>
      </w:r>
      <w:proofErr w:type="spellEnd"/>
      <w:r w:rsidRPr="00430232">
        <w:rPr>
          <w:sz w:val="28"/>
          <w:szCs w:val="28"/>
          <w:lang w:val="uk-UA"/>
        </w:rPr>
        <w:t xml:space="preserve"> </w:t>
      </w:r>
      <w:proofErr w:type="spellStart"/>
      <w:r w:rsidRPr="00430232">
        <w:rPr>
          <w:sz w:val="28"/>
          <w:szCs w:val="28"/>
          <w:lang w:val="uk-UA"/>
        </w:rPr>
        <w:t>эти</w:t>
      </w:r>
      <w:proofErr w:type="spellEnd"/>
      <w:r w:rsidRPr="00430232">
        <w:rPr>
          <w:sz w:val="28"/>
          <w:szCs w:val="28"/>
          <w:lang w:val="uk-UA"/>
        </w:rPr>
        <w:t xml:space="preserve"> </w:t>
      </w:r>
      <w:proofErr w:type="spellStart"/>
      <w:r w:rsidRPr="00430232">
        <w:rPr>
          <w:sz w:val="28"/>
          <w:szCs w:val="28"/>
          <w:lang w:val="uk-UA"/>
        </w:rPr>
        <w:t>мужчины</w:t>
      </w:r>
      <w:proofErr w:type="spellEnd"/>
      <w:r w:rsidRPr="00430232">
        <w:rPr>
          <w:sz w:val="28"/>
          <w:szCs w:val="28"/>
          <w:lang w:val="uk-UA"/>
        </w:rPr>
        <w:t xml:space="preserve"> и </w:t>
      </w:r>
      <w:proofErr w:type="spellStart"/>
      <w:r w:rsidRPr="00430232">
        <w:rPr>
          <w:sz w:val="28"/>
          <w:szCs w:val="28"/>
          <w:lang w:val="uk-UA"/>
        </w:rPr>
        <w:t>женщины</w:t>
      </w:r>
      <w:proofErr w:type="spellEnd"/>
      <w:r w:rsidRPr="00430232">
        <w:rPr>
          <w:sz w:val="28"/>
          <w:szCs w:val="28"/>
          <w:lang w:val="uk-UA"/>
        </w:rPr>
        <w:t xml:space="preserve"> на </w:t>
      </w:r>
      <w:proofErr w:type="spellStart"/>
      <w:r w:rsidRPr="00430232">
        <w:rPr>
          <w:sz w:val="28"/>
          <w:szCs w:val="28"/>
          <w:lang w:val="uk-UA"/>
        </w:rPr>
        <w:t>фотографии</w:t>
      </w:r>
      <w:proofErr w:type="spellEnd"/>
      <w:r w:rsidRPr="00430232">
        <w:rPr>
          <w:sz w:val="28"/>
          <w:szCs w:val="28"/>
          <w:lang w:val="uk-UA"/>
        </w:rPr>
        <w:t xml:space="preserve">? </w:t>
      </w:r>
      <w:proofErr w:type="spellStart"/>
      <w:r w:rsidRPr="00430232">
        <w:rPr>
          <w:sz w:val="28"/>
          <w:szCs w:val="28"/>
          <w:lang w:val="uk-UA"/>
        </w:rPr>
        <w:t>Контент-анализ</w:t>
      </w:r>
      <w:proofErr w:type="spellEnd"/>
      <w:r w:rsidRPr="00430232">
        <w:rPr>
          <w:sz w:val="28"/>
          <w:szCs w:val="28"/>
          <w:lang w:val="uk-UA"/>
        </w:rPr>
        <w:t xml:space="preserve"> </w:t>
      </w:r>
      <w:proofErr w:type="spellStart"/>
      <w:r w:rsidRPr="00430232">
        <w:rPr>
          <w:sz w:val="28"/>
          <w:szCs w:val="28"/>
          <w:lang w:val="uk-UA"/>
        </w:rPr>
        <w:t>фотографий</w:t>
      </w:r>
      <w:proofErr w:type="spellEnd"/>
      <w:r w:rsidRPr="00430232">
        <w:rPr>
          <w:sz w:val="28"/>
          <w:szCs w:val="28"/>
          <w:lang w:val="uk-UA"/>
        </w:rPr>
        <w:t xml:space="preserve"> </w:t>
      </w:r>
      <w:proofErr w:type="spellStart"/>
      <w:r w:rsidRPr="00430232">
        <w:rPr>
          <w:sz w:val="28"/>
          <w:szCs w:val="28"/>
          <w:lang w:val="uk-UA"/>
        </w:rPr>
        <w:t>массовых</w:t>
      </w:r>
      <w:proofErr w:type="spellEnd"/>
      <w:r w:rsidRPr="00430232">
        <w:rPr>
          <w:sz w:val="28"/>
          <w:szCs w:val="28"/>
          <w:lang w:val="uk-UA"/>
        </w:rPr>
        <w:t xml:space="preserve"> </w:t>
      </w:r>
      <w:proofErr w:type="spellStart"/>
      <w:r w:rsidRPr="00430232">
        <w:rPr>
          <w:sz w:val="28"/>
          <w:szCs w:val="28"/>
          <w:lang w:val="uk-UA"/>
        </w:rPr>
        <w:t>протестов</w:t>
      </w:r>
      <w:proofErr w:type="spellEnd"/>
      <w:r w:rsidRPr="00430232">
        <w:rPr>
          <w:sz w:val="28"/>
          <w:szCs w:val="28"/>
          <w:lang w:val="uk-UA"/>
        </w:rPr>
        <w:t xml:space="preserve">. А. Н. Олейник // </w:t>
      </w:r>
      <w:proofErr w:type="spellStart"/>
      <w:r w:rsidRPr="00430232">
        <w:rPr>
          <w:sz w:val="28"/>
          <w:szCs w:val="28"/>
          <w:lang w:val="uk-UA"/>
        </w:rPr>
        <w:t>Вестник</w:t>
      </w:r>
      <w:proofErr w:type="spellEnd"/>
      <w:r w:rsidRPr="00430232">
        <w:rPr>
          <w:sz w:val="28"/>
          <w:szCs w:val="28"/>
          <w:lang w:val="uk-UA"/>
        </w:rPr>
        <w:t xml:space="preserve"> </w:t>
      </w:r>
      <w:proofErr w:type="spellStart"/>
      <w:r w:rsidRPr="00430232">
        <w:rPr>
          <w:sz w:val="28"/>
          <w:szCs w:val="28"/>
          <w:lang w:val="uk-UA"/>
        </w:rPr>
        <w:t>общественного</w:t>
      </w:r>
      <w:proofErr w:type="spellEnd"/>
      <w:r w:rsidRPr="00430232">
        <w:rPr>
          <w:sz w:val="28"/>
          <w:szCs w:val="28"/>
          <w:lang w:val="uk-UA"/>
        </w:rPr>
        <w:t xml:space="preserve"> </w:t>
      </w:r>
      <w:proofErr w:type="spellStart"/>
      <w:r w:rsidRPr="00430232">
        <w:rPr>
          <w:sz w:val="28"/>
          <w:szCs w:val="28"/>
          <w:lang w:val="uk-UA"/>
        </w:rPr>
        <w:t>мнения</w:t>
      </w:r>
      <w:proofErr w:type="spellEnd"/>
      <w:r w:rsidRPr="00430232">
        <w:rPr>
          <w:sz w:val="28"/>
          <w:szCs w:val="28"/>
          <w:lang w:val="uk-UA"/>
        </w:rPr>
        <w:t xml:space="preserve">: </w:t>
      </w:r>
      <w:proofErr w:type="spellStart"/>
      <w:r w:rsidRPr="00430232">
        <w:rPr>
          <w:sz w:val="28"/>
          <w:szCs w:val="28"/>
          <w:lang w:val="uk-UA"/>
        </w:rPr>
        <w:t>Данные</w:t>
      </w:r>
      <w:proofErr w:type="spellEnd"/>
      <w:r w:rsidRPr="00430232">
        <w:rPr>
          <w:sz w:val="28"/>
          <w:szCs w:val="28"/>
          <w:lang w:val="uk-UA"/>
        </w:rPr>
        <w:t xml:space="preserve">. </w:t>
      </w:r>
      <w:proofErr w:type="spellStart"/>
      <w:r w:rsidRPr="00430232">
        <w:rPr>
          <w:sz w:val="28"/>
          <w:szCs w:val="28"/>
          <w:lang w:val="uk-UA"/>
        </w:rPr>
        <w:t>Анализ</w:t>
      </w:r>
      <w:proofErr w:type="spellEnd"/>
      <w:r w:rsidRPr="00430232">
        <w:rPr>
          <w:sz w:val="28"/>
          <w:szCs w:val="28"/>
          <w:lang w:val="uk-UA"/>
        </w:rPr>
        <w:t xml:space="preserve">. </w:t>
      </w:r>
      <w:proofErr w:type="spellStart"/>
      <w:r w:rsidRPr="00430232">
        <w:rPr>
          <w:sz w:val="28"/>
          <w:szCs w:val="28"/>
          <w:lang w:val="uk-UA"/>
        </w:rPr>
        <w:t>Дискуссии</w:t>
      </w:r>
      <w:proofErr w:type="spellEnd"/>
      <w:r w:rsidRPr="00430232">
        <w:rPr>
          <w:sz w:val="28"/>
          <w:szCs w:val="28"/>
          <w:lang w:val="uk-UA"/>
        </w:rPr>
        <w:t>. — 2012. — Т. 112. — № 2. — С. 87</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102.</w:t>
      </w:r>
    </w:p>
    <w:p w:rsidR="009415A7" w:rsidRPr="00430232" w:rsidRDefault="009415A7" w:rsidP="009415A7">
      <w:pPr>
        <w:ind w:firstLine="567"/>
        <w:jc w:val="both"/>
        <w:rPr>
          <w:sz w:val="28"/>
          <w:szCs w:val="28"/>
          <w:lang w:val="uk-UA"/>
        </w:rPr>
      </w:pPr>
      <w:r w:rsidRPr="00430232">
        <w:rPr>
          <w:sz w:val="28"/>
          <w:szCs w:val="28"/>
          <w:lang w:val="uk-UA"/>
        </w:rPr>
        <w:t>3</w:t>
      </w:r>
      <w:r w:rsidRPr="00430232">
        <w:rPr>
          <w:lang w:val="uk-UA"/>
        </w:rPr>
        <w:t xml:space="preserve">. </w:t>
      </w:r>
      <w:proofErr w:type="spellStart"/>
      <w:r w:rsidRPr="00430232">
        <w:rPr>
          <w:sz w:val="28"/>
          <w:szCs w:val="28"/>
          <w:lang w:val="uk-UA"/>
        </w:rPr>
        <w:t>Манаев</w:t>
      </w:r>
      <w:proofErr w:type="spellEnd"/>
      <w:r w:rsidRPr="00430232">
        <w:rPr>
          <w:sz w:val="28"/>
          <w:szCs w:val="28"/>
          <w:lang w:val="uk-UA"/>
        </w:rPr>
        <w:t xml:space="preserve"> О. Т. </w:t>
      </w:r>
      <w:proofErr w:type="spellStart"/>
      <w:r w:rsidRPr="00430232">
        <w:rPr>
          <w:sz w:val="28"/>
          <w:szCs w:val="28"/>
          <w:lang w:val="uk-UA"/>
        </w:rPr>
        <w:t>Контент-анализ</w:t>
      </w:r>
      <w:proofErr w:type="spellEnd"/>
      <w:r w:rsidRPr="00430232">
        <w:rPr>
          <w:sz w:val="28"/>
          <w:szCs w:val="28"/>
          <w:lang w:val="uk-UA"/>
        </w:rPr>
        <w:t xml:space="preserve">. </w:t>
      </w:r>
      <w:proofErr w:type="spellStart"/>
      <w:r w:rsidRPr="00430232">
        <w:rPr>
          <w:sz w:val="28"/>
          <w:szCs w:val="28"/>
          <w:lang w:val="uk-UA"/>
        </w:rPr>
        <w:t>Описание</w:t>
      </w:r>
      <w:proofErr w:type="spellEnd"/>
      <w:r w:rsidRPr="00430232">
        <w:rPr>
          <w:sz w:val="28"/>
          <w:szCs w:val="28"/>
          <w:lang w:val="uk-UA"/>
        </w:rPr>
        <w:t xml:space="preserve"> метода [</w:t>
      </w:r>
      <w:proofErr w:type="spellStart"/>
      <w:r w:rsidRPr="00430232">
        <w:rPr>
          <w:sz w:val="28"/>
          <w:szCs w:val="28"/>
          <w:lang w:val="uk-UA"/>
        </w:rPr>
        <w:t>Электронный</w:t>
      </w:r>
      <w:proofErr w:type="spellEnd"/>
      <w:r w:rsidRPr="00430232">
        <w:rPr>
          <w:sz w:val="28"/>
          <w:szCs w:val="28"/>
          <w:lang w:val="uk-UA"/>
        </w:rPr>
        <w:t xml:space="preserve"> ресурс]. — Режим </w:t>
      </w:r>
      <w:proofErr w:type="spellStart"/>
      <w:r w:rsidRPr="00430232">
        <w:rPr>
          <w:sz w:val="28"/>
          <w:szCs w:val="28"/>
          <w:lang w:val="uk-UA"/>
        </w:rPr>
        <w:t>доступа</w:t>
      </w:r>
      <w:proofErr w:type="spellEnd"/>
      <w:r w:rsidRPr="00430232">
        <w:rPr>
          <w:sz w:val="28"/>
          <w:szCs w:val="28"/>
          <w:lang w:val="uk-UA"/>
        </w:rPr>
        <w:t xml:space="preserve"> к ресурсу : http://psyfactor.org/lib/kontent.htm. </w:t>
      </w:r>
    </w:p>
    <w:p w:rsidR="009415A7" w:rsidRPr="00430232" w:rsidRDefault="009415A7" w:rsidP="009415A7">
      <w:pPr>
        <w:ind w:firstLine="567"/>
        <w:jc w:val="both"/>
        <w:rPr>
          <w:sz w:val="28"/>
          <w:szCs w:val="28"/>
          <w:lang w:val="uk-UA"/>
        </w:rPr>
      </w:pPr>
      <w:r w:rsidRPr="00430232">
        <w:rPr>
          <w:sz w:val="28"/>
          <w:szCs w:val="28"/>
          <w:lang w:val="uk-UA"/>
        </w:rPr>
        <w:t>4.</w:t>
      </w:r>
      <w:r>
        <w:rPr>
          <w:sz w:val="28"/>
          <w:szCs w:val="28"/>
          <w:lang w:val="uk-UA"/>
        </w:rPr>
        <w:t xml:space="preserve"> </w:t>
      </w:r>
      <w:proofErr w:type="spellStart"/>
      <w:r w:rsidRPr="00430232">
        <w:rPr>
          <w:sz w:val="28"/>
          <w:szCs w:val="28"/>
          <w:lang w:val="uk-UA"/>
        </w:rPr>
        <w:t>Манекин</w:t>
      </w:r>
      <w:proofErr w:type="spellEnd"/>
      <w:r w:rsidRPr="00430232">
        <w:rPr>
          <w:sz w:val="28"/>
          <w:szCs w:val="28"/>
          <w:lang w:val="uk-UA"/>
        </w:rPr>
        <w:t xml:space="preserve"> Р. В. </w:t>
      </w:r>
      <w:proofErr w:type="spellStart"/>
      <w:r w:rsidRPr="00430232">
        <w:rPr>
          <w:sz w:val="28"/>
          <w:szCs w:val="28"/>
          <w:lang w:val="uk-UA"/>
        </w:rPr>
        <w:t>Контент-анализ</w:t>
      </w:r>
      <w:proofErr w:type="spellEnd"/>
      <w:r w:rsidRPr="00430232">
        <w:rPr>
          <w:sz w:val="28"/>
          <w:szCs w:val="28"/>
          <w:lang w:val="uk-UA"/>
        </w:rPr>
        <w:t xml:space="preserve"> </w:t>
      </w:r>
      <w:proofErr w:type="spellStart"/>
      <w:r w:rsidRPr="00430232">
        <w:rPr>
          <w:sz w:val="28"/>
          <w:szCs w:val="28"/>
          <w:lang w:val="uk-UA"/>
        </w:rPr>
        <w:t>как</w:t>
      </w:r>
      <w:proofErr w:type="spellEnd"/>
      <w:r w:rsidRPr="00430232">
        <w:rPr>
          <w:sz w:val="28"/>
          <w:szCs w:val="28"/>
          <w:lang w:val="uk-UA"/>
        </w:rPr>
        <w:t xml:space="preserve"> метод </w:t>
      </w:r>
      <w:proofErr w:type="spellStart"/>
      <w:r w:rsidRPr="00430232">
        <w:rPr>
          <w:sz w:val="28"/>
          <w:szCs w:val="28"/>
          <w:lang w:val="uk-UA"/>
        </w:rPr>
        <w:t>исторического</w:t>
      </w:r>
      <w:proofErr w:type="spellEnd"/>
      <w:r w:rsidRPr="00430232">
        <w:rPr>
          <w:sz w:val="28"/>
          <w:szCs w:val="28"/>
          <w:lang w:val="uk-UA"/>
        </w:rPr>
        <w:t xml:space="preserve"> </w:t>
      </w:r>
      <w:proofErr w:type="spellStart"/>
      <w:r w:rsidRPr="00430232">
        <w:rPr>
          <w:sz w:val="28"/>
          <w:szCs w:val="28"/>
          <w:lang w:val="uk-UA"/>
        </w:rPr>
        <w:t>исследования</w:t>
      </w:r>
      <w:proofErr w:type="spellEnd"/>
      <w:r w:rsidRPr="00430232">
        <w:rPr>
          <w:sz w:val="28"/>
          <w:szCs w:val="28"/>
          <w:lang w:val="uk-UA"/>
        </w:rPr>
        <w:t xml:space="preserve"> / [</w:t>
      </w:r>
      <w:proofErr w:type="spellStart"/>
      <w:r w:rsidRPr="00430232">
        <w:rPr>
          <w:sz w:val="28"/>
          <w:szCs w:val="28"/>
          <w:lang w:val="uk-UA"/>
        </w:rPr>
        <w:t>Электронный</w:t>
      </w:r>
      <w:proofErr w:type="spellEnd"/>
      <w:r w:rsidRPr="00430232">
        <w:rPr>
          <w:sz w:val="28"/>
          <w:szCs w:val="28"/>
          <w:lang w:val="uk-UA"/>
        </w:rPr>
        <w:t xml:space="preserve"> ресурс] : </w:t>
      </w:r>
      <w:proofErr w:type="spellStart"/>
      <w:r w:rsidRPr="00430232">
        <w:rPr>
          <w:sz w:val="28"/>
          <w:szCs w:val="28"/>
          <w:lang w:val="uk-UA"/>
        </w:rPr>
        <w:t>Международный</w:t>
      </w:r>
      <w:proofErr w:type="spellEnd"/>
      <w:r w:rsidRPr="00430232">
        <w:rPr>
          <w:sz w:val="28"/>
          <w:szCs w:val="28"/>
          <w:lang w:val="uk-UA"/>
        </w:rPr>
        <w:t xml:space="preserve"> </w:t>
      </w:r>
      <w:proofErr w:type="spellStart"/>
      <w:r w:rsidRPr="00430232">
        <w:rPr>
          <w:sz w:val="28"/>
          <w:szCs w:val="28"/>
          <w:lang w:val="uk-UA"/>
        </w:rPr>
        <w:t>ежеквартальный</w:t>
      </w:r>
      <w:proofErr w:type="spellEnd"/>
      <w:r w:rsidRPr="00430232">
        <w:rPr>
          <w:sz w:val="28"/>
          <w:szCs w:val="28"/>
          <w:lang w:val="uk-UA"/>
        </w:rPr>
        <w:t xml:space="preserve"> </w:t>
      </w:r>
      <w:proofErr w:type="spellStart"/>
      <w:r w:rsidRPr="00430232">
        <w:rPr>
          <w:sz w:val="28"/>
          <w:szCs w:val="28"/>
          <w:lang w:val="uk-UA"/>
        </w:rPr>
        <w:t>научно-исторический</w:t>
      </w:r>
      <w:proofErr w:type="spellEnd"/>
      <w:r w:rsidRPr="00430232">
        <w:rPr>
          <w:sz w:val="28"/>
          <w:szCs w:val="28"/>
          <w:lang w:val="uk-UA"/>
        </w:rPr>
        <w:t xml:space="preserve"> журнал </w:t>
      </w:r>
      <w:proofErr w:type="spellStart"/>
      <w:r w:rsidRPr="00430232">
        <w:rPr>
          <w:sz w:val="28"/>
          <w:szCs w:val="28"/>
          <w:lang w:val="uk-UA"/>
        </w:rPr>
        <w:t>Донецкого</w:t>
      </w:r>
      <w:proofErr w:type="spellEnd"/>
      <w:r w:rsidRPr="00430232">
        <w:rPr>
          <w:sz w:val="28"/>
          <w:szCs w:val="28"/>
          <w:lang w:val="uk-UA"/>
        </w:rPr>
        <w:t xml:space="preserve"> </w:t>
      </w:r>
      <w:proofErr w:type="spellStart"/>
      <w:r w:rsidRPr="00430232">
        <w:rPr>
          <w:sz w:val="28"/>
          <w:szCs w:val="28"/>
          <w:lang w:val="uk-UA"/>
        </w:rPr>
        <w:t>отделения</w:t>
      </w:r>
      <w:proofErr w:type="spellEnd"/>
      <w:r w:rsidRPr="00430232">
        <w:rPr>
          <w:sz w:val="28"/>
          <w:szCs w:val="28"/>
          <w:lang w:val="uk-UA"/>
        </w:rPr>
        <w:t xml:space="preserve"> </w:t>
      </w:r>
      <w:proofErr w:type="spellStart"/>
      <w:r w:rsidRPr="00430232">
        <w:rPr>
          <w:sz w:val="28"/>
          <w:szCs w:val="28"/>
          <w:lang w:val="uk-UA"/>
        </w:rPr>
        <w:t>Советской</w:t>
      </w:r>
      <w:proofErr w:type="spellEnd"/>
      <w:r w:rsidRPr="00430232">
        <w:rPr>
          <w:sz w:val="28"/>
          <w:szCs w:val="28"/>
          <w:lang w:val="uk-UA"/>
        </w:rPr>
        <w:t xml:space="preserve"> </w:t>
      </w:r>
      <w:proofErr w:type="spellStart"/>
      <w:r w:rsidRPr="00430232">
        <w:rPr>
          <w:sz w:val="28"/>
          <w:szCs w:val="28"/>
          <w:lang w:val="uk-UA"/>
        </w:rPr>
        <w:t>Ассоциации</w:t>
      </w:r>
      <w:proofErr w:type="spellEnd"/>
      <w:r w:rsidRPr="00430232">
        <w:rPr>
          <w:sz w:val="28"/>
          <w:szCs w:val="28"/>
          <w:lang w:val="uk-UA"/>
        </w:rPr>
        <w:t xml:space="preserve"> </w:t>
      </w:r>
      <w:proofErr w:type="spellStart"/>
      <w:r w:rsidRPr="00430232">
        <w:rPr>
          <w:sz w:val="28"/>
          <w:szCs w:val="28"/>
          <w:lang w:val="uk-UA"/>
        </w:rPr>
        <w:t>Молодых</w:t>
      </w:r>
      <w:proofErr w:type="spellEnd"/>
      <w:r w:rsidRPr="00430232">
        <w:rPr>
          <w:sz w:val="28"/>
          <w:szCs w:val="28"/>
          <w:lang w:val="uk-UA"/>
        </w:rPr>
        <w:t xml:space="preserve"> </w:t>
      </w:r>
      <w:proofErr w:type="spellStart"/>
      <w:r w:rsidRPr="00430232">
        <w:rPr>
          <w:sz w:val="28"/>
          <w:szCs w:val="28"/>
          <w:lang w:val="uk-UA"/>
        </w:rPr>
        <w:t>Историков</w:t>
      </w:r>
      <w:proofErr w:type="spellEnd"/>
      <w:r w:rsidRPr="00430232">
        <w:rPr>
          <w:sz w:val="28"/>
          <w:szCs w:val="28"/>
          <w:lang w:val="uk-UA"/>
        </w:rPr>
        <w:t xml:space="preserve"> и Агентства «</w:t>
      </w:r>
      <w:proofErr w:type="spellStart"/>
      <w:r w:rsidRPr="00430232">
        <w:rPr>
          <w:sz w:val="28"/>
          <w:szCs w:val="28"/>
          <w:lang w:val="uk-UA"/>
        </w:rPr>
        <w:t>Информсервис</w:t>
      </w:r>
      <w:proofErr w:type="spellEnd"/>
      <w:r w:rsidRPr="00430232">
        <w:rPr>
          <w:sz w:val="28"/>
          <w:szCs w:val="28"/>
          <w:lang w:val="uk-UA"/>
        </w:rPr>
        <w:t>», —</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2</w:t>
      </w:r>
      <w:r>
        <w:rPr>
          <w:sz w:val="28"/>
          <w:szCs w:val="28"/>
          <w:lang w:val="uk-UA"/>
        </w:rPr>
        <w:t>.</w:t>
      </w:r>
      <w:r w:rsidRPr="00430232">
        <w:rPr>
          <w:sz w:val="28"/>
          <w:szCs w:val="28"/>
          <w:lang w:val="uk-UA"/>
        </w:rPr>
        <w:t xml:space="preserve">— </w:t>
      </w:r>
      <w:r>
        <w:rPr>
          <w:sz w:val="28"/>
          <w:szCs w:val="28"/>
          <w:lang w:val="uk-UA"/>
        </w:rPr>
        <w:t>С</w:t>
      </w:r>
      <w:r w:rsidRPr="00430232">
        <w:rPr>
          <w:sz w:val="28"/>
          <w:szCs w:val="28"/>
          <w:lang w:val="uk-UA"/>
        </w:rPr>
        <w:t>. 30</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 xml:space="preserve">36. — Режим </w:t>
      </w:r>
      <w:proofErr w:type="spellStart"/>
      <w:r w:rsidRPr="00430232">
        <w:rPr>
          <w:sz w:val="28"/>
          <w:szCs w:val="28"/>
          <w:lang w:val="uk-UA"/>
        </w:rPr>
        <w:t>доступа</w:t>
      </w:r>
      <w:proofErr w:type="spellEnd"/>
      <w:r w:rsidRPr="00430232">
        <w:rPr>
          <w:sz w:val="28"/>
          <w:szCs w:val="28"/>
          <w:lang w:val="uk-UA"/>
        </w:rPr>
        <w:t> : http://www.manekin.narod.ru/hist/contentM.htm</w:t>
      </w:r>
    </w:p>
    <w:p w:rsidR="009415A7" w:rsidRPr="00430232" w:rsidRDefault="009415A7" w:rsidP="009415A7">
      <w:pPr>
        <w:ind w:firstLine="567"/>
        <w:jc w:val="both"/>
        <w:rPr>
          <w:sz w:val="28"/>
          <w:szCs w:val="28"/>
          <w:lang w:val="uk-UA"/>
        </w:rPr>
      </w:pPr>
      <w:r w:rsidRPr="00430232">
        <w:rPr>
          <w:sz w:val="28"/>
          <w:szCs w:val="28"/>
          <w:lang w:val="uk-UA"/>
        </w:rPr>
        <w:t xml:space="preserve">5. </w:t>
      </w:r>
      <w:proofErr w:type="spellStart"/>
      <w:r w:rsidRPr="00430232">
        <w:rPr>
          <w:sz w:val="28"/>
          <w:szCs w:val="28"/>
          <w:lang w:val="uk-UA"/>
        </w:rPr>
        <w:t>Неопросные</w:t>
      </w:r>
      <w:proofErr w:type="spellEnd"/>
      <w:r w:rsidRPr="00430232">
        <w:rPr>
          <w:sz w:val="28"/>
          <w:szCs w:val="28"/>
          <w:lang w:val="uk-UA"/>
        </w:rPr>
        <w:t xml:space="preserve"> </w:t>
      </w:r>
      <w:proofErr w:type="spellStart"/>
      <w:r w:rsidRPr="00430232">
        <w:rPr>
          <w:sz w:val="28"/>
          <w:szCs w:val="28"/>
          <w:lang w:val="uk-UA"/>
        </w:rPr>
        <w:t>методы</w:t>
      </w:r>
      <w:proofErr w:type="spellEnd"/>
      <w:r w:rsidRPr="00430232">
        <w:rPr>
          <w:sz w:val="28"/>
          <w:szCs w:val="28"/>
          <w:lang w:val="uk-UA"/>
        </w:rPr>
        <w:t xml:space="preserve"> </w:t>
      </w:r>
      <w:proofErr w:type="spellStart"/>
      <w:r w:rsidRPr="00430232">
        <w:rPr>
          <w:sz w:val="28"/>
          <w:szCs w:val="28"/>
          <w:lang w:val="uk-UA"/>
        </w:rPr>
        <w:t>исследования</w:t>
      </w:r>
      <w:proofErr w:type="spellEnd"/>
      <w:r w:rsidRPr="00430232">
        <w:rPr>
          <w:sz w:val="28"/>
          <w:szCs w:val="28"/>
          <w:lang w:val="uk-UA"/>
        </w:rPr>
        <w:t xml:space="preserve"> L. </w:t>
      </w:r>
      <w:proofErr w:type="spellStart"/>
      <w:r w:rsidRPr="00430232">
        <w:rPr>
          <w:sz w:val="28"/>
          <w:szCs w:val="28"/>
          <w:lang w:val="uk-UA"/>
        </w:rPr>
        <w:t>Newman</w:t>
      </w:r>
      <w:proofErr w:type="spellEnd"/>
      <w:r w:rsidRPr="00430232">
        <w:rPr>
          <w:sz w:val="28"/>
          <w:szCs w:val="28"/>
          <w:lang w:val="uk-UA"/>
        </w:rPr>
        <w:t xml:space="preserve"> // </w:t>
      </w:r>
      <w:proofErr w:type="spellStart"/>
      <w:r w:rsidRPr="00430232">
        <w:rPr>
          <w:sz w:val="28"/>
          <w:szCs w:val="28"/>
          <w:lang w:val="uk-UA"/>
        </w:rPr>
        <w:t>Социологические</w:t>
      </w:r>
      <w:proofErr w:type="spellEnd"/>
      <w:r w:rsidRPr="00430232">
        <w:rPr>
          <w:sz w:val="28"/>
          <w:szCs w:val="28"/>
          <w:lang w:val="uk-UA"/>
        </w:rPr>
        <w:t xml:space="preserve"> </w:t>
      </w:r>
      <w:proofErr w:type="spellStart"/>
      <w:r w:rsidRPr="00430232">
        <w:rPr>
          <w:sz w:val="28"/>
          <w:szCs w:val="28"/>
          <w:lang w:val="uk-UA"/>
        </w:rPr>
        <w:t>исследования</w:t>
      </w:r>
      <w:proofErr w:type="spellEnd"/>
      <w:r w:rsidRPr="00430232">
        <w:rPr>
          <w:sz w:val="28"/>
          <w:szCs w:val="28"/>
          <w:lang w:val="uk-UA"/>
        </w:rPr>
        <w:t>. — 1998. — № 6. — С. 119</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129.</w:t>
      </w:r>
    </w:p>
    <w:p w:rsidR="009415A7" w:rsidRPr="00430232" w:rsidRDefault="009415A7" w:rsidP="009415A7">
      <w:pPr>
        <w:ind w:firstLine="567"/>
        <w:jc w:val="both"/>
        <w:rPr>
          <w:sz w:val="28"/>
          <w:szCs w:val="28"/>
          <w:lang w:val="uk-UA"/>
        </w:rPr>
      </w:pPr>
      <w:r w:rsidRPr="00430232">
        <w:rPr>
          <w:sz w:val="28"/>
          <w:szCs w:val="28"/>
          <w:lang w:val="uk-UA"/>
        </w:rPr>
        <w:t xml:space="preserve">6. </w:t>
      </w:r>
      <w:proofErr w:type="spellStart"/>
      <w:r w:rsidRPr="00430232">
        <w:rPr>
          <w:sz w:val="28"/>
          <w:szCs w:val="28"/>
          <w:lang w:val="uk-UA"/>
        </w:rPr>
        <w:t>Осип</w:t>
      </w:r>
      <w:proofErr w:type="spellEnd"/>
      <w:r w:rsidRPr="00430232">
        <w:rPr>
          <w:sz w:val="28"/>
          <w:szCs w:val="28"/>
          <w:lang w:val="uk-UA"/>
        </w:rPr>
        <w:t xml:space="preserve">ов Г. В. </w:t>
      </w:r>
      <w:proofErr w:type="spellStart"/>
      <w:r w:rsidRPr="00430232">
        <w:rPr>
          <w:sz w:val="28"/>
          <w:szCs w:val="28"/>
          <w:lang w:val="uk-UA"/>
        </w:rPr>
        <w:t>Рабочая</w:t>
      </w:r>
      <w:proofErr w:type="spellEnd"/>
      <w:r w:rsidRPr="00430232">
        <w:rPr>
          <w:sz w:val="28"/>
          <w:szCs w:val="28"/>
          <w:lang w:val="uk-UA"/>
        </w:rPr>
        <w:t xml:space="preserve"> книга </w:t>
      </w:r>
      <w:proofErr w:type="spellStart"/>
      <w:r w:rsidRPr="00430232">
        <w:rPr>
          <w:sz w:val="28"/>
          <w:szCs w:val="28"/>
          <w:lang w:val="uk-UA"/>
        </w:rPr>
        <w:t>социолога</w:t>
      </w:r>
      <w:proofErr w:type="spellEnd"/>
      <w:r w:rsidRPr="00430232">
        <w:rPr>
          <w:sz w:val="28"/>
          <w:szCs w:val="28"/>
          <w:lang w:val="uk-UA"/>
        </w:rPr>
        <w:t xml:space="preserve"> / Г. В. Осипов. – М.</w:t>
      </w:r>
      <w:r>
        <w:rPr>
          <w:sz w:val="28"/>
          <w:szCs w:val="28"/>
          <w:lang w:val="uk-UA"/>
        </w:rPr>
        <w:t xml:space="preserve"> </w:t>
      </w:r>
      <w:r w:rsidRPr="00430232">
        <w:rPr>
          <w:sz w:val="28"/>
          <w:szCs w:val="28"/>
          <w:lang w:val="uk-UA"/>
        </w:rPr>
        <w:t xml:space="preserve">: Наука, 2006. — 480 с. </w:t>
      </w:r>
    </w:p>
    <w:p w:rsidR="009415A7" w:rsidRPr="00430232" w:rsidRDefault="009415A7" w:rsidP="009415A7">
      <w:pPr>
        <w:ind w:firstLine="567"/>
        <w:jc w:val="both"/>
        <w:rPr>
          <w:sz w:val="28"/>
          <w:szCs w:val="28"/>
          <w:lang w:val="uk-UA"/>
        </w:rPr>
      </w:pPr>
      <w:r w:rsidRPr="00430232">
        <w:rPr>
          <w:sz w:val="28"/>
          <w:szCs w:val="28"/>
          <w:lang w:val="uk-UA"/>
        </w:rPr>
        <w:t xml:space="preserve">7. </w:t>
      </w:r>
      <w:proofErr w:type="spellStart"/>
      <w:r w:rsidRPr="00430232">
        <w:rPr>
          <w:sz w:val="28"/>
          <w:szCs w:val="28"/>
          <w:lang w:val="uk-UA"/>
        </w:rPr>
        <w:t>Прогнозирование</w:t>
      </w:r>
      <w:proofErr w:type="spellEnd"/>
      <w:r w:rsidRPr="00430232">
        <w:rPr>
          <w:sz w:val="28"/>
          <w:szCs w:val="28"/>
          <w:lang w:val="uk-UA"/>
        </w:rPr>
        <w:t xml:space="preserve"> </w:t>
      </w:r>
      <w:proofErr w:type="spellStart"/>
      <w:r w:rsidRPr="00430232">
        <w:rPr>
          <w:sz w:val="28"/>
          <w:szCs w:val="28"/>
          <w:lang w:val="uk-UA"/>
        </w:rPr>
        <w:t>развития</w:t>
      </w:r>
      <w:proofErr w:type="spellEnd"/>
      <w:r w:rsidRPr="00430232">
        <w:rPr>
          <w:sz w:val="28"/>
          <w:szCs w:val="28"/>
          <w:lang w:val="uk-UA"/>
        </w:rPr>
        <w:t xml:space="preserve"> </w:t>
      </w:r>
      <w:proofErr w:type="spellStart"/>
      <w:r w:rsidRPr="00430232">
        <w:rPr>
          <w:sz w:val="28"/>
          <w:szCs w:val="28"/>
          <w:lang w:val="uk-UA"/>
        </w:rPr>
        <w:t>конфликтов</w:t>
      </w:r>
      <w:proofErr w:type="spellEnd"/>
      <w:r w:rsidRPr="00430232">
        <w:rPr>
          <w:sz w:val="28"/>
          <w:szCs w:val="28"/>
          <w:lang w:val="uk-UA"/>
        </w:rPr>
        <w:t xml:space="preserve"> с </w:t>
      </w:r>
      <w:proofErr w:type="spellStart"/>
      <w:r w:rsidRPr="00430232">
        <w:rPr>
          <w:sz w:val="28"/>
          <w:szCs w:val="28"/>
          <w:lang w:val="uk-UA"/>
        </w:rPr>
        <w:t>помощью</w:t>
      </w:r>
      <w:proofErr w:type="spellEnd"/>
      <w:r w:rsidRPr="00430232">
        <w:rPr>
          <w:sz w:val="28"/>
          <w:szCs w:val="28"/>
          <w:lang w:val="uk-UA"/>
        </w:rPr>
        <w:t xml:space="preserve"> </w:t>
      </w:r>
      <w:proofErr w:type="spellStart"/>
      <w:r w:rsidRPr="00430232">
        <w:rPr>
          <w:sz w:val="28"/>
          <w:szCs w:val="28"/>
          <w:lang w:val="uk-UA"/>
        </w:rPr>
        <w:t>компьютерного</w:t>
      </w:r>
      <w:proofErr w:type="spellEnd"/>
      <w:r w:rsidRPr="00430232">
        <w:rPr>
          <w:sz w:val="28"/>
          <w:szCs w:val="28"/>
          <w:lang w:val="uk-UA"/>
        </w:rPr>
        <w:t xml:space="preserve"> </w:t>
      </w:r>
      <w:proofErr w:type="spellStart"/>
      <w:r w:rsidRPr="00430232">
        <w:rPr>
          <w:sz w:val="28"/>
          <w:szCs w:val="28"/>
          <w:lang w:val="uk-UA"/>
        </w:rPr>
        <w:t>контент-анализа</w:t>
      </w:r>
      <w:proofErr w:type="spellEnd"/>
      <w:r w:rsidRPr="00430232">
        <w:rPr>
          <w:sz w:val="28"/>
          <w:szCs w:val="28"/>
          <w:lang w:val="uk-UA"/>
        </w:rPr>
        <w:t xml:space="preserve"> Роберт </w:t>
      </w:r>
      <w:proofErr w:type="spellStart"/>
      <w:r w:rsidRPr="00430232">
        <w:rPr>
          <w:sz w:val="28"/>
          <w:szCs w:val="28"/>
          <w:lang w:val="uk-UA"/>
        </w:rPr>
        <w:t>Хогенраад</w:t>
      </w:r>
      <w:proofErr w:type="spellEnd"/>
      <w:r w:rsidRPr="00430232">
        <w:rPr>
          <w:sz w:val="28"/>
          <w:szCs w:val="28"/>
          <w:lang w:val="uk-UA"/>
        </w:rPr>
        <w:t xml:space="preserve"> // </w:t>
      </w:r>
      <w:proofErr w:type="spellStart"/>
      <w:r w:rsidRPr="00430232">
        <w:rPr>
          <w:sz w:val="28"/>
          <w:szCs w:val="28"/>
          <w:lang w:val="uk-UA"/>
        </w:rPr>
        <w:t>Социология</w:t>
      </w:r>
      <w:proofErr w:type="spellEnd"/>
      <w:r w:rsidRPr="00430232">
        <w:rPr>
          <w:sz w:val="28"/>
          <w:szCs w:val="28"/>
          <w:lang w:val="uk-UA"/>
        </w:rPr>
        <w:t xml:space="preserve">: </w:t>
      </w:r>
      <w:proofErr w:type="spellStart"/>
      <w:r w:rsidRPr="00430232">
        <w:rPr>
          <w:sz w:val="28"/>
          <w:szCs w:val="28"/>
          <w:lang w:val="uk-UA"/>
        </w:rPr>
        <w:t>методология</w:t>
      </w:r>
      <w:proofErr w:type="spellEnd"/>
      <w:r w:rsidRPr="00430232">
        <w:rPr>
          <w:sz w:val="28"/>
          <w:szCs w:val="28"/>
          <w:lang w:val="uk-UA"/>
        </w:rPr>
        <w:t xml:space="preserve">, </w:t>
      </w:r>
      <w:proofErr w:type="spellStart"/>
      <w:r w:rsidRPr="00430232">
        <w:rPr>
          <w:sz w:val="28"/>
          <w:szCs w:val="28"/>
          <w:lang w:val="uk-UA"/>
        </w:rPr>
        <w:t>методы</w:t>
      </w:r>
      <w:proofErr w:type="spellEnd"/>
      <w:r w:rsidRPr="00430232">
        <w:rPr>
          <w:sz w:val="28"/>
          <w:szCs w:val="28"/>
          <w:lang w:val="uk-UA"/>
        </w:rPr>
        <w:t xml:space="preserve"> и </w:t>
      </w:r>
      <w:proofErr w:type="spellStart"/>
      <w:r w:rsidRPr="00430232">
        <w:rPr>
          <w:sz w:val="28"/>
          <w:szCs w:val="28"/>
          <w:lang w:val="uk-UA"/>
        </w:rPr>
        <w:t>математическое</w:t>
      </w:r>
      <w:proofErr w:type="spellEnd"/>
      <w:r w:rsidRPr="00430232">
        <w:rPr>
          <w:sz w:val="28"/>
          <w:szCs w:val="28"/>
          <w:lang w:val="uk-UA"/>
        </w:rPr>
        <w:t xml:space="preserve"> </w:t>
      </w:r>
      <w:proofErr w:type="spellStart"/>
      <w:r w:rsidRPr="00430232">
        <w:rPr>
          <w:sz w:val="28"/>
          <w:szCs w:val="28"/>
          <w:lang w:val="uk-UA"/>
        </w:rPr>
        <w:t>моделирование</w:t>
      </w:r>
      <w:proofErr w:type="spellEnd"/>
      <w:r w:rsidRPr="00430232">
        <w:rPr>
          <w:sz w:val="28"/>
          <w:szCs w:val="28"/>
          <w:lang w:val="uk-UA"/>
        </w:rPr>
        <w:t xml:space="preserve"> (</w:t>
      </w:r>
      <w:proofErr w:type="spellStart"/>
      <w:r w:rsidRPr="00430232">
        <w:rPr>
          <w:sz w:val="28"/>
          <w:szCs w:val="28"/>
          <w:lang w:val="uk-UA"/>
        </w:rPr>
        <w:t>Социология</w:t>
      </w:r>
      <w:proofErr w:type="spellEnd"/>
      <w:r w:rsidRPr="00430232">
        <w:rPr>
          <w:sz w:val="28"/>
          <w:szCs w:val="28"/>
          <w:lang w:val="uk-UA"/>
        </w:rPr>
        <w:t>: 4М). —2004. — № 19. — С. 158</w:t>
      </w:r>
      <w:r>
        <w:rPr>
          <w:sz w:val="28"/>
          <w:szCs w:val="28"/>
          <w:lang w:val="uk-UA"/>
        </w:rPr>
        <w:t> </w:t>
      </w:r>
      <w:r w:rsidRPr="00430232">
        <w:rPr>
          <w:sz w:val="28"/>
          <w:szCs w:val="28"/>
          <w:lang w:val="uk-UA"/>
        </w:rPr>
        <w:t>–</w:t>
      </w:r>
      <w:r>
        <w:rPr>
          <w:sz w:val="28"/>
          <w:szCs w:val="28"/>
          <w:lang w:val="uk-UA"/>
        </w:rPr>
        <w:t> </w:t>
      </w:r>
      <w:r w:rsidRPr="00430232">
        <w:rPr>
          <w:sz w:val="28"/>
          <w:szCs w:val="28"/>
          <w:lang w:val="uk-UA"/>
        </w:rPr>
        <w:t>175.</w:t>
      </w:r>
    </w:p>
    <w:p w:rsidR="009415A7" w:rsidRPr="00430232" w:rsidRDefault="009415A7" w:rsidP="009415A7">
      <w:pPr>
        <w:ind w:firstLine="567"/>
        <w:jc w:val="both"/>
        <w:rPr>
          <w:sz w:val="28"/>
          <w:szCs w:val="28"/>
          <w:lang w:val="uk-UA"/>
        </w:rPr>
      </w:pPr>
      <w:r w:rsidRPr="00430232">
        <w:rPr>
          <w:sz w:val="28"/>
          <w:szCs w:val="28"/>
          <w:lang w:val="uk-UA"/>
        </w:rPr>
        <w:t xml:space="preserve">8. </w:t>
      </w:r>
      <w:proofErr w:type="spellStart"/>
      <w:r w:rsidRPr="00430232">
        <w:rPr>
          <w:sz w:val="28"/>
          <w:szCs w:val="28"/>
          <w:lang w:val="uk-UA"/>
        </w:rPr>
        <w:t>Тарш</w:t>
      </w:r>
      <w:proofErr w:type="spellEnd"/>
      <w:r w:rsidRPr="00430232">
        <w:rPr>
          <w:sz w:val="28"/>
          <w:szCs w:val="28"/>
          <w:lang w:val="uk-UA"/>
        </w:rPr>
        <w:t>ис</w:t>
      </w:r>
      <w:r>
        <w:rPr>
          <w:sz w:val="28"/>
          <w:szCs w:val="28"/>
          <w:lang w:val="uk-UA"/>
        </w:rPr>
        <w:t> </w:t>
      </w:r>
      <w:r w:rsidRPr="00430232">
        <w:rPr>
          <w:sz w:val="28"/>
          <w:szCs w:val="28"/>
          <w:lang w:val="uk-UA"/>
        </w:rPr>
        <w:t>Е.</w:t>
      </w:r>
      <w:r>
        <w:rPr>
          <w:sz w:val="28"/>
          <w:szCs w:val="28"/>
          <w:lang w:val="uk-UA"/>
        </w:rPr>
        <w:t> </w:t>
      </w:r>
      <w:r w:rsidRPr="00430232">
        <w:rPr>
          <w:sz w:val="28"/>
          <w:szCs w:val="28"/>
          <w:lang w:val="uk-UA"/>
        </w:rPr>
        <w:t xml:space="preserve">Я. </w:t>
      </w:r>
      <w:proofErr w:type="spellStart"/>
      <w:r w:rsidRPr="00430232">
        <w:rPr>
          <w:sz w:val="28"/>
          <w:szCs w:val="28"/>
          <w:lang w:val="uk-UA"/>
        </w:rPr>
        <w:t>Перспективы</w:t>
      </w:r>
      <w:proofErr w:type="spellEnd"/>
      <w:r w:rsidRPr="00430232">
        <w:rPr>
          <w:sz w:val="28"/>
          <w:szCs w:val="28"/>
          <w:lang w:val="uk-UA"/>
        </w:rPr>
        <w:t xml:space="preserve"> </w:t>
      </w:r>
      <w:proofErr w:type="spellStart"/>
      <w:r w:rsidRPr="00430232">
        <w:rPr>
          <w:sz w:val="28"/>
          <w:szCs w:val="28"/>
          <w:lang w:val="uk-UA"/>
        </w:rPr>
        <w:t>развития</w:t>
      </w:r>
      <w:proofErr w:type="spellEnd"/>
      <w:r w:rsidRPr="00430232">
        <w:rPr>
          <w:sz w:val="28"/>
          <w:szCs w:val="28"/>
          <w:lang w:val="uk-UA"/>
        </w:rPr>
        <w:t xml:space="preserve"> метода </w:t>
      </w:r>
      <w:proofErr w:type="spellStart"/>
      <w:r w:rsidRPr="00430232">
        <w:rPr>
          <w:sz w:val="28"/>
          <w:szCs w:val="28"/>
          <w:lang w:val="uk-UA"/>
        </w:rPr>
        <w:t>контент-анализа</w:t>
      </w:r>
      <w:proofErr w:type="spellEnd"/>
      <w:r w:rsidRPr="00430232">
        <w:rPr>
          <w:sz w:val="28"/>
          <w:szCs w:val="28"/>
          <w:lang w:val="uk-UA"/>
        </w:rPr>
        <w:t xml:space="preserve"> // </w:t>
      </w:r>
      <w:proofErr w:type="spellStart"/>
      <w:r w:rsidRPr="00430232">
        <w:rPr>
          <w:sz w:val="28"/>
          <w:szCs w:val="28"/>
          <w:lang w:val="uk-UA"/>
        </w:rPr>
        <w:t>Социология</w:t>
      </w:r>
      <w:proofErr w:type="spellEnd"/>
      <w:r w:rsidRPr="00430232">
        <w:rPr>
          <w:sz w:val="28"/>
          <w:szCs w:val="28"/>
          <w:lang w:val="uk-UA"/>
        </w:rPr>
        <w:t xml:space="preserve">: </w:t>
      </w:r>
      <w:proofErr w:type="spellStart"/>
      <w:r w:rsidRPr="00430232">
        <w:rPr>
          <w:sz w:val="28"/>
          <w:szCs w:val="28"/>
          <w:lang w:val="uk-UA"/>
        </w:rPr>
        <w:t>методология</w:t>
      </w:r>
      <w:proofErr w:type="spellEnd"/>
      <w:r w:rsidRPr="00430232">
        <w:rPr>
          <w:sz w:val="28"/>
          <w:szCs w:val="28"/>
          <w:lang w:val="uk-UA"/>
        </w:rPr>
        <w:t xml:space="preserve">, </w:t>
      </w:r>
      <w:proofErr w:type="spellStart"/>
      <w:r w:rsidRPr="00430232">
        <w:rPr>
          <w:sz w:val="28"/>
          <w:szCs w:val="28"/>
          <w:lang w:val="uk-UA"/>
        </w:rPr>
        <w:t>методы</w:t>
      </w:r>
      <w:proofErr w:type="spellEnd"/>
      <w:r w:rsidRPr="00430232">
        <w:rPr>
          <w:sz w:val="28"/>
          <w:szCs w:val="28"/>
          <w:lang w:val="uk-UA"/>
        </w:rPr>
        <w:t xml:space="preserve"> и </w:t>
      </w:r>
      <w:proofErr w:type="spellStart"/>
      <w:r w:rsidRPr="00430232">
        <w:rPr>
          <w:sz w:val="28"/>
          <w:szCs w:val="28"/>
          <w:lang w:val="uk-UA"/>
        </w:rPr>
        <w:t>математическое</w:t>
      </w:r>
      <w:proofErr w:type="spellEnd"/>
      <w:r w:rsidRPr="00430232">
        <w:rPr>
          <w:sz w:val="28"/>
          <w:szCs w:val="28"/>
          <w:lang w:val="uk-UA"/>
        </w:rPr>
        <w:t xml:space="preserve"> </w:t>
      </w:r>
      <w:proofErr w:type="spellStart"/>
      <w:r w:rsidRPr="00430232">
        <w:rPr>
          <w:sz w:val="28"/>
          <w:szCs w:val="28"/>
          <w:lang w:val="uk-UA"/>
        </w:rPr>
        <w:t>моделирование</w:t>
      </w:r>
      <w:proofErr w:type="spellEnd"/>
      <w:r w:rsidRPr="00430232">
        <w:rPr>
          <w:sz w:val="28"/>
          <w:szCs w:val="28"/>
          <w:lang w:val="uk-UA"/>
        </w:rPr>
        <w:t xml:space="preserve"> (</w:t>
      </w:r>
      <w:proofErr w:type="spellStart"/>
      <w:r w:rsidRPr="00430232">
        <w:rPr>
          <w:sz w:val="28"/>
          <w:szCs w:val="28"/>
          <w:lang w:val="uk-UA"/>
        </w:rPr>
        <w:t>Социология</w:t>
      </w:r>
      <w:proofErr w:type="spellEnd"/>
      <w:r w:rsidRPr="00430232">
        <w:rPr>
          <w:sz w:val="28"/>
          <w:szCs w:val="28"/>
          <w:lang w:val="uk-UA"/>
        </w:rPr>
        <w:t>: 4М). — 2002. — № 15. — С. 71</w:t>
      </w:r>
      <w:r>
        <w:rPr>
          <w:sz w:val="28"/>
          <w:szCs w:val="28"/>
          <w:lang w:val="uk-UA"/>
        </w:rPr>
        <w:t> </w:t>
      </w:r>
      <w:r w:rsidRPr="00430232">
        <w:rPr>
          <w:sz w:val="28"/>
          <w:szCs w:val="28"/>
          <w:lang w:val="uk-UA"/>
        </w:rPr>
        <w:t>–</w:t>
      </w:r>
      <w:r>
        <w:rPr>
          <w:sz w:val="28"/>
          <w:szCs w:val="28"/>
          <w:lang w:val="uk-UA"/>
        </w:rPr>
        <w:t> </w:t>
      </w:r>
      <w:r w:rsidRPr="00430232">
        <w:rPr>
          <w:sz w:val="28"/>
          <w:szCs w:val="28"/>
          <w:lang w:val="uk-UA"/>
        </w:rPr>
        <w:t>92.</w:t>
      </w:r>
    </w:p>
    <w:p w:rsidR="009415A7" w:rsidRPr="00430232" w:rsidRDefault="009415A7" w:rsidP="009415A7">
      <w:pPr>
        <w:ind w:firstLine="567"/>
        <w:jc w:val="both"/>
        <w:rPr>
          <w:sz w:val="28"/>
          <w:szCs w:val="28"/>
          <w:lang w:val="uk-UA"/>
        </w:rPr>
      </w:pPr>
      <w:r w:rsidRPr="00430232">
        <w:rPr>
          <w:sz w:val="28"/>
          <w:szCs w:val="28"/>
          <w:lang w:val="uk-UA"/>
        </w:rPr>
        <w:t xml:space="preserve">9. </w:t>
      </w:r>
      <w:proofErr w:type="spellStart"/>
      <w:r w:rsidRPr="00430232">
        <w:rPr>
          <w:sz w:val="28"/>
          <w:szCs w:val="28"/>
          <w:lang w:val="uk-UA"/>
        </w:rPr>
        <w:t>Шалак</w:t>
      </w:r>
      <w:proofErr w:type="spellEnd"/>
      <w:r w:rsidRPr="00430232">
        <w:rPr>
          <w:sz w:val="28"/>
          <w:szCs w:val="28"/>
          <w:lang w:val="uk-UA"/>
        </w:rPr>
        <w:t xml:space="preserve"> В. И. </w:t>
      </w:r>
      <w:proofErr w:type="spellStart"/>
      <w:r w:rsidRPr="00430232">
        <w:rPr>
          <w:sz w:val="28"/>
          <w:szCs w:val="28"/>
          <w:lang w:val="uk-UA"/>
        </w:rPr>
        <w:t>Современный</w:t>
      </w:r>
      <w:proofErr w:type="spellEnd"/>
      <w:r w:rsidRPr="00430232">
        <w:rPr>
          <w:sz w:val="28"/>
          <w:szCs w:val="28"/>
          <w:lang w:val="uk-UA"/>
        </w:rPr>
        <w:t xml:space="preserve"> </w:t>
      </w:r>
      <w:proofErr w:type="spellStart"/>
      <w:r w:rsidRPr="00430232">
        <w:rPr>
          <w:sz w:val="28"/>
          <w:szCs w:val="28"/>
          <w:lang w:val="uk-UA"/>
        </w:rPr>
        <w:t>контент-анализ</w:t>
      </w:r>
      <w:proofErr w:type="spellEnd"/>
      <w:r w:rsidRPr="00430232">
        <w:rPr>
          <w:sz w:val="28"/>
          <w:szCs w:val="28"/>
          <w:lang w:val="uk-UA"/>
        </w:rPr>
        <w:t xml:space="preserve">. </w:t>
      </w:r>
      <w:proofErr w:type="spellStart"/>
      <w:r w:rsidRPr="00430232">
        <w:rPr>
          <w:sz w:val="28"/>
          <w:szCs w:val="28"/>
          <w:lang w:val="uk-UA"/>
        </w:rPr>
        <w:t>Приложения</w:t>
      </w:r>
      <w:proofErr w:type="spellEnd"/>
      <w:r w:rsidRPr="00430232">
        <w:rPr>
          <w:sz w:val="28"/>
          <w:szCs w:val="28"/>
          <w:lang w:val="uk-UA"/>
        </w:rPr>
        <w:t xml:space="preserve"> в </w:t>
      </w:r>
      <w:proofErr w:type="spellStart"/>
      <w:r w:rsidRPr="00430232">
        <w:rPr>
          <w:sz w:val="28"/>
          <w:szCs w:val="28"/>
          <w:lang w:val="uk-UA"/>
        </w:rPr>
        <w:t>области</w:t>
      </w:r>
      <w:proofErr w:type="spellEnd"/>
      <w:r w:rsidRPr="00430232">
        <w:rPr>
          <w:sz w:val="28"/>
          <w:szCs w:val="28"/>
          <w:lang w:val="uk-UA"/>
        </w:rPr>
        <w:t xml:space="preserve"> </w:t>
      </w:r>
      <w:proofErr w:type="spellStart"/>
      <w:r w:rsidRPr="00430232">
        <w:rPr>
          <w:sz w:val="28"/>
          <w:szCs w:val="28"/>
          <w:lang w:val="uk-UA"/>
        </w:rPr>
        <w:t>политологии</w:t>
      </w:r>
      <w:proofErr w:type="spellEnd"/>
      <w:r w:rsidRPr="00430232">
        <w:rPr>
          <w:sz w:val="28"/>
          <w:szCs w:val="28"/>
          <w:lang w:val="uk-UA"/>
        </w:rPr>
        <w:t xml:space="preserve">, </w:t>
      </w:r>
      <w:proofErr w:type="spellStart"/>
      <w:r w:rsidRPr="00430232">
        <w:rPr>
          <w:sz w:val="28"/>
          <w:szCs w:val="28"/>
          <w:lang w:val="uk-UA"/>
        </w:rPr>
        <w:t>рекламы</w:t>
      </w:r>
      <w:proofErr w:type="spellEnd"/>
      <w:r w:rsidRPr="00430232">
        <w:rPr>
          <w:sz w:val="28"/>
          <w:szCs w:val="28"/>
          <w:lang w:val="uk-UA"/>
        </w:rPr>
        <w:t xml:space="preserve">, </w:t>
      </w:r>
      <w:proofErr w:type="spellStart"/>
      <w:r w:rsidRPr="00430232">
        <w:rPr>
          <w:sz w:val="28"/>
          <w:szCs w:val="28"/>
          <w:lang w:val="uk-UA"/>
        </w:rPr>
        <w:t>социологии</w:t>
      </w:r>
      <w:proofErr w:type="spellEnd"/>
      <w:r w:rsidRPr="00430232">
        <w:rPr>
          <w:sz w:val="28"/>
          <w:szCs w:val="28"/>
          <w:lang w:val="uk-UA"/>
        </w:rPr>
        <w:t xml:space="preserve">, </w:t>
      </w:r>
      <w:proofErr w:type="spellStart"/>
      <w:r w:rsidRPr="00430232">
        <w:rPr>
          <w:sz w:val="28"/>
          <w:szCs w:val="28"/>
          <w:lang w:val="uk-UA"/>
        </w:rPr>
        <w:t>экономики</w:t>
      </w:r>
      <w:proofErr w:type="spellEnd"/>
      <w:r w:rsidRPr="00430232">
        <w:rPr>
          <w:sz w:val="28"/>
          <w:szCs w:val="28"/>
          <w:lang w:val="uk-UA"/>
        </w:rPr>
        <w:t xml:space="preserve">, </w:t>
      </w:r>
      <w:proofErr w:type="spellStart"/>
      <w:r w:rsidRPr="00430232">
        <w:rPr>
          <w:sz w:val="28"/>
          <w:szCs w:val="28"/>
          <w:lang w:val="uk-UA"/>
        </w:rPr>
        <w:t>психологии</w:t>
      </w:r>
      <w:proofErr w:type="spellEnd"/>
      <w:r w:rsidRPr="00430232">
        <w:rPr>
          <w:sz w:val="28"/>
          <w:szCs w:val="28"/>
          <w:lang w:val="uk-UA"/>
        </w:rPr>
        <w:t xml:space="preserve">, культурологи / </w:t>
      </w:r>
      <w:proofErr w:type="spellStart"/>
      <w:r w:rsidRPr="00430232">
        <w:rPr>
          <w:sz w:val="28"/>
          <w:szCs w:val="28"/>
          <w:lang w:val="uk-UA"/>
        </w:rPr>
        <w:t>В. И. Ша</w:t>
      </w:r>
      <w:proofErr w:type="spellEnd"/>
      <w:r w:rsidRPr="00430232">
        <w:rPr>
          <w:sz w:val="28"/>
          <w:szCs w:val="28"/>
          <w:lang w:val="uk-UA"/>
        </w:rPr>
        <w:t>кал. — М. : Омега-Л, 2006. — 272 с.</w:t>
      </w:r>
    </w:p>
    <w:p w:rsidR="009415A7" w:rsidRPr="00430232" w:rsidRDefault="009415A7" w:rsidP="009415A7">
      <w:pPr>
        <w:ind w:left="360" w:hanging="360"/>
        <w:jc w:val="both"/>
        <w:rPr>
          <w:sz w:val="28"/>
          <w:szCs w:val="28"/>
          <w:lang w:val="uk-UA"/>
        </w:rPr>
      </w:pPr>
    </w:p>
    <w:p w:rsidR="009415A7" w:rsidRDefault="009415A7" w:rsidP="009415A7">
      <w:pPr>
        <w:ind w:left="360" w:hanging="360"/>
        <w:jc w:val="both"/>
        <w:rPr>
          <w:sz w:val="28"/>
          <w:szCs w:val="28"/>
          <w:lang w:val="uk-UA"/>
        </w:rPr>
      </w:pPr>
    </w:p>
    <w:p w:rsidR="009415A7" w:rsidRPr="00430232" w:rsidRDefault="009415A7" w:rsidP="009415A7">
      <w:pPr>
        <w:ind w:left="360" w:hanging="360"/>
        <w:jc w:val="both"/>
        <w:rPr>
          <w:sz w:val="28"/>
          <w:szCs w:val="28"/>
          <w:lang w:val="uk-UA"/>
        </w:rPr>
      </w:pPr>
    </w:p>
    <w:p w:rsidR="009415A7" w:rsidRPr="00430232" w:rsidRDefault="009415A7" w:rsidP="009415A7">
      <w:pPr>
        <w:pStyle w:val="1"/>
        <w:spacing w:line="240" w:lineRule="auto"/>
        <w:ind w:firstLine="567"/>
        <w:jc w:val="both"/>
        <w:rPr>
          <w:b w:val="0"/>
          <w:szCs w:val="28"/>
          <w:u w:val="single"/>
        </w:rPr>
      </w:pPr>
      <w:bookmarkStart w:id="6" w:name="_Toc367197287"/>
      <w:r w:rsidRPr="00430232">
        <w:rPr>
          <w:szCs w:val="28"/>
          <w:u w:val="single"/>
        </w:rPr>
        <w:lastRenderedPageBreak/>
        <w:t xml:space="preserve">Семінарське заняття 5 </w:t>
      </w:r>
      <w:r w:rsidRPr="00430232">
        <w:rPr>
          <w:b w:val="0"/>
          <w:szCs w:val="28"/>
          <w:u w:val="single"/>
        </w:rPr>
        <w:t>Використання біографічного методу в соціологічному та історичному дослідженні</w:t>
      </w:r>
      <w:bookmarkEnd w:id="6"/>
      <w:r w:rsidRPr="00430232">
        <w:rPr>
          <w:b w:val="0"/>
          <w:szCs w:val="28"/>
          <w:u w:val="single"/>
        </w:rPr>
        <w:t xml:space="preserve"> </w:t>
      </w:r>
    </w:p>
    <w:p w:rsidR="009415A7" w:rsidRPr="00430232" w:rsidRDefault="009415A7" w:rsidP="009415A7">
      <w:pPr>
        <w:rPr>
          <w:lang w:val="uk-UA"/>
        </w:rPr>
      </w:pPr>
    </w:p>
    <w:p w:rsidR="009415A7" w:rsidRPr="00430232" w:rsidRDefault="009415A7" w:rsidP="009415A7">
      <w:pPr>
        <w:ind w:firstLine="540"/>
        <w:jc w:val="both"/>
        <w:rPr>
          <w:sz w:val="28"/>
          <w:szCs w:val="28"/>
          <w:lang w:val="uk-UA"/>
        </w:rPr>
      </w:pPr>
      <w:r w:rsidRPr="00430232">
        <w:rPr>
          <w:b/>
          <w:sz w:val="28"/>
          <w:szCs w:val="28"/>
          <w:lang w:val="uk-UA"/>
        </w:rPr>
        <w:t xml:space="preserve">Мета: </w:t>
      </w:r>
      <w:r>
        <w:rPr>
          <w:sz w:val="28"/>
          <w:szCs w:val="28"/>
          <w:lang w:val="uk-UA"/>
        </w:rPr>
        <w:t>с</w:t>
      </w:r>
      <w:r w:rsidRPr="00430232">
        <w:rPr>
          <w:sz w:val="28"/>
          <w:szCs w:val="28"/>
          <w:lang w:val="uk-UA"/>
        </w:rPr>
        <w:t>формувати у студентів практичні та теоретичні навички застосування біографічного методу в соціологічному та історичному дослідженні.</w:t>
      </w:r>
    </w:p>
    <w:p w:rsidR="009415A7" w:rsidRDefault="009415A7" w:rsidP="009415A7">
      <w:pPr>
        <w:ind w:firstLine="540"/>
        <w:jc w:val="both"/>
        <w:rPr>
          <w:b/>
          <w:sz w:val="28"/>
          <w:szCs w:val="28"/>
          <w:u w:val="single"/>
          <w:lang w:val="uk-UA"/>
        </w:rPr>
      </w:pPr>
    </w:p>
    <w:p w:rsidR="009415A7" w:rsidRPr="00430232" w:rsidRDefault="009415A7" w:rsidP="009415A7">
      <w:pPr>
        <w:ind w:firstLine="540"/>
        <w:jc w:val="both"/>
        <w:rPr>
          <w:b/>
          <w:sz w:val="28"/>
          <w:szCs w:val="28"/>
          <w:u w:val="single"/>
          <w:lang w:val="uk-UA"/>
        </w:rPr>
      </w:pPr>
    </w:p>
    <w:p w:rsidR="009415A7" w:rsidRPr="00430232" w:rsidRDefault="009415A7" w:rsidP="009415A7">
      <w:pPr>
        <w:ind w:firstLine="540"/>
        <w:jc w:val="both"/>
        <w:rPr>
          <w:b/>
          <w:sz w:val="28"/>
          <w:szCs w:val="28"/>
          <w:lang w:val="uk-UA"/>
        </w:rPr>
      </w:pPr>
      <w:r w:rsidRPr="00430232">
        <w:rPr>
          <w:b/>
          <w:sz w:val="28"/>
          <w:szCs w:val="28"/>
          <w:lang w:val="uk-UA"/>
        </w:rPr>
        <w:t>План</w:t>
      </w:r>
    </w:p>
    <w:p w:rsidR="009415A7" w:rsidRPr="00430232" w:rsidRDefault="009415A7" w:rsidP="009415A7">
      <w:pPr>
        <w:ind w:firstLine="540"/>
        <w:jc w:val="both"/>
        <w:rPr>
          <w:sz w:val="28"/>
          <w:szCs w:val="28"/>
          <w:lang w:val="uk-UA"/>
        </w:rPr>
      </w:pPr>
      <w:r w:rsidRPr="00430232">
        <w:rPr>
          <w:sz w:val="28"/>
          <w:szCs w:val="28"/>
          <w:lang w:val="uk-UA"/>
        </w:rPr>
        <w:t>1.</w:t>
      </w:r>
      <w:r>
        <w:rPr>
          <w:sz w:val="28"/>
          <w:szCs w:val="28"/>
          <w:lang w:val="uk-UA"/>
        </w:rPr>
        <w:t xml:space="preserve"> </w:t>
      </w:r>
      <w:r w:rsidRPr="00430232">
        <w:rPr>
          <w:sz w:val="28"/>
          <w:szCs w:val="28"/>
          <w:lang w:val="uk-UA"/>
        </w:rPr>
        <w:t xml:space="preserve">Визначення та витоки біографічного методу в соціології. </w:t>
      </w:r>
    </w:p>
    <w:p w:rsidR="009415A7" w:rsidRPr="00430232" w:rsidRDefault="009415A7" w:rsidP="009415A7">
      <w:pPr>
        <w:ind w:firstLine="540"/>
        <w:jc w:val="both"/>
        <w:rPr>
          <w:sz w:val="28"/>
          <w:szCs w:val="28"/>
          <w:lang w:val="uk-UA"/>
        </w:rPr>
      </w:pPr>
      <w:r w:rsidRPr="00430232">
        <w:rPr>
          <w:sz w:val="28"/>
          <w:szCs w:val="28"/>
          <w:lang w:val="uk-UA"/>
        </w:rPr>
        <w:t>2.</w:t>
      </w:r>
      <w:r>
        <w:rPr>
          <w:sz w:val="28"/>
          <w:szCs w:val="28"/>
          <w:lang w:val="uk-UA"/>
        </w:rPr>
        <w:t> </w:t>
      </w:r>
      <w:r w:rsidRPr="00430232">
        <w:rPr>
          <w:sz w:val="28"/>
          <w:szCs w:val="28"/>
          <w:lang w:val="uk-UA"/>
        </w:rPr>
        <w:t>Основні документи у біографічному методі: мемуари, щоденники, автобіографії.</w:t>
      </w:r>
    </w:p>
    <w:p w:rsidR="009415A7" w:rsidRPr="00430232" w:rsidRDefault="009415A7" w:rsidP="009415A7">
      <w:pPr>
        <w:ind w:firstLine="540"/>
        <w:jc w:val="both"/>
        <w:rPr>
          <w:sz w:val="28"/>
          <w:szCs w:val="28"/>
          <w:lang w:val="uk-UA"/>
        </w:rPr>
      </w:pPr>
      <w:r w:rsidRPr="00430232">
        <w:rPr>
          <w:sz w:val="28"/>
          <w:szCs w:val="28"/>
          <w:lang w:val="uk-UA"/>
        </w:rPr>
        <w:t>3.</w:t>
      </w:r>
      <w:r>
        <w:rPr>
          <w:sz w:val="28"/>
          <w:szCs w:val="28"/>
          <w:lang w:val="uk-UA"/>
        </w:rPr>
        <w:t xml:space="preserve"> </w:t>
      </w:r>
      <w:r w:rsidRPr="00430232">
        <w:rPr>
          <w:sz w:val="28"/>
          <w:szCs w:val="28"/>
          <w:lang w:val="uk-UA"/>
        </w:rPr>
        <w:t xml:space="preserve">Збір біографічного матеріалу. </w:t>
      </w:r>
    </w:p>
    <w:p w:rsidR="009415A7" w:rsidRPr="00430232" w:rsidRDefault="009415A7" w:rsidP="009415A7">
      <w:pPr>
        <w:ind w:firstLine="540"/>
        <w:jc w:val="both"/>
        <w:rPr>
          <w:sz w:val="28"/>
          <w:szCs w:val="28"/>
          <w:lang w:val="uk-UA"/>
        </w:rPr>
      </w:pPr>
      <w:r w:rsidRPr="00430232">
        <w:rPr>
          <w:sz w:val="28"/>
          <w:szCs w:val="28"/>
          <w:lang w:val="uk-UA"/>
        </w:rPr>
        <w:t>4.</w:t>
      </w:r>
      <w:r>
        <w:rPr>
          <w:sz w:val="28"/>
          <w:szCs w:val="28"/>
          <w:lang w:val="uk-UA"/>
        </w:rPr>
        <w:t xml:space="preserve"> </w:t>
      </w:r>
      <w:r w:rsidRPr="00430232">
        <w:rPr>
          <w:sz w:val="28"/>
          <w:szCs w:val="28"/>
          <w:lang w:val="uk-UA"/>
        </w:rPr>
        <w:t xml:space="preserve">Аналіз та інтерпретація біографічного матеріалу. </w:t>
      </w:r>
    </w:p>
    <w:p w:rsidR="009415A7" w:rsidRDefault="009415A7" w:rsidP="009415A7">
      <w:pPr>
        <w:ind w:firstLine="540"/>
        <w:jc w:val="both"/>
        <w:rPr>
          <w:sz w:val="28"/>
          <w:szCs w:val="28"/>
          <w:lang w:val="uk-UA"/>
        </w:rPr>
      </w:pPr>
      <w:r w:rsidRPr="00430232">
        <w:rPr>
          <w:sz w:val="28"/>
          <w:szCs w:val="28"/>
          <w:lang w:val="uk-UA"/>
        </w:rPr>
        <w:t>5.</w:t>
      </w:r>
      <w:r>
        <w:rPr>
          <w:sz w:val="28"/>
          <w:szCs w:val="28"/>
          <w:lang w:val="uk-UA"/>
        </w:rPr>
        <w:t xml:space="preserve"> </w:t>
      </w:r>
      <w:r w:rsidRPr="00430232">
        <w:rPr>
          <w:sz w:val="28"/>
          <w:szCs w:val="28"/>
          <w:lang w:val="uk-UA"/>
        </w:rPr>
        <w:t>Використання  біографічного методу в історичних дослідженнях.</w:t>
      </w:r>
    </w:p>
    <w:p w:rsidR="009415A7" w:rsidRPr="00430232" w:rsidRDefault="009415A7" w:rsidP="009415A7">
      <w:pPr>
        <w:ind w:firstLine="540"/>
        <w:jc w:val="both"/>
        <w:rPr>
          <w:sz w:val="28"/>
          <w:szCs w:val="28"/>
          <w:lang w:val="uk-UA"/>
        </w:rPr>
      </w:pPr>
    </w:p>
    <w:p w:rsidR="009415A7" w:rsidRPr="00430232" w:rsidRDefault="009415A7" w:rsidP="009415A7">
      <w:pPr>
        <w:ind w:firstLine="540"/>
        <w:jc w:val="both"/>
        <w:rPr>
          <w:b/>
          <w:sz w:val="28"/>
          <w:szCs w:val="28"/>
          <w:lang w:val="uk-UA"/>
        </w:rPr>
      </w:pPr>
      <w:r w:rsidRPr="00430232">
        <w:rPr>
          <w:b/>
          <w:sz w:val="28"/>
          <w:szCs w:val="28"/>
          <w:lang w:val="uk-UA"/>
        </w:rPr>
        <w:t xml:space="preserve">Ключові поняття: </w:t>
      </w:r>
      <w:r w:rsidRPr="00430232">
        <w:rPr>
          <w:sz w:val="28"/>
          <w:szCs w:val="28"/>
          <w:lang w:val="uk-UA"/>
        </w:rPr>
        <w:t>біографічний метод</w:t>
      </w:r>
      <w:r>
        <w:rPr>
          <w:sz w:val="28"/>
          <w:szCs w:val="28"/>
          <w:lang w:val="uk-UA"/>
        </w:rPr>
        <w:t>, біографія.</w:t>
      </w:r>
    </w:p>
    <w:p w:rsidR="009415A7" w:rsidRPr="00430232" w:rsidRDefault="009415A7" w:rsidP="009415A7">
      <w:pPr>
        <w:ind w:firstLine="540"/>
        <w:jc w:val="both"/>
        <w:rPr>
          <w:b/>
          <w:sz w:val="28"/>
          <w:szCs w:val="28"/>
          <w:lang w:val="uk-UA"/>
        </w:rPr>
      </w:pPr>
    </w:p>
    <w:p w:rsidR="009415A7" w:rsidRPr="00430232" w:rsidRDefault="009415A7" w:rsidP="009415A7">
      <w:pPr>
        <w:ind w:firstLine="540"/>
        <w:rPr>
          <w:b/>
          <w:sz w:val="28"/>
          <w:szCs w:val="28"/>
          <w:lang w:val="uk-UA"/>
        </w:rPr>
      </w:pPr>
      <w:r w:rsidRPr="00430232">
        <w:rPr>
          <w:b/>
          <w:sz w:val="28"/>
          <w:szCs w:val="28"/>
          <w:lang w:val="uk-UA"/>
        </w:rPr>
        <w:t>Методичні вказівки</w:t>
      </w:r>
    </w:p>
    <w:p w:rsidR="009415A7" w:rsidRPr="00DB4F7D" w:rsidRDefault="009415A7" w:rsidP="009415A7">
      <w:pPr>
        <w:ind w:firstLine="540"/>
        <w:jc w:val="both"/>
        <w:rPr>
          <w:sz w:val="28"/>
          <w:szCs w:val="28"/>
          <w:lang w:val="uk-UA"/>
        </w:rPr>
      </w:pPr>
      <w:r w:rsidRPr="00430232">
        <w:rPr>
          <w:sz w:val="28"/>
          <w:szCs w:val="28"/>
          <w:lang w:val="uk-UA"/>
        </w:rPr>
        <w:t>При підготовці до першого питання студент має дати визначення біографічного методу</w:t>
      </w:r>
      <w:r>
        <w:rPr>
          <w:sz w:val="28"/>
          <w:szCs w:val="28"/>
          <w:lang w:val="uk-UA"/>
        </w:rPr>
        <w:t>,</w:t>
      </w:r>
      <w:r w:rsidRPr="00430232">
        <w:rPr>
          <w:sz w:val="28"/>
          <w:szCs w:val="28"/>
          <w:lang w:val="uk-UA"/>
        </w:rPr>
        <w:t xml:space="preserve"> </w:t>
      </w:r>
      <w:r>
        <w:rPr>
          <w:sz w:val="28"/>
          <w:szCs w:val="28"/>
          <w:lang w:val="uk-UA"/>
        </w:rPr>
        <w:t>р</w:t>
      </w:r>
      <w:r w:rsidRPr="00430232">
        <w:rPr>
          <w:sz w:val="28"/>
          <w:szCs w:val="28"/>
          <w:lang w:val="uk-UA"/>
        </w:rPr>
        <w:t xml:space="preserve">озглянути витоки біографічного методу в соціології та окреслити </w:t>
      </w:r>
      <w:r w:rsidRPr="00DB4F7D">
        <w:rPr>
          <w:sz w:val="28"/>
          <w:szCs w:val="28"/>
          <w:lang w:val="uk-UA"/>
        </w:rPr>
        <w:t xml:space="preserve">процес його становлення. </w:t>
      </w:r>
      <w:r>
        <w:rPr>
          <w:sz w:val="28"/>
          <w:szCs w:val="28"/>
          <w:lang w:val="uk-UA"/>
        </w:rPr>
        <w:t>Далі слід в</w:t>
      </w:r>
      <w:r w:rsidRPr="00DB4F7D">
        <w:rPr>
          <w:sz w:val="28"/>
          <w:szCs w:val="28"/>
          <w:lang w:val="uk-UA"/>
        </w:rPr>
        <w:t>изначити специфіку та характерні риси методу</w:t>
      </w:r>
      <w:r>
        <w:rPr>
          <w:sz w:val="28"/>
          <w:szCs w:val="28"/>
          <w:lang w:val="uk-UA"/>
        </w:rPr>
        <w:t>,</w:t>
      </w:r>
      <w:r w:rsidRPr="00DB4F7D">
        <w:rPr>
          <w:sz w:val="28"/>
          <w:szCs w:val="28"/>
          <w:lang w:val="uk-UA"/>
        </w:rPr>
        <w:t xml:space="preserve"> </w:t>
      </w:r>
      <w:r>
        <w:rPr>
          <w:sz w:val="28"/>
          <w:szCs w:val="28"/>
          <w:lang w:val="uk-UA"/>
        </w:rPr>
        <w:t>о</w:t>
      </w:r>
      <w:r w:rsidRPr="00DB4F7D">
        <w:rPr>
          <w:sz w:val="28"/>
          <w:szCs w:val="28"/>
          <w:lang w:val="uk-UA"/>
        </w:rPr>
        <w:t>креслити доцільність його використання в окремих сферах соціологічних досліджень</w:t>
      </w:r>
      <w:r>
        <w:rPr>
          <w:sz w:val="28"/>
          <w:szCs w:val="28"/>
          <w:lang w:val="uk-UA"/>
        </w:rPr>
        <w:t>, в</w:t>
      </w:r>
      <w:r w:rsidRPr="00DB4F7D">
        <w:rPr>
          <w:sz w:val="28"/>
          <w:szCs w:val="28"/>
          <w:lang w:val="uk-UA"/>
        </w:rPr>
        <w:t>изначити основні переваги та недоліки методу.</w:t>
      </w:r>
    </w:p>
    <w:p w:rsidR="009415A7" w:rsidRPr="00DB4F7D" w:rsidRDefault="009415A7" w:rsidP="009415A7">
      <w:pPr>
        <w:ind w:firstLine="540"/>
        <w:jc w:val="both"/>
        <w:rPr>
          <w:sz w:val="28"/>
          <w:szCs w:val="28"/>
          <w:lang w:val="uk-UA"/>
        </w:rPr>
      </w:pPr>
      <w:r w:rsidRPr="00DB4F7D">
        <w:rPr>
          <w:sz w:val="28"/>
          <w:szCs w:val="28"/>
          <w:lang w:val="uk-UA"/>
        </w:rPr>
        <w:t xml:space="preserve">У другому питанні студентам необхідно зазначити, які документи найчастіше використовують </w:t>
      </w:r>
      <w:r>
        <w:rPr>
          <w:sz w:val="28"/>
          <w:szCs w:val="28"/>
          <w:lang w:val="uk-UA"/>
        </w:rPr>
        <w:t>у</w:t>
      </w:r>
      <w:r w:rsidRPr="00DB4F7D">
        <w:rPr>
          <w:sz w:val="28"/>
          <w:szCs w:val="28"/>
          <w:lang w:val="uk-UA"/>
        </w:rPr>
        <w:t xml:space="preserve"> біографічному дослідженні, дати їх визначення. Студенти мають розглянути такі основні документи біографічного дослідження, як: мемуари, щоденники, автобіографії</w:t>
      </w:r>
      <w:r>
        <w:rPr>
          <w:sz w:val="28"/>
          <w:szCs w:val="28"/>
          <w:lang w:val="uk-UA"/>
        </w:rPr>
        <w:t>; в</w:t>
      </w:r>
      <w:r w:rsidRPr="00DB4F7D">
        <w:rPr>
          <w:sz w:val="28"/>
          <w:szCs w:val="28"/>
          <w:lang w:val="uk-UA"/>
        </w:rPr>
        <w:t>изначити</w:t>
      </w:r>
      <w:r>
        <w:rPr>
          <w:sz w:val="28"/>
          <w:szCs w:val="28"/>
          <w:lang w:val="uk-UA"/>
        </w:rPr>
        <w:t>,</w:t>
      </w:r>
      <w:r w:rsidRPr="00DB4F7D">
        <w:rPr>
          <w:sz w:val="28"/>
          <w:szCs w:val="28"/>
          <w:lang w:val="uk-UA"/>
        </w:rPr>
        <w:t xml:space="preserve"> в чому полягає специфіка їх дослідження. </w:t>
      </w:r>
      <w:r>
        <w:rPr>
          <w:sz w:val="28"/>
          <w:szCs w:val="28"/>
          <w:lang w:val="uk-UA"/>
        </w:rPr>
        <w:t>Необхідно також о</w:t>
      </w:r>
      <w:r w:rsidRPr="00DB4F7D">
        <w:rPr>
          <w:sz w:val="28"/>
          <w:szCs w:val="28"/>
          <w:lang w:val="uk-UA"/>
        </w:rPr>
        <w:t>креслити особливості інформації, отриманої з різних біографічних джерел.</w:t>
      </w:r>
    </w:p>
    <w:p w:rsidR="009415A7" w:rsidRPr="00430232" w:rsidRDefault="009415A7" w:rsidP="009415A7">
      <w:pPr>
        <w:ind w:firstLine="540"/>
        <w:jc w:val="both"/>
        <w:rPr>
          <w:sz w:val="28"/>
          <w:szCs w:val="28"/>
          <w:lang w:val="uk-UA"/>
        </w:rPr>
      </w:pPr>
      <w:r w:rsidRPr="00DB4F7D">
        <w:rPr>
          <w:sz w:val="28"/>
          <w:szCs w:val="28"/>
          <w:lang w:val="uk-UA"/>
        </w:rPr>
        <w:t xml:space="preserve">У третьому питанні студентам необхідно звернути увагу на особливості збору інформації у біографічному дослідженні. </w:t>
      </w:r>
      <w:r>
        <w:rPr>
          <w:sz w:val="28"/>
          <w:szCs w:val="28"/>
          <w:lang w:val="uk-UA"/>
        </w:rPr>
        <w:t>Студенти мають в</w:t>
      </w:r>
      <w:r w:rsidRPr="00DB4F7D">
        <w:rPr>
          <w:sz w:val="28"/>
          <w:szCs w:val="28"/>
          <w:lang w:val="uk-UA"/>
        </w:rPr>
        <w:t>изначити</w:t>
      </w:r>
      <w:r>
        <w:rPr>
          <w:sz w:val="28"/>
          <w:szCs w:val="28"/>
          <w:lang w:val="uk-UA"/>
        </w:rPr>
        <w:t>,</w:t>
      </w:r>
      <w:r w:rsidRPr="00DB4F7D">
        <w:rPr>
          <w:sz w:val="28"/>
          <w:szCs w:val="28"/>
          <w:lang w:val="uk-UA"/>
        </w:rPr>
        <w:t xml:space="preserve"> на які етапи поділяється проведення біографічного дослідження</w:t>
      </w:r>
      <w:r w:rsidRPr="00430232">
        <w:rPr>
          <w:sz w:val="28"/>
          <w:szCs w:val="28"/>
          <w:lang w:val="uk-UA"/>
        </w:rPr>
        <w:t xml:space="preserve">. </w:t>
      </w:r>
      <w:r>
        <w:rPr>
          <w:sz w:val="28"/>
          <w:szCs w:val="28"/>
          <w:lang w:val="uk-UA"/>
        </w:rPr>
        <w:t>Далі варто р</w:t>
      </w:r>
      <w:r w:rsidRPr="00430232">
        <w:rPr>
          <w:sz w:val="28"/>
          <w:szCs w:val="28"/>
          <w:lang w:val="uk-UA"/>
        </w:rPr>
        <w:t>озглянути специфіку програми соціологічного дослідження та інструментарію</w:t>
      </w:r>
      <w:r>
        <w:rPr>
          <w:sz w:val="28"/>
          <w:szCs w:val="28"/>
          <w:lang w:val="uk-UA"/>
        </w:rPr>
        <w:t>,</w:t>
      </w:r>
      <w:r w:rsidRPr="00430232">
        <w:rPr>
          <w:sz w:val="28"/>
          <w:szCs w:val="28"/>
          <w:lang w:val="uk-UA"/>
        </w:rPr>
        <w:t xml:space="preserve"> якого потребує  біографічне дослідження. Необхідно зазначити проблеми, з якими може зіткнутися дослідник під час збору інформації, </w:t>
      </w:r>
      <w:r>
        <w:rPr>
          <w:sz w:val="28"/>
          <w:szCs w:val="28"/>
          <w:lang w:val="uk-UA"/>
        </w:rPr>
        <w:t>що</w:t>
      </w:r>
      <w:r w:rsidRPr="00430232">
        <w:rPr>
          <w:sz w:val="28"/>
          <w:szCs w:val="28"/>
          <w:lang w:val="uk-UA"/>
        </w:rPr>
        <w:t xml:space="preserve"> зумовлен</w:t>
      </w:r>
      <w:r>
        <w:rPr>
          <w:sz w:val="28"/>
          <w:szCs w:val="28"/>
          <w:lang w:val="uk-UA"/>
        </w:rPr>
        <w:t>о</w:t>
      </w:r>
      <w:r w:rsidRPr="00430232">
        <w:rPr>
          <w:sz w:val="28"/>
          <w:szCs w:val="28"/>
          <w:lang w:val="uk-UA"/>
        </w:rPr>
        <w:t xml:space="preserve"> особливістю документів, придатних для біографічного дослідження.  Також необхідно розглянути особливості збору первинної інформації під час</w:t>
      </w:r>
      <w:r>
        <w:rPr>
          <w:sz w:val="28"/>
          <w:szCs w:val="28"/>
          <w:lang w:val="uk-UA"/>
        </w:rPr>
        <w:t xml:space="preserve"> біографічного інтерв’ю, а також п</w:t>
      </w:r>
      <w:r w:rsidRPr="00430232">
        <w:rPr>
          <w:sz w:val="28"/>
          <w:szCs w:val="28"/>
          <w:lang w:val="uk-UA"/>
        </w:rPr>
        <w:t>ригадати правила поводження інтерв’юера з респондентом під час проведення інтерв’ю.</w:t>
      </w:r>
    </w:p>
    <w:p w:rsidR="009415A7" w:rsidRPr="00430232" w:rsidRDefault="009415A7" w:rsidP="009415A7">
      <w:pPr>
        <w:ind w:firstLine="540"/>
        <w:jc w:val="both"/>
        <w:rPr>
          <w:sz w:val="28"/>
          <w:szCs w:val="28"/>
          <w:lang w:val="uk-UA"/>
        </w:rPr>
      </w:pPr>
      <w:r w:rsidRPr="00430232">
        <w:rPr>
          <w:sz w:val="28"/>
          <w:szCs w:val="28"/>
          <w:lang w:val="uk-UA"/>
        </w:rPr>
        <w:t>Четверте питання передбачає виділення особливостей інтерпретації результатів біографічного дослідження. Необхідно визначити</w:t>
      </w:r>
      <w:r>
        <w:rPr>
          <w:sz w:val="28"/>
          <w:szCs w:val="28"/>
          <w:lang w:val="uk-UA"/>
        </w:rPr>
        <w:t>,</w:t>
      </w:r>
      <w:r w:rsidRPr="00430232">
        <w:rPr>
          <w:sz w:val="28"/>
          <w:szCs w:val="28"/>
          <w:lang w:val="uk-UA"/>
        </w:rPr>
        <w:t xml:space="preserve"> яким чином здійснюється аналіз зібраного матеріалу. Студент має розкрити зміст </w:t>
      </w:r>
      <w:r w:rsidRPr="00430232">
        <w:rPr>
          <w:sz w:val="28"/>
          <w:szCs w:val="28"/>
          <w:lang w:val="uk-UA"/>
        </w:rPr>
        <w:lastRenderedPageBreak/>
        <w:t>процедури інтерпретації результатів біографічного дослідження</w:t>
      </w:r>
      <w:r>
        <w:rPr>
          <w:sz w:val="28"/>
          <w:szCs w:val="28"/>
          <w:lang w:val="uk-UA"/>
        </w:rPr>
        <w:t>,</w:t>
      </w:r>
      <w:r w:rsidRPr="00430232">
        <w:rPr>
          <w:sz w:val="28"/>
          <w:szCs w:val="28"/>
          <w:lang w:val="uk-UA"/>
        </w:rPr>
        <w:t xml:space="preserve"> </w:t>
      </w:r>
      <w:r>
        <w:rPr>
          <w:sz w:val="28"/>
          <w:szCs w:val="28"/>
          <w:lang w:val="uk-UA"/>
        </w:rPr>
        <w:t>в</w:t>
      </w:r>
      <w:r w:rsidRPr="00430232">
        <w:rPr>
          <w:sz w:val="28"/>
          <w:szCs w:val="28"/>
          <w:lang w:val="uk-UA"/>
        </w:rPr>
        <w:t>иділити спільні та відмінні риси із інтерпретацією результатів в інших видах досліджень</w:t>
      </w:r>
      <w:r>
        <w:rPr>
          <w:sz w:val="28"/>
          <w:szCs w:val="28"/>
          <w:lang w:val="uk-UA"/>
        </w:rPr>
        <w:t>, а також в</w:t>
      </w:r>
      <w:r w:rsidRPr="00430232">
        <w:rPr>
          <w:sz w:val="28"/>
          <w:szCs w:val="28"/>
          <w:lang w:val="uk-UA"/>
        </w:rPr>
        <w:t xml:space="preserve">изначити рівень впливу суб’єкта дослідження на процедуру інтерпретації. </w:t>
      </w:r>
    </w:p>
    <w:p w:rsidR="009415A7" w:rsidRPr="00430232" w:rsidRDefault="009415A7" w:rsidP="009415A7">
      <w:pPr>
        <w:ind w:firstLine="540"/>
        <w:jc w:val="both"/>
        <w:rPr>
          <w:sz w:val="28"/>
          <w:szCs w:val="28"/>
          <w:lang w:val="uk-UA"/>
        </w:rPr>
      </w:pPr>
      <w:r w:rsidRPr="00430232">
        <w:rPr>
          <w:sz w:val="28"/>
          <w:szCs w:val="28"/>
          <w:lang w:val="uk-UA"/>
        </w:rPr>
        <w:t>Розгляд п’ятого питання потребує, перш за все, си</w:t>
      </w:r>
      <w:r>
        <w:rPr>
          <w:sz w:val="28"/>
          <w:szCs w:val="28"/>
          <w:lang w:val="uk-UA"/>
        </w:rPr>
        <w:t>стематизації та аналізу знань, отриманих</w:t>
      </w:r>
      <w:r w:rsidRPr="00430232">
        <w:rPr>
          <w:sz w:val="28"/>
          <w:szCs w:val="28"/>
          <w:lang w:val="uk-UA"/>
        </w:rPr>
        <w:t xml:space="preserve"> при вивченні поточної теми. Студенту необхідно проаналізувати місце біографічного методу в історичному дослідженні</w:t>
      </w:r>
      <w:r>
        <w:rPr>
          <w:sz w:val="28"/>
          <w:szCs w:val="28"/>
          <w:lang w:val="uk-UA"/>
        </w:rPr>
        <w:t>,</w:t>
      </w:r>
      <w:r w:rsidRPr="00430232">
        <w:rPr>
          <w:sz w:val="28"/>
          <w:szCs w:val="28"/>
          <w:lang w:val="uk-UA"/>
        </w:rPr>
        <w:t xml:space="preserve"> </w:t>
      </w:r>
      <w:r>
        <w:rPr>
          <w:sz w:val="28"/>
          <w:szCs w:val="28"/>
          <w:lang w:val="uk-UA"/>
        </w:rPr>
        <w:t>в</w:t>
      </w:r>
      <w:r w:rsidRPr="00430232">
        <w:rPr>
          <w:sz w:val="28"/>
          <w:szCs w:val="28"/>
          <w:lang w:val="uk-UA"/>
        </w:rPr>
        <w:t>изначити</w:t>
      </w:r>
      <w:r>
        <w:rPr>
          <w:sz w:val="28"/>
          <w:szCs w:val="28"/>
          <w:lang w:val="uk-UA"/>
        </w:rPr>
        <w:t>,</w:t>
      </w:r>
      <w:r w:rsidRPr="00430232">
        <w:rPr>
          <w:sz w:val="28"/>
          <w:szCs w:val="28"/>
          <w:lang w:val="uk-UA"/>
        </w:rPr>
        <w:t xml:space="preserve"> в яких саме історичних дослідженнях застосування біографічного методу є затребуваним і необхідним</w:t>
      </w:r>
      <w:r>
        <w:rPr>
          <w:sz w:val="28"/>
          <w:szCs w:val="28"/>
          <w:lang w:val="uk-UA"/>
        </w:rPr>
        <w:t>,</w:t>
      </w:r>
      <w:r w:rsidRPr="00430232">
        <w:rPr>
          <w:sz w:val="28"/>
          <w:szCs w:val="28"/>
          <w:lang w:val="uk-UA"/>
        </w:rPr>
        <w:t xml:space="preserve"> </w:t>
      </w:r>
      <w:r>
        <w:rPr>
          <w:sz w:val="28"/>
          <w:szCs w:val="28"/>
          <w:lang w:val="uk-UA"/>
        </w:rPr>
        <w:t>о</w:t>
      </w:r>
      <w:r w:rsidRPr="00430232">
        <w:rPr>
          <w:sz w:val="28"/>
          <w:szCs w:val="28"/>
          <w:lang w:val="uk-UA"/>
        </w:rPr>
        <w:t>бґрунтувати доцільність застосування методу в історичному дослідженні, ви</w:t>
      </w:r>
      <w:r>
        <w:rPr>
          <w:sz w:val="28"/>
          <w:szCs w:val="28"/>
          <w:lang w:val="uk-UA"/>
        </w:rPr>
        <w:t>явити</w:t>
      </w:r>
      <w:r w:rsidRPr="00430232">
        <w:rPr>
          <w:sz w:val="28"/>
          <w:szCs w:val="28"/>
          <w:lang w:val="uk-UA"/>
        </w:rPr>
        <w:t xml:space="preserve"> основні недоліки та переваги методу.</w:t>
      </w:r>
    </w:p>
    <w:p w:rsidR="009415A7" w:rsidRPr="00430232" w:rsidRDefault="009415A7" w:rsidP="009415A7">
      <w:pPr>
        <w:ind w:firstLine="540"/>
        <w:jc w:val="both"/>
        <w:rPr>
          <w:sz w:val="28"/>
          <w:szCs w:val="28"/>
          <w:lang w:val="uk-UA"/>
        </w:rPr>
      </w:pPr>
    </w:p>
    <w:p w:rsidR="009415A7" w:rsidRPr="00430232" w:rsidRDefault="009415A7" w:rsidP="009415A7">
      <w:pPr>
        <w:tabs>
          <w:tab w:val="left" w:pos="540"/>
        </w:tabs>
        <w:ind w:firstLine="540"/>
        <w:jc w:val="both"/>
        <w:rPr>
          <w:b/>
          <w:sz w:val="28"/>
          <w:szCs w:val="28"/>
          <w:lang w:val="uk-UA"/>
        </w:rPr>
      </w:pPr>
      <w:r w:rsidRPr="00430232">
        <w:rPr>
          <w:b/>
          <w:sz w:val="28"/>
          <w:szCs w:val="28"/>
          <w:lang w:val="uk-UA"/>
        </w:rPr>
        <w:t>Питання та завдання для самоконтролю</w:t>
      </w:r>
    </w:p>
    <w:p w:rsidR="009415A7" w:rsidRPr="00430232" w:rsidRDefault="009415A7" w:rsidP="009415A7">
      <w:pPr>
        <w:ind w:firstLine="540"/>
        <w:jc w:val="both"/>
        <w:rPr>
          <w:sz w:val="28"/>
          <w:szCs w:val="28"/>
          <w:lang w:val="uk-UA"/>
        </w:rPr>
      </w:pPr>
      <w:r w:rsidRPr="00430232">
        <w:rPr>
          <w:sz w:val="28"/>
          <w:szCs w:val="28"/>
          <w:lang w:val="uk-UA"/>
        </w:rPr>
        <w:t>1. Дайте визначення методу біографічного дослідження.</w:t>
      </w:r>
    </w:p>
    <w:p w:rsidR="009415A7" w:rsidRPr="00430232" w:rsidRDefault="009415A7" w:rsidP="009415A7">
      <w:pPr>
        <w:ind w:firstLine="540"/>
        <w:jc w:val="both"/>
        <w:rPr>
          <w:sz w:val="28"/>
          <w:szCs w:val="28"/>
          <w:lang w:val="uk-UA"/>
        </w:rPr>
      </w:pPr>
      <w:r w:rsidRPr="00430232">
        <w:rPr>
          <w:sz w:val="28"/>
          <w:szCs w:val="28"/>
          <w:lang w:val="uk-UA"/>
        </w:rPr>
        <w:t xml:space="preserve">2. Коли і як метод біографічного дослідження виник </w:t>
      </w:r>
      <w:r>
        <w:rPr>
          <w:sz w:val="28"/>
          <w:szCs w:val="28"/>
          <w:lang w:val="uk-UA"/>
        </w:rPr>
        <w:t>у</w:t>
      </w:r>
      <w:r w:rsidRPr="00430232">
        <w:rPr>
          <w:sz w:val="28"/>
          <w:szCs w:val="28"/>
          <w:lang w:val="uk-UA"/>
        </w:rPr>
        <w:t xml:space="preserve"> соціології?</w:t>
      </w:r>
    </w:p>
    <w:p w:rsidR="009415A7" w:rsidRPr="00430232" w:rsidRDefault="009415A7" w:rsidP="009415A7">
      <w:pPr>
        <w:ind w:firstLine="540"/>
        <w:jc w:val="both"/>
        <w:rPr>
          <w:sz w:val="28"/>
          <w:szCs w:val="28"/>
          <w:lang w:val="uk-UA"/>
        </w:rPr>
      </w:pPr>
      <w:r w:rsidRPr="00430232">
        <w:rPr>
          <w:sz w:val="28"/>
          <w:szCs w:val="28"/>
          <w:lang w:val="uk-UA"/>
        </w:rPr>
        <w:t>3.</w:t>
      </w:r>
      <w:r>
        <w:rPr>
          <w:sz w:val="28"/>
          <w:szCs w:val="28"/>
          <w:lang w:val="uk-UA"/>
        </w:rPr>
        <w:t> </w:t>
      </w:r>
      <w:r w:rsidRPr="00430232">
        <w:rPr>
          <w:sz w:val="28"/>
          <w:szCs w:val="28"/>
          <w:lang w:val="uk-UA"/>
        </w:rPr>
        <w:t xml:space="preserve">У чому специфіка застосування методу біографічних досліджень </w:t>
      </w:r>
      <w:r>
        <w:rPr>
          <w:sz w:val="28"/>
          <w:szCs w:val="28"/>
          <w:lang w:val="uk-UA"/>
        </w:rPr>
        <w:t>у</w:t>
      </w:r>
      <w:r w:rsidRPr="00430232">
        <w:rPr>
          <w:sz w:val="28"/>
          <w:szCs w:val="28"/>
          <w:lang w:val="uk-UA"/>
        </w:rPr>
        <w:t xml:space="preserve"> соціологічних та історичних дослідженнях?</w:t>
      </w:r>
    </w:p>
    <w:p w:rsidR="009415A7" w:rsidRPr="00430232" w:rsidRDefault="009415A7" w:rsidP="009415A7">
      <w:pPr>
        <w:ind w:firstLine="540"/>
        <w:jc w:val="both"/>
        <w:rPr>
          <w:sz w:val="28"/>
          <w:szCs w:val="28"/>
          <w:lang w:val="uk-UA"/>
        </w:rPr>
      </w:pPr>
      <w:r w:rsidRPr="00430232">
        <w:rPr>
          <w:sz w:val="28"/>
          <w:szCs w:val="28"/>
          <w:lang w:val="uk-UA"/>
        </w:rPr>
        <w:t xml:space="preserve">4. Які документи відносять до основних </w:t>
      </w:r>
      <w:r>
        <w:rPr>
          <w:sz w:val="28"/>
          <w:szCs w:val="28"/>
          <w:lang w:val="uk-UA"/>
        </w:rPr>
        <w:t>у</w:t>
      </w:r>
      <w:r w:rsidRPr="00430232">
        <w:rPr>
          <w:sz w:val="28"/>
          <w:szCs w:val="28"/>
          <w:lang w:val="uk-UA"/>
        </w:rPr>
        <w:t xml:space="preserve"> біографічному методі?</w:t>
      </w:r>
    </w:p>
    <w:p w:rsidR="009415A7" w:rsidRPr="00430232" w:rsidRDefault="009415A7" w:rsidP="009415A7">
      <w:pPr>
        <w:ind w:firstLine="540"/>
        <w:jc w:val="both"/>
        <w:rPr>
          <w:sz w:val="28"/>
          <w:szCs w:val="28"/>
          <w:lang w:val="uk-UA"/>
        </w:rPr>
      </w:pPr>
      <w:r w:rsidRPr="00430232">
        <w:rPr>
          <w:sz w:val="28"/>
          <w:szCs w:val="28"/>
          <w:lang w:val="uk-UA"/>
        </w:rPr>
        <w:t>5. У чому полягає особливість збору біографічного матеріалу?</w:t>
      </w:r>
    </w:p>
    <w:p w:rsidR="009415A7" w:rsidRPr="00430232" w:rsidRDefault="009415A7" w:rsidP="009415A7">
      <w:pPr>
        <w:ind w:firstLine="540"/>
        <w:jc w:val="both"/>
        <w:rPr>
          <w:sz w:val="28"/>
          <w:szCs w:val="28"/>
          <w:lang w:val="uk-UA"/>
        </w:rPr>
      </w:pPr>
      <w:r w:rsidRPr="00430232">
        <w:rPr>
          <w:sz w:val="28"/>
          <w:szCs w:val="28"/>
          <w:lang w:val="uk-UA"/>
        </w:rPr>
        <w:t>6. Які етапи організації біографічного дослідження можна виділити?</w:t>
      </w:r>
    </w:p>
    <w:p w:rsidR="009415A7" w:rsidRPr="00430232" w:rsidRDefault="009415A7" w:rsidP="009415A7">
      <w:pPr>
        <w:ind w:firstLine="540"/>
        <w:jc w:val="both"/>
        <w:rPr>
          <w:sz w:val="28"/>
          <w:szCs w:val="28"/>
          <w:lang w:val="uk-UA"/>
        </w:rPr>
      </w:pPr>
    </w:p>
    <w:p w:rsidR="009415A7" w:rsidRPr="00430232" w:rsidRDefault="009415A7" w:rsidP="009415A7">
      <w:pPr>
        <w:ind w:firstLine="540"/>
        <w:jc w:val="both"/>
        <w:rPr>
          <w:b/>
          <w:sz w:val="28"/>
          <w:szCs w:val="28"/>
          <w:lang w:val="uk-UA"/>
        </w:rPr>
      </w:pPr>
      <w:r w:rsidRPr="00430232">
        <w:rPr>
          <w:b/>
          <w:sz w:val="28"/>
          <w:szCs w:val="28"/>
          <w:lang w:val="uk-UA"/>
        </w:rPr>
        <w:t>Теми рефератів</w:t>
      </w:r>
    </w:p>
    <w:p w:rsidR="009415A7" w:rsidRPr="00430232" w:rsidRDefault="009415A7" w:rsidP="009415A7">
      <w:pPr>
        <w:ind w:firstLine="540"/>
        <w:jc w:val="both"/>
        <w:rPr>
          <w:sz w:val="28"/>
          <w:szCs w:val="28"/>
          <w:lang w:val="uk-UA"/>
        </w:rPr>
      </w:pPr>
      <w:r w:rsidRPr="00430232">
        <w:rPr>
          <w:sz w:val="28"/>
          <w:szCs w:val="28"/>
          <w:lang w:val="uk-UA"/>
        </w:rPr>
        <w:t>1. Аналіз тексту біографічного інтерв’ю</w:t>
      </w:r>
      <w:r>
        <w:rPr>
          <w:sz w:val="28"/>
          <w:szCs w:val="28"/>
          <w:lang w:val="uk-UA"/>
        </w:rPr>
        <w:t>.</w:t>
      </w:r>
      <w:r w:rsidRPr="00430232">
        <w:rPr>
          <w:sz w:val="28"/>
          <w:szCs w:val="28"/>
          <w:lang w:val="uk-UA"/>
        </w:rPr>
        <w:t xml:space="preserve"> </w:t>
      </w:r>
    </w:p>
    <w:p w:rsidR="009415A7" w:rsidRPr="00430232" w:rsidRDefault="009415A7" w:rsidP="009415A7">
      <w:pPr>
        <w:ind w:firstLine="540"/>
        <w:jc w:val="both"/>
        <w:rPr>
          <w:sz w:val="28"/>
          <w:szCs w:val="28"/>
          <w:lang w:val="uk-UA"/>
        </w:rPr>
      </w:pPr>
      <w:r w:rsidRPr="00430232">
        <w:rPr>
          <w:sz w:val="28"/>
          <w:szCs w:val="28"/>
          <w:lang w:val="uk-UA"/>
        </w:rPr>
        <w:t>2. Вимоги до поведінки інтерв'юера під час проведення біографічного інтерв’ю.</w:t>
      </w:r>
    </w:p>
    <w:p w:rsidR="009415A7" w:rsidRPr="00430232" w:rsidRDefault="009415A7" w:rsidP="009415A7">
      <w:pPr>
        <w:ind w:firstLine="540"/>
        <w:jc w:val="both"/>
        <w:rPr>
          <w:sz w:val="28"/>
          <w:szCs w:val="28"/>
          <w:lang w:val="uk-UA"/>
        </w:rPr>
      </w:pPr>
      <w:r w:rsidRPr="00430232">
        <w:rPr>
          <w:sz w:val="28"/>
          <w:szCs w:val="28"/>
          <w:lang w:val="uk-UA"/>
        </w:rPr>
        <w:t>3. Особливості інтерпре</w:t>
      </w:r>
      <w:r>
        <w:rPr>
          <w:sz w:val="28"/>
          <w:szCs w:val="28"/>
          <w:lang w:val="uk-UA"/>
        </w:rPr>
        <w:t>тації</w:t>
      </w:r>
      <w:r w:rsidRPr="00430232">
        <w:rPr>
          <w:sz w:val="28"/>
          <w:szCs w:val="28"/>
          <w:lang w:val="uk-UA"/>
        </w:rPr>
        <w:t xml:space="preserve"> даних біографічного дослідження.</w:t>
      </w:r>
    </w:p>
    <w:p w:rsidR="009415A7" w:rsidRPr="00430232" w:rsidRDefault="009415A7" w:rsidP="009415A7">
      <w:pPr>
        <w:ind w:firstLine="540"/>
        <w:jc w:val="both"/>
        <w:rPr>
          <w:sz w:val="28"/>
          <w:szCs w:val="28"/>
          <w:lang w:val="uk-UA"/>
        </w:rPr>
      </w:pPr>
      <w:r w:rsidRPr="00430232">
        <w:rPr>
          <w:sz w:val="28"/>
          <w:szCs w:val="28"/>
          <w:lang w:val="uk-UA"/>
        </w:rPr>
        <w:t>4. Біографічне дослідження в соціології та історії.</w:t>
      </w:r>
    </w:p>
    <w:p w:rsidR="009415A7" w:rsidRPr="00430232" w:rsidRDefault="009415A7" w:rsidP="009415A7">
      <w:pPr>
        <w:ind w:firstLine="540"/>
        <w:jc w:val="both"/>
        <w:rPr>
          <w:sz w:val="28"/>
          <w:szCs w:val="28"/>
          <w:lang w:val="uk-UA"/>
        </w:rPr>
      </w:pPr>
      <w:r w:rsidRPr="00430232">
        <w:rPr>
          <w:sz w:val="28"/>
          <w:szCs w:val="28"/>
          <w:lang w:val="uk-UA"/>
        </w:rPr>
        <w:t>5.</w:t>
      </w:r>
      <w:r>
        <w:rPr>
          <w:sz w:val="28"/>
          <w:szCs w:val="28"/>
          <w:lang w:val="uk-UA"/>
        </w:rPr>
        <w:t xml:space="preserve"> </w:t>
      </w:r>
      <w:r w:rsidRPr="00430232">
        <w:rPr>
          <w:sz w:val="28"/>
          <w:szCs w:val="28"/>
          <w:lang w:val="uk-UA"/>
        </w:rPr>
        <w:t>Основні етапи проведення біографічного дослідження.</w:t>
      </w:r>
    </w:p>
    <w:p w:rsidR="009415A7" w:rsidRPr="00430232" w:rsidRDefault="009415A7" w:rsidP="009415A7">
      <w:pPr>
        <w:ind w:firstLine="540"/>
        <w:jc w:val="both"/>
        <w:rPr>
          <w:sz w:val="28"/>
          <w:szCs w:val="28"/>
          <w:lang w:val="uk-UA"/>
        </w:rPr>
      </w:pPr>
    </w:p>
    <w:p w:rsidR="009415A7" w:rsidRPr="00430232" w:rsidRDefault="009415A7" w:rsidP="009415A7">
      <w:pPr>
        <w:ind w:firstLine="540"/>
        <w:jc w:val="both"/>
        <w:rPr>
          <w:b/>
          <w:sz w:val="28"/>
          <w:szCs w:val="28"/>
          <w:lang w:val="uk-UA"/>
        </w:rPr>
      </w:pPr>
      <w:r>
        <w:rPr>
          <w:b/>
          <w:sz w:val="28"/>
          <w:szCs w:val="28"/>
          <w:lang w:val="uk-UA"/>
        </w:rPr>
        <w:t>Література</w:t>
      </w:r>
    </w:p>
    <w:p w:rsidR="009415A7" w:rsidRPr="00430232" w:rsidRDefault="009415A7" w:rsidP="009415A7">
      <w:pPr>
        <w:ind w:firstLine="567"/>
        <w:jc w:val="both"/>
        <w:rPr>
          <w:sz w:val="28"/>
          <w:szCs w:val="28"/>
          <w:lang w:val="uk-UA"/>
        </w:rPr>
      </w:pPr>
      <w:r w:rsidRPr="00430232">
        <w:rPr>
          <w:sz w:val="28"/>
          <w:szCs w:val="28"/>
          <w:lang w:val="uk-UA"/>
        </w:rPr>
        <w:t xml:space="preserve">1. </w:t>
      </w:r>
      <w:proofErr w:type="spellStart"/>
      <w:r w:rsidRPr="00430232">
        <w:rPr>
          <w:sz w:val="28"/>
          <w:szCs w:val="28"/>
          <w:lang w:val="uk-UA"/>
        </w:rPr>
        <w:t>Альмодовар</w:t>
      </w:r>
      <w:proofErr w:type="spellEnd"/>
      <w:r w:rsidRPr="00430232">
        <w:rPr>
          <w:sz w:val="28"/>
          <w:szCs w:val="28"/>
          <w:lang w:val="uk-UA"/>
        </w:rPr>
        <w:t xml:space="preserve"> Ж. П. </w:t>
      </w:r>
      <w:proofErr w:type="spellStart"/>
      <w:r w:rsidRPr="00430232">
        <w:rPr>
          <w:sz w:val="28"/>
          <w:szCs w:val="28"/>
          <w:lang w:val="uk-UA"/>
        </w:rPr>
        <w:t>Рассказ</w:t>
      </w:r>
      <w:proofErr w:type="spellEnd"/>
      <w:r w:rsidRPr="00430232">
        <w:rPr>
          <w:sz w:val="28"/>
          <w:szCs w:val="28"/>
          <w:lang w:val="uk-UA"/>
        </w:rPr>
        <w:t xml:space="preserve"> о </w:t>
      </w:r>
      <w:proofErr w:type="spellStart"/>
      <w:r w:rsidRPr="00430232">
        <w:rPr>
          <w:sz w:val="28"/>
          <w:szCs w:val="28"/>
          <w:lang w:val="uk-UA"/>
        </w:rPr>
        <w:t>жизни</w:t>
      </w:r>
      <w:proofErr w:type="spellEnd"/>
      <w:r w:rsidRPr="00430232">
        <w:rPr>
          <w:sz w:val="28"/>
          <w:szCs w:val="28"/>
          <w:lang w:val="uk-UA"/>
        </w:rPr>
        <w:t xml:space="preserve"> и </w:t>
      </w:r>
      <w:proofErr w:type="spellStart"/>
      <w:r w:rsidRPr="00430232">
        <w:rPr>
          <w:sz w:val="28"/>
          <w:szCs w:val="28"/>
          <w:lang w:val="uk-UA"/>
        </w:rPr>
        <w:t>индивидуальная</w:t>
      </w:r>
      <w:proofErr w:type="spellEnd"/>
      <w:r w:rsidRPr="00430232">
        <w:rPr>
          <w:sz w:val="28"/>
          <w:szCs w:val="28"/>
          <w:lang w:val="uk-UA"/>
        </w:rPr>
        <w:t xml:space="preserve"> </w:t>
      </w:r>
      <w:proofErr w:type="spellStart"/>
      <w:r w:rsidRPr="00430232">
        <w:rPr>
          <w:sz w:val="28"/>
          <w:szCs w:val="28"/>
          <w:lang w:val="uk-UA"/>
        </w:rPr>
        <w:t>траектория</w:t>
      </w:r>
      <w:proofErr w:type="spellEnd"/>
      <w:r w:rsidRPr="00430232">
        <w:rPr>
          <w:sz w:val="28"/>
          <w:szCs w:val="28"/>
          <w:lang w:val="uk-UA"/>
        </w:rPr>
        <w:t xml:space="preserve">: </w:t>
      </w:r>
      <w:proofErr w:type="spellStart"/>
      <w:r w:rsidRPr="00430232">
        <w:rPr>
          <w:sz w:val="28"/>
          <w:szCs w:val="28"/>
          <w:lang w:val="uk-UA"/>
        </w:rPr>
        <w:t>сопоставление</w:t>
      </w:r>
      <w:proofErr w:type="spellEnd"/>
      <w:r w:rsidRPr="00430232">
        <w:rPr>
          <w:sz w:val="28"/>
          <w:szCs w:val="28"/>
          <w:lang w:val="uk-UA"/>
        </w:rPr>
        <w:t xml:space="preserve"> </w:t>
      </w:r>
      <w:proofErr w:type="spellStart"/>
      <w:r w:rsidRPr="00430232">
        <w:rPr>
          <w:sz w:val="28"/>
          <w:szCs w:val="28"/>
          <w:lang w:val="uk-UA"/>
        </w:rPr>
        <w:t>масштабов</w:t>
      </w:r>
      <w:proofErr w:type="spellEnd"/>
      <w:r w:rsidRPr="00430232">
        <w:rPr>
          <w:sz w:val="28"/>
          <w:szCs w:val="28"/>
          <w:lang w:val="uk-UA"/>
        </w:rPr>
        <w:t xml:space="preserve"> </w:t>
      </w:r>
      <w:proofErr w:type="spellStart"/>
      <w:r w:rsidRPr="00430232">
        <w:rPr>
          <w:sz w:val="28"/>
          <w:szCs w:val="28"/>
          <w:lang w:val="uk-UA"/>
        </w:rPr>
        <w:t>анализа</w:t>
      </w:r>
      <w:proofErr w:type="spellEnd"/>
      <w:r w:rsidRPr="00430232">
        <w:rPr>
          <w:sz w:val="28"/>
          <w:szCs w:val="28"/>
          <w:lang w:val="uk-UA"/>
        </w:rPr>
        <w:t xml:space="preserve"> // </w:t>
      </w:r>
      <w:proofErr w:type="spellStart"/>
      <w:r w:rsidRPr="00430232">
        <w:rPr>
          <w:sz w:val="28"/>
          <w:szCs w:val="28"/>
          <w:lang w:val="uk-UA"/>
        </w:rPr>
        <w:t>Вопросы</w:t>
      </w:r>
      <w:proofErr w:type="spellEnd"/>
      <w:r w:rsidRPr="00430232">
        <w:rPr>
          <w:sz w:val="28"/>
          <w:szCs w:val="28"/>
          <w:lang w:val="uk-UA"/>
        </w:rPr>
        <w:t xml:space="preserve"> </w:t>
      </w:r>
      <w:proofErr w:type="spellStart"/>
      <w:r w:rsidRPr="00430232">
        <w:rPr>
          <w:sz w:val="28"/>
          <w:szCs w:val="28"/>
          <w:lang w:val="uk-UA"/>
        </w:rPr>
        <w:t>социологии</w:t>
      </w:r>
      <w:proofErr w:type="spellEnd"/>
      <w:r w:rsidRPr="00430232">
        <w:rPr>
          <w:sz w:val="28"/>
          <w:szCs w:val="28"/>
          <w:lang w:val="uk-UA"/>
        </w:rPr>
        <w:t>. —1992. — № 1. — С.</w:t>
      </w:r>
      <w:r>
        <w:rPr>
          <w:sz w:val="28"/>
          <w:szCs w:val="28"/>
          <w:lang w:val="uk-UA"/>
        </w:rPr>
        <w:t xml:space="preserve"> </w:t>
      </w:r>
      <w:r w:rsidRPr="00430232">
        <w:rPr>
          <w:sz w:val="28"/>
          <w:szCs w:val="28"/>
          <w:lang w:val="uk-UA"/>
        </w:rPr>
        <w:t>98</w:t>
      </w:r>
      <w:r>
        <w:rPr>
          <w:sz w:val="28"/>
          <w:szCs w:val="28"/>
          <w:lang w:val="uk-UA"/>
        </w:rPr>
        <w:t> </w:t>
      </w:r>
      <w:r w:rsidRPr="00430232">
        <w:rPr>
          <w:sz w:val="28"/>
          <w:szCs w:val="28"/>
          <w:lang w:val="uk-UA"/>
        </w:rPr>
        <w:t>–</w:t>
      </w:r>
      <w:r>
        <w:rPr>
          <w:sz w:val="28"/>
          <w:szCs w:val="28"/>
          <w:lang w:val="uk-UA"/>
        </w:rPr>
        <w:t> </w:t>
      </w:r>
      <w:r w:rsidRPr="00430232">
        <w:rPr>
          <w:sz w:val="28"/>
          <w:szCs w:val="28"/>
          <w:lang w:val="uk-UA"/>
        </w:rPr>
        <w:t xml:space="preserve">104. </w:t>
      </w:r>
    </w:p>
    <w:p w:rsidR="009415A7" w:rsidRPr="00430232" w:rsidRDefault="009415A7" w:rsidP="009415A7">
      <w:pPr>
        <w:ind w:firstLine="567"/>
        <w:jc w:val="both"/>
        <w:rPr>
          <w:sz w:val="28"/>
          <w:szCs w:val="28"/>
          <w:lang w:val="uk-UA"/>
        </w:rPr>
      </w:pPr>
      <w:r>
        <w:rPr>
          <w:sz w:val="28"/>
          <w:szCs w:val="28"/>
          <w:lang w:val="uk-UA"/>
        </w:rPr>
        <w:t xml:space="preserve">2. </w:t>
      </w:r>
      <w:proofErr w:type="spellStart"/>
      <w:r w:rsidRPr="00430232">
        <w:rPr>
          <w:sz w:val="28"/>
          <w:szCs w:val="28"/>
          <w:lang w:val="uk-UA"/>
        </w:rPr>
        <w:t>Белановский</w:t>
      </w:r>
      <w:proofErr w:type="spellEnd"/>
      <w:r w:rsidRPr="00430232">
        <w:rPr>
          <w:sz w:val="28"/>
          <w:szCs w:val="28"/>
          <w:lang w:val="uk-UA"/>
        </w:rPr>
        <w:t xml:space="preserve"> С. А. </w:t>
      </w:r>
      <w:proofErr w:type="spellStart"/>
      <w:r w:rsidRPr="00430232">
        <w:rPr>
          <w:sz w:val="28"/>
          <w:szCs w:val="28"/>
          <w:lang w:val="uk-UA"/>
        </w:rPr>
        <w:t>Свободное</w:t>
      </w:r>
      <w:proofErr w:type="spellEnd"/>
      <w:r w:rsidRPr="00430232">
        <w:rPr>
          <w:sz w:val="28"/>
          <w:szCs w:val="28"/>
          <w:lang w:val="uk-UA"/>
        </w:rPr>
        <w:t xml:space="preserve"> </w:t>
      </w:r>
      <w:proofErr w:type="spellStart"/>
      <w:r w:rsidRPr="00430232">
        <w:rPr>
          <w:sz w:val="28"/>
          <w:szCs w:val="28"/>
          <w:lang w:val="uk-UA"/>
        </w:rPr>
        <w:t>интервью</w:t>
      </w:r>
      <w:proofErr w:type="spellEnd"/>
      <w:r w:rsidRPr="00430232">
        <w:rPr>
          <w:sz w:val="28"/>
          <w:szCs w:val="28"/>
          <w:lang w:val="uk-UA"/>
        </w:rPr>
        <w:t xml:space="preserve"> </w:t>
      </w:r>
      <w:proofErr w:type="spellStart"/>
      <w:r w:rsidRPr="00430232">
        <w:rPr>
          <w:sz w:val="28"/>
          <w:szCs w:val="28"/>
          <w:lang w:val="uk-UA"/>
        </w:rPr>
        <w:t>как</w:t>
      </w:r>
      <w:proofErr w:type="spellEnd"/>
      <w:r w:rsidRPr="00430232">
        <w:rPr>
          <w:sz w:val="28"/>
          <w:szCs w:val="28"/>
          <w:lang w:val="uk-UA"/>
        </w:rPr>
        <w:t xml:space="preserve"> метод </w:t>
      </w:r>
      <w:proofErr w:type="spellStart"/>
      <w:r w:rsidRPr="00430232">
        <w:rPr>
          <w:sz w:val="28"/>
          <w:szCs w:val="28"/>
          <w:lang w:val="uk-UA"/>
        </w:rPr>
        <w:t>социологического</w:t>
      </w:r>
      <w:proofErr w:type="spellEnd"/>
      <w:r w:rsidRPr="00430232">
        <w:rPr>
          <w:sz w:val="28"/>
          <w:szCs w:val="28"/>
          <w:lang w:val="uk-UA"/>
        </w:rPr>
        <w:t xml:space="preserve"> </w:t>
      </w:r>
      <w:proofErr w:type="spellStart"/>
      <w:r w:rsidRPr="00430232">
        <w:rPr>
          <w:sz w:val="28"/>
          <w:szCs w:val="28"/>
          <w:lang w:val="uk-UA"/>
        </w:rPr>
        <w:t>исследования</w:t>
      </w:r>
      <w:proofErr w:type="spellEnd"/>
      <w:r w:rsidRPr="00430232">
        <w:rPr>
          <w:sz w:val="28"/>
          <w:szCs w:val="28"/>
          <w:lang w:val="uk-UA"/>
        </w:rPr>
        <w:t xml:space="preserve"> // </w:t>
      </w:r>
      <w:proofErr w:type="spellStart"/>
      <w:r w:rsidRPr="00430232">
        <w:rPr>
          <w:sz w:val="28"/>
          <w:szCs w:val="28"/>
          <w:lang w:val="uk-UA"/>
        </w:rPr>
        <w:t>Социология</w:t>
      </w:r>
      <w:proofErr w:type="spellEnd"/>
      <w:r w:rsidRPr="00430232">
        <w:rPr>
          <w:sz w:val="28"/>
          <w:szCs w:val="28"/>
          <w:lang w:val="uk-UA"/>
        </w:rPr>
        <w:t xml:space="preserve">: </w:t>
      </w:r>
      <w:proofErr w:type="spellStart"/>
      <w:r w:rsidRPr="00430232">
        <w:rPr>
          <w:sz w:val="28"/>
          <w:szCs w:val="28"/>
          <w:lang w:val="uk-UA"/>
        </w:rPr>
        <w:t>методология</w:t>
      </w:r>
      <w:proofErr w:type="spellEnd"/>
      <w:r w:rsidRPr="00430232">
        <w:rPr>
          <w:sz w:val="28"/>
          <w:szCs w:val="28"/>
          <w:lang w:val="uk-UA"/>
        </w:rPr>
        <w:t xml:space="preserve">, </w:t>
      </w:r>
      <w:proofErr w:type="spellStart"/>
      <w:r w:rsidRPr="00430232">
        <w:rPr>
          <w:sz w:val="28"/>
          <w:szCs w:val="28"/>
          <w:lang w:val="uk-UA"/>
        </w:rPr>
        <w:t>методы</w:t>
      </w:r>
      <w:proofErr w:type="spellEnd"/>
      <w:r w:rsidRPr="00430232">
        <w:rPr>
          <w:sz w:val="28"/>
          <w:szCs w:val="28"/>
          <w:lang w:val="uk-UA"/>
        </w:rPr>
        <w:t xml:space="preserve"> и </w:t>
      </w:r>
      <w:proofErr w:type="spellStart"/>
      <w:r w:rsidRPr="00430232">
        <w:rPr>
          <w:sz w:val="28"/>
          <w:szCs w:val="28"/>
          <w:lang w:val="uk-UA"/>
        </w:rPr>
        <w:t>математическое</w:t>
      </w:r>
      <w:proofErr w:type="spellEnd"/>
      <w:r w:rsidRPr="00430232">
        <w:rPr>
          <w:sz w:val="28"/>
          <w:szCs w:val="28"/>
          <w:lang w:val="uk-UA"/>
        </w:rPr>
        <w:t xml:space="preserve"> </w:t>
      </w:r>
      <w:proofErr w:type="spellStart"/>
      <w:r w:rsidRPr="00430232">
        <w:rPr>
          <w:sz w:val="28"/>
          <w:szCs w:val="28"/>
          <w:lang w:val="uk-UA"/>
        </w:rPr>
        <w:t>моделирование</w:t>
      </w:r>
      <w:proofErr w:type="spellEnd"/>
      <w:r w:rsidRPr="00430232">
        <w:rPr>
          <w:sz w:val="28"/>
          <w:szCs w:val="28"/>
          <w:lang w:val="uk-UA"/>
        </w:rPr>
        <w:t>. — 1991. — №2. — С.</w:t>
      </w:r>
      <w:r>
        <w:rPr>
          <w:sz w:val="28"/>
          <w:szCs w:val="28"/>
          <w:lang w:val="uk-UA"/>
        </w:rPr>
        <w:t xml:space="preserve"> </w:t>
      </w:r>
      <w:r w:rsidRPr="00430232">
        <w:rPr>
          <w:sz w:val="28"/>
          <w:szCs w:val="28"/>
          <w:lang w:val="uk-UA"/>
        </w:rPr>
        <w:t>5</w:t>
      </w:r>
      <w:r>
        <w:rPr>
          <w:sz w:val="28"/>
          <w:szCs w:val="28"/>
          <w:lang w:val="uk-UA"/>
        </w:rPr>
        <w:t> </w:t>
      </w:r>
      <w:r w:rsidRPr="00430232">
        <w:rPr>
          <w:sz w:val="28"/>
          <w:szCs w:val="28"/>
          <w:lang w:val="uk-UA"/>
        </w:rPr>
        <w:t>–</w:t>
      </w:r>
      <w:r>
        <w:rPr>
          <w:sz w:val="28"/>
          <w:szCs w:val="28"/>
          <w:lang w:val="uk-UA"/>
        </w:rPr>
        <w:t> </w:t>
      </w:r>
      <w:r w:rsidRPr="00430232">
        <w:rPr>
          <w:sz w:val="28"/>
          <w:szCs w:val="28"/>
          <w:lang w:val="uk-UA"/>
        </w:rPr>
        <w:t xml:space="preserve">19. </w:t>
      </w:r>
    </w:p>
    <w:p w:rsidR="009415A7" w:rsidRPr="00430232" w:rsidRDefault="009415A7" w:rsidP="009415A7">
      <w:pPr>
        <w:ind w:firstLine="567"/>
        <w:jc w:val="both"/>
        <w:rPr>
          <w:sz w:val="28"/>
          <w:szCs w:val="28"/>
          <w:lang w:val="uk-UA"/>
        </w:rPr>
      </w:pPr>
      <w:r>
        <w:rPr>
          <w:sz w:val="28"/>
          <w:szCs w:val="28"/>
          <w:lang w:val="uk-UA"/>
        </w:rPr>
        <w:t xml:space="preserve">3. </w:t>
      </w:r>
      <w:proofErr w:type="spellStart"/>
      <w:r w:rsidRPr="00430232">
        <w:rPr>
          <w:sz w:val="28"/>
          <w:szCs w:val="28"/>
          <w:lang w:val="uk-UA"/>
        </w:rPr>
        <w:t>Воронкова</w:t>
      </w:r>
      <w:proofErr w:type="spellEnd"/>
      <w:r w:rsidRPr="00430232">
        <w:rPr>
          <w:sz w:val="28"/>
          <w:szCs w:val="28"/>
          <w:lang w:val="uk-UA"/>
        </w:rPr>
        <w:t xml:space="preserve"> В. </w:t>
      </w:r>
      <w:proofErr w:type="spellStart"/>
      <w:r w:rsidRPr="00430232">
        <w:rPr>
          <w:sz w:val="28"/>
          <w:szCs w:val="28"/>
          <w:lang w:val="uk-UA"/>
        </w:rPr>
        <w:t>Биографический</w:t>
      </w:r>
      <w:proofErr w:type="spellEnd"/>
      <w:r w:rsidRPr="00430232">
        <w:rPr>
          <w:sz w:val="28"/>
          <w:szCs w:val="28"/>
          <w:lang w:val="uk-UA"/>
        </w:rPr>
        <w:t xml:space="preserve"> метод в </w:t>
      </w:r>
      <w:proofErr w:type="spellStart"/>
      <w:r w:rsidRPr="00430232">
        <w:rPr>
          <w:sz w:val="28"/>
          <w:szCs w:val="28"/>
          <w:lang w:val="uk-UA"/>
        </w:rPr>
        <w:t>изучен</w:t>
      </w:r>
      <w:r>
        <w:rPr>
          <w:sz w:val="28"/>
          <w:szCs w:val="28"/>
          <w:lang w:val="uk-UA"/>
        </w:rPr>
        <w:t>ии</w:t>
      </w:r>
      <w:proofErr w:type="spellEnd"/>
      <w:r>
        <w:rPr>
          <w:sz w:val="28"/>
          <w:szCs w:val="28"/>
          <w:lang w:val="uk-UA"/>
        </w:rPr>
        <w:t xml:space="preserve"> </w:t>
      </w:r>
      <w:proofErr w:type="spellStart"/>
      <w:r>
        <w:rPr>
          <w:sz w:val="28"/>
          <w:szCs w:val="28"/>
          <w:lang w:val="uk-UA"/>
        </w:rPr>
        <w:t>постсоциалистических</w:t>
      </w:r>
      <w:proofErr w:type="spellEnd"/>
      <w:r>
        <w:rPr>
          <w:sz w:val="28"/>
          <w:szCs w:val="28"/>
          <w:lang w:val="uk-UA"/>
        </w:rPr>
        <w:t xml:space="preserve"> </w:t>
      </w:r>
      <w:proofErr w:type="spellStart"/>
      <w:r>
        <w:rPr>
          <w:sz w:val="28"/>
          <w:szCs w:val="28"/>
          <w:lang w:val="uk-UA"/>
        </w:rPr>
        <w:t>обществ</w:t>
      </w:r>
      <w:proofErr w:type="spellEnd"/>
      <w:r w:rsidRPr="00430232">
        <w:rPr>
          <w:sz w:val="28"/>
          <w:szCs w:val="28"/>
          <w:lang w:val="uk-UA"/>
        </w:rPr>
        <w:t xml:space="preserve"> / </w:t>
      </w:r>
      <w:proofErr w:type="spellStart"/>
      <w:r w:rsidRPr="00430232">
        <w:rPr>
          <w:sz w:val="28"/>
          <w:szCs w:val="28"/>
          <w:lang w:val="uk-UA"/>
        </w:rPr>
        <w:t>Под</w:t>
      </w:r>
      <w:proofErr w:type="spellEnd"/>
      <w:r w:rsidRPr="00430232">
        <w:rPr>
          <w:sz w:val="28"/>
          <w:szCs w:val="28"/>
          <w:lang w:val="uk-UA"/>
        </w:rPr>
        <w:t xml:space="preserve"> ред. В. </w:t>
      </w:r>
      <w:proofErr w:type="spellStart"/>
      <w:r w:rsidRPr="00430232">
        <w:rPr>
          <w:sz w:val="28"/>
          <w:szCs w:val="28"/>
          <w:lang w:val="uk-UA"/>
        </w:rPr>
        <w:t>Воронков</w:t>
      </w:r>
      <w:r>
        <w:rPr>
          <w:sz w:val="28"/>
          <w:szCs w:val="28"/>
          <w:lang w:val="uk-UA"/>
        </w:rPr>
        <w:t>ой</w:t>
      </w:r>
      <w:proofErr w:type="spellEnd"/>
      <w:r w:rsidRPr="00430232">
        <w:rPr>
          <w:sz w:val="28"/>
          <w:szCs w:val="28"/>
          <w:lang w:val="uk-UA"/>
        </w:rPr>
        <w:t xml:space="preserve">, Е. </w:t>
      </w:r>
      <w:proofErr w:type="spellStart"/>
      <w:r w:rsidRPr="00430232">
        <w:rPr>
          <w:sz w:val="28"/>
          <w:szCs w:val="28"/>
          <w:lang w:val="uk-UA"/>
        </w:rPr>
        <w:t>Здравомысловой</w:t>
      </w:r>
      <w:proofErr w:type="spellEnd"/>
      <w:r w:rsidRPr="00430232">
        <w:rPr>
          <w:sz w:val="28"/>
          <w:szCs w:val="28"/>
          <w:lang w:val="uk-UA"/>
        </w:rPr>
        <w:t xml:space="preserve">. — </w:t>
      </w:r>
      <w:proofErr w:type="spellStart"/>
      <w:r w:rsidRPr="00430232">
        <w:rPr>
          <w:sz w:val="28"/>
          <w:szCs w:val="28"/>
          <w:lang w:val="uk-UA"/>
        </w:rPr>
        <w:t>СПб</w:t>
      </w:r>
      <w:proofErr w:type="spellEnd"/>
      <w:r w:rsidRPr="00430232">
        <w:rPr>
          <w:sz w:val="28"/>
          <w:szCs w:val="28"/>
          <w:lang w:val="uk-UA"/>
        </w:rPr>
        <w:t xml:space="preserve">. : ЦНСИ, 1997 — 234 с. </w:t>
      </w:r>
    </w:p>
    <w:p w:rsidR="009415A7" w:rsidRPr="00430232" w:rsidRDefault="009415A7" w:rsidP="009415A7">
      <w:pPr>
        <w:ind w:firstLine="567"/>
        <w:jc w:val="both"/>
        <w:rPr>
          <w:sz w:val="28"/>
          <w:szCs w:val="28"/>
          <w:lang w:val="uk-UA"/>
        </w:rPr>
      </w:pPr>
      <w:r>
        <w:rPr>
          <w:sz w:val="28"/>
          <w:szCs w:val="28"/>
          <w:lang w:val="uk-UA"/>
        </w:rPr>
        <w:t xml:space="preserve">4. </w:t>
      </w:r>
      <w:proofErr w:type="spellStart"/>
      <w:r w:rsidRPr="00430232">
        <w:rPr>
          <w:sz w:val="28"/>
          <w:szCs w:val="28"/>
          <w:lang w:val="uk-UA"/>
        </w:rPr>
        <w:t>Девя</w:t>
      </w:r>
      <w:proofErr w:type="spellEnd"/>
      <w:r w:rsidRPr="00430232">
        <w:rPr>
          <w:sz w:val="28"/>
          <w:szCs w:val="28"/>
          <w:lang w:val="uk-UA"/>
        </w:rPr>
        <w:t>тко</w:t>
      </w:r>
      <w:r>
        <w:rPr>
          <w:sz w:val="28"/>
          <w:szCs w:val="28"/>
          <w:lang w:val="uk-UA"/>
        </w:rPr>
        <w:t> </w:t>
      </w:r>
      <w:r w:rsidRPr="00430232">
        <w:rPr>
          <w:sz w:val="28"/>
          <w:szCs w:val="28"/>
          <w:lang w:val="uk-UA"/>
        </w:rPr>
        <w:t>И.</w:t>
      </w:r>
      <w:r>
        <w:rPr>
          <w:sz w:val="28"/>
          <w:szCs w:val="28"/>
          <w:lang w:val="uk-UA"/>
        </w:rPr>
        <w:t> </w:t>
      </w:r>
      <w:r w:rsidRPr="00430232">
        <w:rPr>
          <w:sz w:val="28"/>
          <w:szCs w:val="28"/>
          <w:lang w:val="uk-UA"/>
        </w:rPr>
        <w:t xml:space="preserve">Ф. </w:t>
      </w:r>
      <w:proofErr w:type="spellStart"/>
      <w:r w:rsidRPr="00430232">
        <w:rPr>
          <w:sz w:val="28"/>
          <w:szCs w:val="28"/>
          <w:lang w:val="uk-UA"/>
        </w:rPr>
        <w:t>Методы</w:t>
      </w:r>
      <w:proofErr w:type="spellEnd"/>
      <w:r w:rsidRPr="00430232">
        <w:rPr>
          <w:sz w:val="28"/>
          <w:szCs w:val="28"/>
          <w:lang w:val="uk-UA"/>
        </w:rPr>
        <w:t xml:space="preserve"> </w:t>
      </w:r>
      <w:proofErr w:type="spellStart"/>
      <w:r w:rsidRPr="00430232">
        <w:rPr>
          <w:sz w:val="28"/>
          <w:szCs w:val="28"/>
          <w:lang w:val="uk-UA"/>
        </w:rPr>
        <w:t>социологического</w:t>
      </w:r>
      <w:proofErr w:type="spellEnd"/>
      <w:r w:rsidRPr="00430232">
        <w:rPr>
          <w:sz w:val="28"/>
          <w:szCs w:val="28"/>
          <w:lang w:val="uk-UA"/>
        </w:rPr>
        <w:t xml:space="preserve"> </w:t>
      </w:r>
      <w:proofErr w:type="spellStart"/>
      <w:r w:rsidRPr="00430232">
        <w:rPr>
          <w:sz w:val="28"/>
          <w:szCs w:val="28"/>
          <w:lang w:val="uk-UA"/>
        </w:rPr>
        <w:t>исследования</w:t>
      </w:r>
      <w:proofErr w:type="spellEnd"/>
      <w:r w:rsidRPr="00430232">
        <w:rPr>
          <w:sz w:val="28"/>
          <w:szCs w:val="28"/>
          <w:lang w:val="uk-UA"/>
        </w:rPr>
        <w:t xml:space="preserve"> / </w:t>
      </w:r>
      <w:proofErr w:type="spellStart"/>
      <w:r w:rsidRPr="00430232">
        <w:rPr>
          <w:sz w:val="28"/>
          <w:szCs w:val="28"/>
          <w:lang w:val="uk-UA"/>
        </w:rPr>
        <w:t>И.</w:t>
      </w:r>
      <w:r>
        <w:rPr>
          <w:sz w:val="28"/>
          <w:szCs w:val="28"/>
          <w:lang w:val="uk-UA"/>
        </w:rPr>
        <w:t> </w:t>
      </w:r>
      <w:r w:rsidRPr="00430232">
        <w:rPr>
          <w:sz w:val="28"/>
          <w:szCs w:val="28"/>
          <w:lang w:val="uk-UA"/>
        </w:rPr>
        <w:t>Ф.</w:t>
      </w:r>
      <w:r>
        <w:rPr>
          <w:sz w:val="28"/>
          <w:szCs w:val="28"/>
          <w:lang w:val="uk-UA"/>
        </w:rPr>
        <w:t> </w:t>
      </w:r>
      <w:r w:rsidRPr="00430232">
        <w:rPr>
          <w:sz w:val="28"/>
          <w:szCs w:val="28"/>
          <w:lang w:val="uk-UA"/>
        </w:rPr>
        <w:t>Девя</w:t>
      </w:r>
      <w:proofErr w:type="spellEnd"/>
      <w:r w:rsidRPr="00430232">
        <w:rPr>
          <w:sz w:val="28"/>
          <w:szCs w:val="28"/>
          <w:lang w:val="uk-UA"/>
        </w:rPr>
        <w:t>тко.</w:t>
      </w:r>
      <w:r>
        <w:rPr>
          <w:sz w:val="28"/>
          <w:szCs w:val="28"/>
          <w:lang w:val="uk-UA"/>
        </w:rPr>
        <w:t xml:space="preserve"> </w:t>
      </w:r>
      <w:r w:rsidRPr="00430232">
        <w:rPr>
          <w:sz w:val="28"/>
          <w:szCs w:val="28"/>
          <w:lang w:val="uk-UA"/>
        </w:rPr>
        <w:t xml:space="preserve">— </w:t>
      </w:r>
      <w:proofErr w:type="spellStart"/>
      <w:r w:rsidRPr="00430232">
        <w:rPr>
          <w:sz w:val="28"/>
          <w:szCs w:val="28"/>
          <w:lang w:val="uk-UA"/>
        </w:rPr>
        <w:t>Екатеринбург</w:t>
      </w:r>
      <w:proofErr w:type="spellEnd"/>
      <w:r w:rsidRPr="00430232">
        <w:rPr>
          <w:sz w:val="28"/>
          <w:szCs w:val="28"/>
          <w:lang w:val="uk-UA"/>
        </w:rPr>
        <w:t xml:space="preserve"> : </w:t>
      </w:r>
      <w:proofErr w:type="spellStart"/>
      <w:r w:rsidRPr="00430232">
        <w:rPr>
          <w:sz w:val="28"/>
          <w:szCs w:val="28"/>
          <w:lang w:val="uk-UA"/>
        </w:rPr>
        <w:t>Изд-во</w:t>
      </w:r>
      <w:proofErr w:type="spellEnd"/>
      <w:r w:rsidRPr="00430232">
        <w:rPr>
          <w:sz w:val="28"/>
          <w:szCs w:val="28"/>
          <w:lang w:val="uk-UA"/>
        </w:rPr>
        <w:t xml:space="preserve"> Урал</w:t>
      </w:r>
      <w:r>
        <w:rPr>
          <w:sz w:val="28"/>
          <w:szCs w:val="28"/>
          <w:lang w:val="uk-UA"/>
        </w:rPr>
        <w:t>.</w:t>
      </w:r>
      <w:r w:rsidRPr="00430232">
        <w:rPr>
          <w:sz w:val="28"/>
          <w:szCs w:val="28"/>
          <w:lang w:val="uk-UA"/>
        </w:rPr>
        <w:t xml:space="preserve"> </w:t>
      </w:r>
      <w:proofErr w:type="spellStart"/>
      <w:r w:rsidRPr="00430232">
        <w:rPr>
          <w:sz w:val="28"/>
          <w:szCs w:val="28"/>
          <w:lang w:val="uk-UA"/>
        </w:rPr>
        <w:t>ун-та</w:t>
      </w:r>
      <w:proofErr w:type="spellEnd"/>
      <w:r w:rsidRPr="00430232">
        <w:rPr>
          <w:sz w:val="28"/>
          <w:szCs w:val="28"/>
          <w:lang w:val="uk-UA"/>
        </w:rPr>
        <w:t>, 1998.</w:t>
      </w:r>
      <w:r>
        <w:rPr>
          <w:sz w:val="28"/>
          <w:szCs w:val="28"/>
          <w:lang w:val="uk-UA"/>
        </w:rPr>
        <w:t xml:space="preserve"> </w:t>
      </w:r>
      <w:r w:rsidRPr="00430232">
        <w:rPr>
          <w:sz w:val="28"/>
          <w:szCs w:val="28"/>
          <w:lang w:val="uk-UA"/>
        </w:rPr>
        <w:t>— 208 с</w:t>
      </w:r>
      <w:r>
        <w:rPr>
          <w:sz w:val="28"/>
          <w:szCs w:val="28"/>
          <w:lang w:val="uk-UA"/>
        </w:rPr>
        <w:t>.</w:t>
      </w:r>
    </w:p>
    <w:p w:rsidR="009415A7" w:rsidRPr="00430232" w:rsidRDefault="009415A7" w:rsidP="009415A7">
      <w:pPr>
        <w:ind w:firstLine="567"/>
        <w:jc w:val="both"/>
        <w:rPr>
          <w:sz w:val="28"/>
          <w:szCs w:val="28"/>
          <w:u w:val="single"/>
          <w:lang w:val="uk-UA"/>
        </w:rPr>
      </w:pPr>
      <w:r>
        <w:rPr>
          <w:sz w:val="28"/>
          <w:szCs w:val="28"/>
          <w:lang w:val="uk-UA"/>
        </w:rPr>
        <w:t xml:space="preserve">5. </w:t>
      </w:r>
      <w:r w:rsidRPr="00430232">
        <w:rPr>
          <w:sz w:val="28"/>
          <w:szCs w:val="28"/>
          <w:lang w:val="uk-UA"/>
        </w:rPr>
        <w:t xml:space="preserve">Гришина Е. А. </w:t>
      </w:r>
      <w:proofErr w:type="spellStart"/>
      <w:r w:rsidRPr="00430232">
        <w:rPr>
          <w:sz w:val="28"/>
          <w:szCs w:val="28"/>
          <w:lang w:val="uk-UA"/>
        </w:rPr>
        <w:t>Количественный</w:t>
      </w:r>
      <w:proofErr w:type="spellEnd"/>
      <w:r w:rsidRPr="00430232">
        <w:rPr>
          <w:sz w:val="28"/>
          <w:szCs w:val="28"/>
          <w:lang w:val="uk-UA"/>
        </w:rPr>
        <w:t xml:space="preserve"> и </w:t>
      </w:r>
      <w:proofErr w:type="spellStart"/>
      <w:r w:rsidRPr="00430232">
        <w:rPr>
          <w:sz w:val="28"/>
          <w:szCs w:val="28"/>
          <w:lang w:val="uk-UA"/>
        </w:rPr>
        <w:t>качественный</w:t>
      </w:r>
      <w:proofErr w:type="spellEnd"/>
      <w:r w:rsidRPr="00430232">
        <w:rPr>
          <w:sz w:val="28"/>
          <w:szCs w:val="28"/>
          <w:lang w:val="uk-UA"/>
        </w:rPr>
        <w:t xml:space="preserve"> </w:t>
      </w:r>
      <w:proofErr w:type="spellStart"/>
      <w:r w:rsidRPr="00430232">
        <w:rPr>
          <w:sz w:val="28"/>
          <w:szCs w:val="28"/>
          <w:lang w:val="uk-UA"/>
        </w:rPr>
        <w:t>анализ</w:t>
      </w:r>
      <w:proofErr w:type="spellEnd"/>
      <w:r w:rsidRPr="00430232">
        <w:rPr>
          <w:sz w:val="28"/>
          <w:szCs w:val="28"/>
          <w:lang w:val="uk-UA"/>
        </w:rPr>
        <w:t xml:space="preserve">: </w:t>
      </w:r>
      <w:proofErr w:type="spellStart"/>
      <w:r w:rsidRPr="00430232">
        <w:rPr>
          <w:sz w:val="28"/>
          <w:szCs w:val="28"/>
          <w:lang w:val="uk-UA"/>
        </w:rPr>
        <w:t>органическое</w:t>
      </w:r>
      <w:proofErr w:type="spellEnd"/>
      <w:r w:rsidRPr="00430232">
        <w:rPr>
          <w:sz w:val="28"/>
          <w:szCs w:val="28"/>
          <w:lang w:val="uk-UA"/>
        </w:rPr>
        <w:t xml:space="preserve"> </w:t>
      </w:r>
      <w:proofErr w:type="spellStart"/>
      <w:r w:rsidRPr="00430232">
        <w:rPr>
          <w:sz w:val="28"/>
          <w:szCs w:val="28"/>
          <w:lang w:val="uk-UA"/>
        </w:rPr>
        <w:t>единство</w:t>
      </w:r>
      <w:proofErr w:type="spellEnd"/>
      <w:r w:rsidRPr="00430232">
        <w:rPr>
          <w:sz w:val="28"/>
          <w:szCs w:val="28"/>
          <w:lang w:val="uk-UA"/>
        </w:rPr>
        <w:t xml:space="preserve"> </w:t>
      </w:r>
      <w:proofErr w:type="spellStart"/>
      <w:r w:rsidRPr="00430232">
        <w:rPr>
          <w:sz w:val="28"/>
          <w:szCs w:val="28"/>
          <w:lang w:val="uk-UA"/>
        </w:rPr>
        <w:t>или</w:t>
      </w:r>
      <w:proofErr w:type="spellEnd"/>
      <w:r w:rsidRPr="00430232">
        <w:rPr>
          <w:sz w:val="28"/>
          <w:szCs w:val="28"/>
          <w:lang w:val="uk-UA"/>
        </w:rPr>
        <w:t xml:space="preserve"> </w:t>
      </w:r>
      <w:r>
        <w:rPr>
          <w:sz w:val="28"/>
          <w:szCs w:val="28"/>
          <w:lang w:val="uk-UA"/>
        </w:rPr>
        <w:t>автономія / Е. А. Гришина</w:t>
      </w:r>
      <w:r w:rsidRPr="00430232">
        <w:rPr>
          <w:sz w:val="28"/>
          <w:szCs w:val="28"/>
          <w:lang w:val="uk-UA"/>
        </w:rPr>
        <w:t xml:space="preserve"> // </w:t>
      </w:r>
      <w:proofErr w:type="spellStart"/>
      <w:r w:rsidRPr="00430232">
        <w:rPr>
          <w:sz w:val="28"/>
          <w:szCs w:val="28"/>
          <w:lang w:val="uk-UA"/>
        </w:rPr>
        <w:t>Социологические</w:t>
      </w:r>
      <w:proofErr w:type="spellEnd"/>
      <w:r w:rsidRPr="00430232">
        <w:rPr>
          <w:sz w:val="28"/>
          <w:szCs w:val="28"/>
          <w:lang w:val="uk-UA"/>
        </w:rPr>
        <w:t xml:space="preserve"> </w:t>
      </w:r>
      <w:proofErr w:type="spellStart"/>
      <w:r w:rsidRPr="00430232">
        <w:rPr>
          <w:sz w:val="28"/>
          <w:szCs w:val="28"/>
          <w:lang w:val="uk-UA"/>
        </w:rPr>
        <w:t>исследования</w:t>
      </w:r>
      <w:proofErr w:type="spellEnd"/>
      <w:r w:rsidRPr="00430232">
        <w:rPr>
          <w:sz w:val="28"/>
          <w:szCs w:val="28"/>
          <w:lang w:val="uk-UA"/>
        </w:rPr>
        <w:t>. — 2004. — № 9. — С. 8</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9.</w:t>
      </w:r>
    </w:p>
    <w:p w:rsidR="009415A7" w:rsidRPr="00430232" w:rsidRDefault="009415A7" w:rsidP="009415A7">
      <w:pPr>
        <w:ind w:firstLine="567"/>
        <w:jc w:val="both"/>
        <w:rPr>
          <w:sz w:val="28"/>
          <w:szCs w:val="28"/>
          <w:lang w:val="uk-UA"/>
        </w:rPr>
      </w:pPr>
      <w:r>
        <w:rPr>
          <w:sz w:val="28"/>
          <w:szCs w:val="28"/>
          <w:lang w:val="uk-UA"/>
        </w:rPr>
        <w:lastRenderedPageBreak/>
        <w:t xml:space="preserve">6. </w:t>
      </w:r>
      <w:proofErr w:type="spellStart"/>
      <w:r w:rsidRPr="00430232">
        <w:rPr>
          <w:sz w:val="28"/>
          <w:szCs w:val="28"/>
          <w:lang w:val="uk-UA"/>
        </w:rPr>
        <w:t>Мещеркина</w:t>
      </w:r>
      <w:proofErr w:type="spellEnd"/>
      <w:r w:rsidRPr="00430232">
        <w:rPr>
          <w:sz w:val="28"/>
          <w:szCs w:val="28"/>
          <w:lang w:val="uk-UA"/>
        </w:rPr>
        <w:t xml:space="preserve"> Е. Ю </w:t>
      </w:r>
      <w:proofErr w:type="spellStart"/>
      <w:r w:rsidRPr="00430232">
        <w:rPr>
          <w:sz w:val="28"/>
          <w:szCs w:val="28"/>
          <w:lang w:val="uk-UA"/>
        </w:rPr>
        <w:t>Биографический</w:t>
      </w:r>
      <w:proofErr w:type="spellEnd"/>
      <w:r w:rsidRPr="00430232">
        <w:rPr>
          <w:sz w:val="28"/>
          <w:szCs w:val="28"/>
          <w:lang w:val="uk-UA"/>
        </w:rPr>
        <w:t xml:space="preserve"> метод в </w:t>
      </w:r>
      <w:proofErr w:type="spellStart"/>
      <w:r w:rsidRPr="00430232">
        <w:rPr>
          <w:sz w:val="28"/>
          <w:szCs w:val="28"/>
          <w:lang w:val="uk-UA"/>
        </w:rPr>
        <w:t>социологии</w:t>
      </w:r>
      <w:proofErr w:type="spellEnd"/>
      <w:r w:rsidRPr="00430232">
        <w:rPr>
          <w:sz w:val="28"/>
          <w:szCs w:val="28"/>
          <w:lang w:val="uk-UA"/>
        </w:rPr>
        <w:t xml:space="preserve">: </w:t>
      </w:r>
      <w:proofErr w:type="spellStart"/>
      <w:r w:rsidRPr="00430232">
        <w:rPr>
          <w:sz w:val="28"/>
          <w:szCs w:val="28"/>
          <w:lang w:val="uk-UA"/>
        </w:rPr>
        <w:t>история</w:t>
      </w:r>
      <w:proofErr w:type="spellEnd"/>
      <w:r w:rsidRPr="00430232">
        <w:rPr>
          <w:sz w:val="28"/>
          <w:szCs w:val="28"/>
          <w:lang w:val="uk-UA"/>
        </w:rPr>
        <w:t xml:space="preserve">, </w:t>
      </w:r>
      <w:proofErr w:type="spellStart"/>
      <w:r w:rsidRPr="00430232">
        <w:rPr>
          <w:sz w:val="28"/>
          <w:szCs w:val="28"/>
          <w:lang w:val="uk-UA"/>
        </w:rPr>
        <w:t>методология</w:t>
      </w:r>
      <w:proofErr w:type="spellEnd"/>
      <w:r w:rsidRPr="00430232">
        <w:rPr>
          <w:sz w:val="28"/>
          <w:szCs w:val="28"/>
          <w:lang w:val="uk-UA"/>
        </w:rPr>
        <w:t xml:space="preserve"> и практика. / </w:t>
      </w:r>
      <w:proofErr w:type="spellStart"/>
      <w:r w:rsidRPr="00430232">
        <w:rPr>
          <w:sz w:val="28"/>
          <w:szCs w:val="28"/>
          <w:lang w:val="uk-UA"/>
        </w:rPr>
        <w:t>Под</w:t>
      </w:r>
      <w:proofErr w:type="spellEnd"/>
      <w:r w:rsidRPr="00430232">
        <w:rPr>
          <w:sz w:val="28"/>
          <w:szCs w:val="28"/>
          <w:lang w:val="uk-UA"/>
        </w:rPr>
        <w:t xml:space="preserve"> ред. Е.</w:t>
      </w:r>
      <w:r>
        <w:rPr>
          <w:sz w:val="28"/>
          <w:szCs w:val="28"/>
          <w:lang w:val="uk-UA"/>
        </w:rPr>
        <w:t xml:space="preserve"> </w:t>
      </w:r>
      <w:r w:rsidRPr="00430232">
        <w:rPr>
          <w:sz w:val="28"/>
          <w:szCs w:val="28"/>
          <w:lang w:val="uk-UA"/>
        </w:rPr>
        <w:t xml:space="preserve">Ю </w:t>
      </w:r>
      <w:proofErr w:type="spellStart"/>
      <w:r w:rsidRPr="00430232">
        <w:rPr>
          <w:sz w:val="28"/>
          <w:szCs w:val="28"/>
          <w:lang w:val="uk-UA"/>
        </w:rPr>
        <w:t>Мещеркиной</w:t>
      </w:r>
      <w:proofErr w:type="spellEnd"/>
      <w:r w:rsidRPr="00430232">
        <w:rPr>
          <w:sz w:val="28"/>
          <w:szCs w:val="28"/>
          <w:lang w:val="uk-UA"/>
        </w:rPr>
        <w:t>, В.</w:t>
      </w:r>
      <w:r>
        <w:rPr>
          <w:sz w:val="28"/>
          <w:szCs w:val="28"/>
          <w:lang w:val="uk-UA"/>
        </w:rPr>
        <w:t xml:space="preserve"> </w:t>
      </w:r>
      <w:r w:rsidRPr="00430232">
        <w:rPr>
          <w:sz w:val="28"/>
          <w:szCs w:val="28"/>
          <w:lang w:val="uk-UA"/>
        </w:rPr>
        <w:t xml:space="preserve">В. </w:t>
      </w:r>
      <w:proofErr w:type="spellStart"/>
      <w:r w:rsidRPr="00430232">
        <w:rPr>
          <w:sz w:val="28"/>
          <w:szCs w:val="28"/>
          <w:lang w:val="uk-UA"/>
        </w:rPr>
        <w:t>Семеновой</w:t>
      </w:r>
      <w:proofErr w:type="spellEnd"/>
      <w:r w:rsidRPr="00430232">
        <w:rPr>
          <w:sz w:val="28"/>
          <w:szCs w:val="28"/>
          <w:lang w:val="uk-UA"/>
        </w:rPr>
        <w:t xml:space="preserve">. — М. : </w:t>
      </w:r>
      <w:proofErr w:type="spellStart"/>
      <w:r w:rsidRPr="00430232">
        <w:rPr>
          <w:sz w:val="28"/>
          <w:szCs w:val="28"/>
          <w:lang w:val="uk-UA"/>
        </w:rPr>
        <w:t>Институт</w:t>
      </w:r>
      <w:proofErr w:type="spellEnd"/>
      <w:r w:rsidRPr="00430232">
        <w:rPr>
          <w:sz w:val="28"/>
          <w:szCs w:val="28"/>
          <w:lang w:val="uk-UA"/>
        </w:rPr>
        <w:t xml:space="preserve"> </w:t>
      </w:r>
      <w:proofErr w:type="spellStart"/>
      <w:r w:rsidRPr="00430232">
        <w:rPr>
          <w:sz w:val="28"/>
          <w:szCs w:val="28"/>
          <w:lang w:val="uk-UA"/>
        </w:rPr>
        <w:t>социологии</w:t>
      </w:r>
      <w:proofErr w:type="spellEnd"/>
      <w:r w:rsidRPr="00430232">
        <w:rPr>
          <w:sz w:val="28"/>
          <w:szCs w:val="28"/>
          <w:lang w:val="uk-UA"/>
        </w:rPr>
        <w:t xml:space="preserve"> РАН, 1994 — 147 с.</w:t>
      </w:r>
    </w:p>
    <w:p w:rsidR="009415A7" w:rsidRPr="00430232" w:rsidRDefault="009415A7" w:rsidP="009415A7">
      <w:pPr>
        <w:ind w:firstLine="567"/>
        <w:jc w:val="both"/>
        <w:rPr>
          <w:sz w:val="28"/>
          <w:szCs w:val="28"/>
          <w:lang w:val="uk-UA"/>
        </w:rPr>
      </w:pPr>
      <w:r>
        <w:rPr>
          <w:sz w:val="28"/>
          <w:szCs w:val="28"/>
          <w:lang w:val="uk-UA"/>
        </w:rPr>
        <w:t xml:space="preserve">7. </w:t>
      </w:r>
      <w:proofErr w:type="spellStart"/>
      <w:r w:rsidRPr="00430232">
        <w:rPr>
          <w:sz w:val="28"/>
          <w:szCs w:val="28"/>
          <w:lang w:val="uk-UA"/>
        </w:rPr>
        <w:t>Томпсон</w:t>
      </w:r>
      <w:proofErr w:type="spellEnd"/>
      <w:r w:rsidRPr="00430232">
        <w:rPr>
          <w:sz w:val="28"/>
          <w:szCs w:val="28"/>
          <w:lang w:val="uk-UA"/>
        </w:rPr>
        <w:t xml:space="preserve"> П. </w:t>
      </w:r>
      <w:proofErr w:type="spellStart"/>
      <w:r w:rsidRPr="00430232">
        <w:rPr>
          <w:sz w:val="28"/>
          <w:szCs w:val="28"/>
          <w:lang w:val="uk-UA"/>
        </w:rPr>
        <w:t>История</w:t>
      </w:r>
      <w:proofErr w:type="spellEnd"/>
      <w:r w:rsidRPr="00430232">
        <w:rPr>
          <w:sz w:val="28"/>
          <w:szCs w:val="28"/>
          <w:lang w:val="uk-UA"/>
        </w:rPr>
        <w:t xml:space="preserve"> </w:t>
      </w:r>
      <w:proofErr w:type="spellStart"/>
      <w:r w:rsidRPr="00430232">
        <w:rPr>
          <w:sz w:val="28"/>
          <w:szCs w:val="28"/>
          <w:lang w:val="uk-UA"/>
        </w:rPr>
        <w:t>жизни</w:t>
      </w:r>
      <w:proofErr w:type="spellEnd"/>
      <w:r w:rsidRPr="00430232">
        <w:rPr>
          <w:sz w:val="28"/>
          <w:szCs w:val="28"/>
          <w:lang w:val="uk-UA"/>
        </w:rPr>
        <w:t xml:space="preserve"> и </w:t>
      </w:r>
      <w:proofErr w:type="spellStart"/>
      <w:r w:rsidRPr="00430232">
        <w:rPr>
          <w:sz w:val="28"/>
          <w:szCs w:val="28"/>
          <w:lang w:val="uk-UA"/>
        </w:rPr>
        <w:t>анализ</w:t>
      </w:r>
      <w:proofErr w:type="spellEnd"/>
      <w:r w:rsidRPr="00430232">
        <w:rPr>
          <w:sz w:val="28"/>
          <w:szCs w:val="28"/>
          <w:lang w:val="uk-UA"/>
        </w:rPr>
        <w:t xml:space="preserve"> </w:t>
      </w:r>
      <w:proofErr w:type="spellStart"/>
      <w:r w:rsidRPr="00430232">
        <w:rPr>
          <w:sz w:val="28"/>
          <w:szCs w:val="28"/>
          <w:lang w:val="uk-UA"/>
        </w:rPr>
        <w:t>социальных</w:t>
      </w:r>
      <w:proofErr w:type="spellEnd"/>
      <w:r w:rsidRPr="00430232">
        <w:rPr>
          <w:sz w:val="28"/>
          <w:szCs w:val="28"/>
          <w:lang w:val="uk-UA"/>
        </w:rPr>
        <w:t xml:space="preserve"> </w:t>
      </w:r>
      <w:proofErr w:type="spellStart"/>
      <w:r w:rsidRPr="00430232">
        <w:rPr>
          <w:sz w:val="28"/>
          <w:szCs w:val="28"/>
          <w:lang w:val="uk-UA"/>
        </w:rPr>
        <w:t>изменений</w:t>
      </w:r>
      <w:proofErr w:type="spellEnd"/>
      <w:r>
        <w:rPr>
          <w:sz w:val="28"/>
          <w:szCs w:val="28"/>
          <w:lang w:val="uk-UA"/>
        </w:rPr>
        <w:t xml:space="preserve"> / </w:t>
      </w:r>
      <w:proofErr w:type="spellStart"/>
      <w:r>
        <w:rPr>
          <w:sz w:val="28"/>
          <w:szCs w:val="28"/>
          <w:lang w:val="uk-UA"/>
        </w:rPr>
        <w:t>П. Томп</w:t>
      </w:r>
      <w:proofErr w:type="spellEnd"/>
      <w:r>
        <w:rPr>
          <w:sz w:val="28"/>
          <w:szCs w:val="28"/>
          <w:lang w:val="uk-UA"/>
        </w:rPr>
        <w:t>сон</w:t>
      </w:r>
      <w:r w:rsidRPr="00430232">
        <w:rPr>
          <w:sz w:val="28"/>
          <w:szCs w:val="28"/>
          <w:lang w:val="uk-UA"/>
        </w:rPr>
        <w:t xml:space="preserve"> // </w:t>
      </w:r>
      <w:proofErr w:type="spellStart"/>
      <w:r w:rsidRPr="00430232">
        <w:rPr>
          <w:sz w:val="28"/>
          <w:szCs w:val="28"/>
          <w:lang w:val="uk-UA"/>
        </w:rPr>
        <w:t>Вопросы</w:t>
      </w:r>
      <w:proofErr w:type="spellEnd"/>
      <w:r w:rsidRPr="00430232">
        <w:rPr>
          <w:sz w:val="28"/>
          <w:szCs w:val="28"/>
          <w:lang w:val="uk-UA"/>
        </w:rPr>
        <w:t xml:space="preserve"> </w:t>
      </w:r>
      <w:proofErr w:type="spellStart"/>
      <w:r w:rsidRPr="00430232">
        <w:rPr>
          <w:sz w:val="28"/>
          <w:szCs w:val="28"/>
          <w:lang w:val="uk-UA"/>
        </w:rPr>
        <w:t>социологии</w:t>
      </w:r>
      <w:proofErr w:type="spellEnd"/>
      <w:r w:rsidRPr="00430232">
        <w:rPr>
          <w:sz w:val="28"/>
          <w:szCs w:val="28"/>
          <w:lang w:val="uk-UA"/>
        </w:rPr>
        <w:t>. — 1993. — № 1</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2. — С. 129</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 xml:space="preserve">138. </w:t>
      </w:r>
    </w:p>
    <w:p w:rsidR="009415A7" w:rsidRPr="00430232" w:rsidRDefault="009415A7" w:rsidP="009415A7">
      <w:pPr>
        <w:ind w:firstLine="567"/>
        <w:jc w:val="both"/>
        <w:rPr>
          <w:sz w:val="28"/>
          <w:szCs w:val="28"/>
          <w:lang w:val="uk-UA"/>
        </w:rPr>
      </w:pPr>
      <w:r>
        <w:rPr>
          <w:sz w:val="28"/>
          <w:szCs w:val="28"/>
          <w:lang w:val="uk-UA"/>
        </w:rPr>
        <w:t xml:space="preserve">8. </w:t>
      </w:r>
      <w:proofErr w:type="spellStart"/>
      <w:r w:rsidRPr="00430232">
        <w:rPr>
          <w:sz w:val="28"/>
          <w:szCs w:val="28"/>
          <w:lang w:val="uk-UA"/>
        </w:rPr>
        <w:t>Фукс-Хайнритц</w:t>
      </w:r>
      <w:proofErr w:type="spellEnd"/>
      <w:r w:rsidRPr="00430232">
        <w:rPr>
          <w:sz w:val="28"/>
          <w:szCs w:val="28"/>
          <w:lang w:val="uk-UA"/>
        </w:rPr>
        <w:t xml:space="preserve"> В. </w:t>
      </w:r>
      <w:proofErr w:type="spellStart"/>
      <w:r w:rsidRPr="00430232">
        <w:rPr>
          <w:sz w:val="28"/>
          <w:szCs w:val="28"/>
          <w:lang w:val="uk-UA"/>
        </w:rPr>
        <w:t>Биографический</w:t>
      </w:r>
      <w:proofErr w:type="spellEnd"/>
      <w:r w:rsidRPr="00430232">
        <w:rPr>
          <w:sz w:val="28"/>
          <w:szCs w:val="28"/>
          <w:lang w:val="uk-UA"/>
        </w:rPr>
        <w:t xml:space="preserve"> метод</w:t>
      </w:r>
      <w:r>
        <w:rPr>
          <w:sz w:val="28"/>
          <w:szCs w:val="28"/>
          <w:lang w:val="uk-UA"/>
        </w:rPr>
        <w:t xml:space="preserve"> / </w:t>
      </w:r>
      <w:proofErr w:type="spellStart"/>
      <w:r>
        <w:rPr>
          <w:sz w:val="28"/>
          <w:szCs w:val="28"/>
          <w:lang w:val="uk-UA"/>
        </w:rPr>
        <w:t>В. </w:t>
      </w:r>
      <w:r w:rsidRPr="00430232">
        <w:rPr>
          <w:sz w:val="28"/>
          <w:szCs w:val="28"/>
          <w:lang w:val="uk-UA"/>
        </w:rPr>
        <w:t>Фукс-Хайнр</w:t>
      </w:r>
      <w:proofErr w:type="spellEnd"/>
      <w:r w:rsidRPr="00430232">
        <w:rPr>
          <w:sz w:val="28"/>
          <w:szCs w:val="28"/>
          <w:lang w:val="uk-UA"/>
        </w:rPr>
        <w:t xml:space="preserve">итц // </w:t>
      </w:r>
      <w:proofErr w:type="spellStart"/>
      <w:r w:rsidRPr="00430232">
        <w:rPr>
          <w:sz w:val="28"/>
          <w:szCs w:val="28"/>
          <w:lang w:val="uk-UA"/>
        </w:rPr>
        <w:t>Биографический</w:t>
      </w:r>
      <w:proofErr w:type="spellEnd"/>
      <w:r w:rsidRPr="00430232">
        <w:rPr>
          <w:sz w:val="28"/>
          <w:szCs w:val="28"/>
          <w:lang w:val="uk-UA"/>
        </w:rPr>
        <w:t xml:space="preserve"> метод в </w:t>
      </w:r>
      <w:proofErr w:type="spellStart"/>
      <w:r w:rsidRPr="00430232">
        <w:rPr>
          <w:sz w:val="28"/>
          <w:szCs w:val="28"/>
          <w:lang w:val="uk-UA"/>
        </w:rPr>
        <w:t>социологии</w:t>
      </w:r>
      <w:proofErr w:type="spellEnd"/>
      <w:r w:rsidRPr="00430232">
        <w:rPr>
          <w:sz w:val="28"/>
          <w:szCs w:val="28"/>
          <w:lang w:val="uk-UA"/>
        </w:rPr>
        <w:t xml:space="preserve">: </w:t>
      </w:r>
      <w:proofErr w:type="spellStart"/>
      <w:r w:rsidRPr="00430232">
        <w:rPr>
          <w:sz w:val="28"/>
          <w:szCs w:val="28"/>
          <w:lang w:val="uk-UA"/>
        </w:rPr>
        <w:t>история</w:t>
      </w:r>
      <w:proofErr w:type="spellEnd"/>
      <w:r w:rsidRPr="00430232">
        <w:rPr>
          <w:sz w:val="28"/>
          <w:szCs w:val="28"/>
          <w:lang w:val="uk-UA"/>
        </w:rPr>
        <w:t xml:space="preserve">, </w:t>
      </w:r>
      <w:proofErr w:type="spellStart"/>
      <w:r w:rsidRPr="00430232">
        <w:rPr>
          <w:sz w:val="28"/>
          <w:szCs w:val="28"/>
          <w:lang w:val="uk-UA"/>
        </w:rPr>
        <w:t>методология</w:t>
      </w:r>
      <w:proofErr w:type="spellEnd"/>
      <w:r w:rsidRPr="00430232">
        <w:rPr>
          <w:sz w:val="28"/>
          <w:szCs w:val="28"/>
          <w:lang w:val="uk-UA"/>
        </w:rPr>
        <w:t xml:space="preserve">, практика / Ред. </w:t>
      </w:r>
      <w:proofErr w:type="spellStart"/>
      <w:r w:rsidRPr="00430232">
        <w:rPr>
          <w:sz w:val="28"/>
          <w:szCs w:val="28"/>
          <w:lang w:val="uk-UA"/>
        </w:rPr>
        <w:t>колл</w:t>
      </w:r>
      <w:proofErr w:type="spellEnd"/>
      <w:r w:rsidRPr="00430232">
        <w:rPr>
          <w:sz w:val="28"/>
          <w:szCs w:val="28"/>
          <w:lang w:val="uk-UA"/>
        </w:rPr>
        <w:t>.</w:t>
      </w:r>
      <w:r>
        <w:rPr>
          <w:sz w:val="28"/>
          <w:szCs w:val="28"/>
          <w:lang w:val="uk-UA"/>
        </w:rPr>
        <w:t xml:space="preserve"> </w:t>
      </w:r>
      <w:r w:rsidRPr="00430232">
        <w:rPr>
          <w:sz w:val="28"/>
          <w:szCs w:val="28"/>
          <w:lang w:val="uk-UA"/>
        </w:rPr>
        <w:t xml:space="preserve">: В. В . Семенова, </w:t>
      </w:r>
      <w:proofErr w:type="spellStart"/>
      <w:r w:rsidRPr="00430232">
        <w:rPr>
          <w:sz w:val="28"/>
          <w:szCs w:val="28"/>
          <w:lang w:val="uk-UA"/>
        </w:rPr>
        <w:t>Е.</w:t>
      </w:r>
      <w:r>
        <w:rPr>
          <w:sz w:val="28"/>
          <w:szCs w:val="28"/>
          <w:lang w:val="uk-UA"/>
        </w:rPr>
        <w:t> </w:t>
      </w:r>
      <w:r w:rsidRPr="00430232">
        <w:rPr>
          <w:sz w:val="28"/>
          <w:szCs w:val="28"/>
          <w:lang w:val="uk-UA"/>
        </w:rPr>
        <w:t>Ю.</w:t>
      </w:r>
      <w:r>
        <w:rPr>
          <w:sz w:val="28"/>
          <w:szCs w:val="28"/>
          <w:lang w:val="uk-UA"/>
        </w:rPr>
        <w:t> </w:t>
      </w:r>
      <w:r w:rsidRPr="00430232">
        <w:rPr>
          <w:sz w:val="28"/>
          <w:szCs w:val="28"/>
          <w:lang w:val="uk-UA"/>
        </w:rPr>
        <w:t>Мещерк</w:t>
      </w:r>
      <w:proofErr w:type="spellEnd"/>
      <w:r w:rsidRPr="00430232">
        <w:rPr>
          <w:sz w:val="28"/>
          <w:szCs w:val="28"/>
          <w:lang w:val="uk-UA"/>
        </w:rPr>
        <w:t>ина. — М. : Наука. — 1993. — С. 11</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 xml:space="preserve">41. </w:t>
      </w:r>
    </w:p>
    <w:p w:rsidR="009415A7" w:rsidRPr="00430232" w:rsidRDefault="009415A7" w:rsidP="009415A7">
      <w:pPr>
        <w:ind w:firstLine="567"/>
        <w:jc w:val="both"/>
        <w:rPr>
          <w:sz w:val="28"/>
          <w:szCs w:val="28"/>
          <w:lang w:val="uk-UA"/>
        </w:rPr>
      </w:pPr>
      <w:r>
        <w:rPr>
          <w:sz w:val="28"/>
          <w:szCs w:val="28"/>
          <w:lang w:val="uk-UA"/>
        </w:rPr>
        <w:t xml:space="preserve">9. </w:t>
      </w:r>
      <w:proofErr w:type="spellStart"/>
      <w:r w:rsidRPr="00430232">
        <w:rPr>
          <w:sz w:val="28"/>
          <w:szCs w:val="28"/>
          <w:lang w:val="uk-UA"/>
        </w:rPr>
        <w:t>Хоффман</w:t>
      </w:r>
      <w:proofErr w:type="spellEnd"/>
      <w:r w:rsidRPr="00430232">
        <w:rPr>
          <w:sz w:val="28"/>
          <w:szCs w:val="28"/>
          <w:lang w:val="uk-UA"/>
        </w:rPr>
        <w:t xml:space="preserve"> А. </w:t>
      </w:r>
      <w:proofErr w:type="spellStart"/>
      <w:r w:rsidRPr="00430232">
        <w:rPr>
          <w:sz w:val="28"/>
          <w:szCs w:val="28"/>
          <w:lang w:val="uk-UA"/>
        </w:rPr>
        <w:t>Достоверность</w:t>
      </w:r>
      <w:proofErr w:type="spellEnd"/>
      <w:r w:rsidRPr="00430232">
        <w:rPr>
          <w:sz w:val="28"/>
          <w:szCs w:val="28"/>
          <w:lang w:val="uk-UA"/>
        </w:rPr>
        <w:t xml:space="preserve"> и </w:t>
      </w:r>
      <w:proofErr w:type="spellStart"/>
      <w:r w:rsidRPr="00430232">
        <w:rPr>
          <w:sz w:val="28"/>
          <w:szCs w:val="28"/>
          <w:lang w:val="uk-UA"/>
        </w:rPr>
        <w:t>надежность</w:t>
      </w:r>
      <w:proofErr w:type="spellEnd"/>
      <w:r w:rsidRPr="00430232">
        <w:rPr>
          <w:sz w:val="28"/>
          <w:szCs w:val="28"/>
          <w:lang w:val="uk-UA"/>
        </w:rPr>
        <w:t xml:space="preserve"> в </w:t>
      </w:r>
      <w:proofErr w:type="spellStart"/>
      <w:r w:rsidRPr="00430232">
        <w:rPr>
          <w:sz w:val="28"/>
          <w:szCs w:val="28"/>
          <w:lang w:val="uk-UA"/>
        </w:rPr>
        <w:t>устной</w:t>
      </w:r>
      <w:proofErr w:type="spellEnd"/>
      <w:r w:rsidRPr="00430232">
        <w:rPr>
          <w:sz w:val="28"/>
          <w:szCs w:val="28"/>
          <w:lang w:val="uk-UA"/>
        </w:rPr>
        <w:t xml:space="preserve"> </w:t>
      </w:r>
      <w:proofErr w:type="spellStart"/>
      <w:r w:rsidRPr="00430232">
        <w:rPr>
          <w:sz w:val="28"/>
          <w:szCs w:val="28"/>
          <w:lang w:val="uk-UA"/>
        </w:rPr>
        <w:t>истории</w:t>
      </w:r>
      <w:proofErr w:type="spellEnd"/>
      <w:r>
        <w:rPr>
          <w:sz w:val="28"/>
          <w:szCs w:val="28"/>
          <w:lang w:val="uk-UA"/>
        </w:rPr>
        <w:t xml:space="preserve"> / </w:t>
      </w:r>
      <w:proofErr w:type="spellStart"/>
      <w:r>
        <w:rPr>
          <w:sz w:val="28"/>
          <w:szCs w:val="28"/>
          <w:lang w:val="uk-UA"/>
        </w:rPr>
        <w:t>А. Хофф</w:t>
      </w:r>
      <w:proofErr w:type="spellEnd"/>
      <w:r>
        <w:rPr>
          <w:sz w:val="28"/>
          <w:szCs w:val="28"/>
          <w:lang w:val="uk-UA"/>
        </w:rPr>
        <w:t>ман</w:t>
      </w:r>
      <w:r w:rsidRPr="00430232">
        <w:rPr>
          <w:sz w:val="28"/>
          <w:szCs w:val="28"/>
          <w:lang w:val="uk-UA"/>
        </w:rPr>
        <w:t xml:space="preserve"> // </w:t>
      </w:r>
      <w:proofErr w:type="spellStart"/>
      <w:r w:rsidRPr="00430232">
        <w:rPr>
          <w:sz w:val="28"/>
          <w:szCs w:val="28"/>
          <w:lang w:val="uk-UA"/>
        </w:rPr>
        <w:t>Биографический</w:t>
      </w:r>
      <w:proofErr w:type="spellEnd"/>
      <w:r w:rsidRPr="00430232">
        <w:rPr>
          <w:sz w:val="28"/>
          <w:szCs w:val="28"/>
          <w:lang w:val="uk-UA"/>
        </w:rPr>
        <w:t xml:space="preserve"> метод в </w:t>
      </w:r>
      <w:proofErr w:type="spellStart"/>
      <w:r w:rsidRPr="00430232">
        <w:rPr>
          <w:sz w:val="28"/>
          <w:szCs w:val="28"/>
          <w:lang w:val="uk-UA"/>
        </w:rPr>
        <w:t>социологии</w:t>
      </w:r>
      <w:proofErr w:type="spellEnd"/>
      <w:r w:rsidRPr="00430232">
        <w:rPr>
          <w:sz w:val="28"/>
          <w:szCs w:val="28"/>
          <w:lang w:val="uk-UA"/>
        </w:rPr>
        <w:t xml:space="preserve">: </w:t>
      </w:r>
      <w:proofErr w:type="spellStart"/>
      <w:r w:rsidRPr="00430232">
        <w:rPr>
          <w:sz w:val="28"/>
          <w:szCs w:val="28"/>
          <w:lang w:val="uk-UA"/>
        </w:rPr>
        <w:t>история</w:t>
      </w:r>
      <w:proofErr w:type="spellEnd"/>
      <w:r w:rsidRPr="00430232">
        <w:rPr>
          <w:sz w:val="28"/>
          <w:szCs w:val="28"/>
          <w:lang w:val="uk-UA"/>
        </w:rPr>
        <w:t xml:space="preserve">, </w:t>
      </w:r>
      <w:proofErr w:type="spellStart"/>
      <w:r w:rsidRPr="00430232">
        <w:rPr>
          <w:sz w:val="28"/>
          <w:szCs w:val="28"/>
          <w:lang w:val="uk-UA"/>
        </w:rPr>
        <w:t>методология</w:t>
      </w:r>
      <w:proofErr w:type="spellEnd"/>
      <w:r w:rsidRPr="00430232">
        <w:rPr>
          <w:sz w:val="28"/>
          <w:szCs w:val="28"/>
          <w:lang w:val="uk-UA"/>
        </w:rPr>
        <w:t xml:space="preserve">, практика / Ред. </w:t>
      </w:r>
      <w:proofErr w:type="spellStart"/>
      <w:r w:rsidRPr="00430232">
        <w:rPr>
          <w:sz w:val="28"/>
          <w:szCs w:val="28"/>
          <w:lang w:val="uk-UA"/>
        </w:rPr>
        <w:t>колл</w:t>
      </w:r>
      <w:proofErr w:type="spellEnd"/>
      <w:r w:rsidRPr="00430232">
        <w:rPr>
          <w:sz w:val="28"/>
          <w:szCs w:val="28"/>
          <w:lang w:val="uk-UA"/>
        </w:rPr>
        <w:t xml:space="preserve">.: В. В. Семенова, Е. Ю. </w:t>
      </w:r>
      <w:proofErr w:type="spellStart"/>
      <w:r w:rsidRPr="00430232">
        <w:rPr>
          <w:sz w:val="28"/>
          <w:szCs w:val="28"/>
          <w:lang w:val="uk-UA"/>
        </w:rPr>
        <w:t>Мещеркина</w:t>
      </w:r>
      <w:proofErr w:type="spellEnd"/>
      <w:r w:rsidRPr="00430232">
        <w:rPr>
          <w:sz w:val="28"/>
          <w:szCs w:val="28"/>
          <w:lang w:val="uk-UA"/>
        </w:rPr>
        <w:t>. — М. : Наука</w:t>
      </w:r>
      <w:r>
        <w:rPr>
          <w:sz w:val="28"/>
          <w:szCs w:val="28"/>
          <w:lang w:val="uk-UA"/>
        </w:rPr>
        <w:t>,</w:t>
      </w:r>
      <w:r w:rsidRPr="00430232">
        <w:rPr>
          <w:sz w:val="28"/>
          <w:szCs w:val="28"/>
          <w:lang w:val="uk-UA"/>
        </w:rPr>
        <w:t xml:space="preserve"> 1993. — С. 42</w:t>
      </w:r>
      <w:r>
        <w:rPr>
          <w:sz w:val="28"/>
          <w:szCs w:val="28"/>
          <w:lang w:val="uk-UA"/>
        </w:rPr>
        <w:t xml:space="preserve"> </w:t>
      </w:r>
      <w:r w:rsidRPr="00430232">
        <w:rPr>
          <w:sz w:val="28"/>
          <w:szCs w:val="28"/>
          <w:lang w:val="uk-UA"/>
        </w:rPr>
        <w:t>–</w:t>
      </w:r>
      <w:r>
        <w:rPr>
          <w:sz w:val="28"/>
          <w:szCs w:val="28"/>
          <w:lang w:val="uk-UA"/>
        </w:rPr>
        <w:t xml:space="preserve"> </w:t>
      </w:r>
      <w:r w:rsidRPr="00430232">
        <w:rPr>
          <w:sz w:val="28"/>
          <w:szCs w:val="28"/>
          <w:lang w:val="uk-UA"/>
        </w:rPr>
        <w:t>50.</w:t>
      </w:r>
    </w:p>
    <w:p w:rsidR="009B1480" w:rsidRPr="009415A7" w:rsidRDefault="009B1480">
      <w:pPr>
        <w:rPr>
          <w:sz w:val="28"/>
          <w:szCs w:val="28"/>
          <w:lang w:val="uk-UA"/>
        </w:rPr>
      </w:pPr>
    </w:p>
    <w:sectPr w:rsidR="009B1480" w:rsidRPr="00941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A1A"/>
    <w:multiLevelType w:val="hybridMultilevel"/>
    <w:tmpl w:val="92D8D662"/>
    <w:lvl w:ilvl="0" w:tplc="6F2C43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03229FA"/>
    <w:multiLevelType w:val="hybridMultilevel"/>
    <w:tmpl w:val="8FC625AA"/>
    <w:lvl w:ilvl="0" w:tplc="6A9C754C">
      <w:start w:val="1"/>
      <w:numFmt w:val="decimal"/>
      <w:lvlText w:val="%1."/>
      <w:lvlJc w:val="left"/>
      <w:pPr>
        <w:ind w:left="567" w:hanging="283"/>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EF2DF9"/>
    <w:multiLevelType w:val="singleLevel"/>
    <w:tmpl w:val="0419000F"/>
    <w:lvl w:ilvl="0">
      <w:start w:val="1"/>
      <w:numFmt w:val="decimal"/>
      <w:lvlText w:val="%1."/>
      <w:lvlJc w:val="left"/>
      <w:pPr>
        <w:tabs>
          <w:tab w:val="num" w:pos="360"/>
        </w:tabs>
        <w:ind w:left="360" w:hanging="360"/>
      </w:pPr>
    </w:lvl>
  </w:abstractNum>
  <w:abstractNum w:abstractNumId="3">
    <w:nsid w:val="0C413EF0"/>
    <w:multiLevelType w:val="hybridMultilevel"/>
    <w:tmpl w:val="6504ABC2"/>
    <w:lvl w:ilvl="0" w:tplc="E68C2852">
      <w:start w:val="1"/>
      <w:numFmt w:val="bullet"/>
      <w:lvlText w:val=""/>
      <w:lvlJc w:val="left"/>
      <w:pPr>
        <w:tabs>
          <w:tab w:val="num" w:pos="2149"/>
        </w:tabs>
        <w:ind w:left="2149"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1437D9C"/>
    <w:multiLevelType w:val="hybridMultilevel"/>
    <w:tmpl w:val="3ABEF2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F067D8"/>
    <w:multiLevelType w:val="hybridMultilevel"/>
    <w:tmpl w:val="1BB2E6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184678B1"/>
    <w:multiLevelType w:val="singleLevel"/>
    <w:tmpl w:val="DE028CCC"/>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7">
    <w:nsid w:val="1D3E1700"/>
    <w:multiLevelType w:val="hybridMultilevel"/>
    <w:tmpl w:val="F16427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7F4586"/>
    <w:multiLevelType w:val="hybridMultilevel"/>
    <w:tmpl w:val="F16427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0B41F0"/>
    <w:multiLevelType w:val="hybridMultilevel"/>
    <w:tmpl w:val="F16427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E90AEA"/>
    <w:multiLevelType w:val="hybridMultilevel"/>
    <w:tmpl w:val="B1B290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5037E2D"/>
    <w:multiLevelType w:val="hybridMultilevel"/>
    <w:tmpl w:val="3ABEF2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496019"/>
    <w:multiLevelType w:val="multilevel"/>
    <w:tmpl w:val="50EA93FE"/>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3">
    <w:nsid w:val="39483313"/>
    <w:multiLevelType w:val="singleLevel"/>
    <w:tmpl w:val="0419000F"/>
    <w:lvl w:ilvl="0">
      <w:start w:val="1"/>
      <w:numFmt w:val="decimal"/>
      <w:lvlText w:val="%1."/>
      <w:lvlJc w:val="left"/>
      <w:pPr>
        <w:tabs>
          <w:tab w:val="num" w:pos="360"/>
        </w:tabs>
        <w:ind w:left="360" w:hanging="360"/>
      </w:pPr>
    </w:lvl>
  </w:abstractNum>
  <w:abstractNum w:abstractNumId="14">
    <w:nsid w:val="45004405"/>
    <w:multiLevelType w:val="hybridMultilevel"/>
    <w:tmpl w:val="8D5C7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B81384"/>
    <w:multiLevelType w:val="hybridMultilevel"/>
    <w:tmpl w:val="CE2AD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AE68C9"/>
    <w:multiLevelType w:val="hybridMultilevel"/>
    <w:tmpl w:val="3B72D3B2"/>
    <w:lvl w:ilvl="0" w:tplc="E036FD22">
      <w:start w:val="1"/>
      <w:numFmt w:val="decimal"/>
      <w:lvlText w:val="%1."/>
      <w:lvlJc w:val="left"/>
      <w:pPr>
        <w:tabs>
          <w:tab w:val="num" w:pos="1541"/>
        </w:tabs>
        <w:ind w:left="1541" w:hanging="900"/>
      </w:pPr>
      <w:rPr>
        <w:rFonts w:hint="default"/>
        <w:b w:val="0"/>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7">
    <w:nsid w:val="57FC32AC"/>
    <w:multiLevelType w:val="hybridMultilevel"/>
    <w:tmpl w:val="734CA552"/>
    <w:lvl w:ilvl="0" w:tplc="C07C0C34">
      <w:start w:val="1"/>
      <w:numFmt w:val="upperRoman"/>
      <w:lvlText w:val="%1."/>
      <w:lvlJc w:val="left"/>
      <w:pPr>
        <w:ind w:left="1287"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C33526D"/>
    <w:multiLevelType w:val="multilevel"/>
    <w:tmpl w:val="E9DC5D00"/>
    <w:lvl w:ilvl="0">
      <w:start w:val="13"/>
      <w:numFmt w:val="decimal"/>
      <w:lvlText w:val="%1."/>
      <w:lvlJc w:val="left"/>
      <w:pPr>
        <w:tabs>
          <w:tab w:val="num" w:pos="0"/>
        </w:tabs>
        <w:ind w:left="0" w:firstLine="0"/>
      </w:pPr>
      <w:rPr>
        <w:rFonts w:hint="default"/>
      </w:rPr>
    </w:lvl>
    <w:lvl w:ilvl="1">
      <w:start w:val="14"/>
      <w:numFmt w:val="decimal"/>
      <w:lvlText w:val="%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9">
    <w:nsid w:val="5C835190"/>
    <w:multiLevelType w:val="hybridMultilevel"/>
    <w:tmpl w:val="887A1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9B303A"/>
    <w:multiLevelType w:val="hybridMultilevel"/>
    <w:tmpl w:val="E01644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400EFB"/>
    <w:multiLevelType w:val="hybridMultilevel"/>
    <w:tmpl w:val="4F82B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5743E1"/>
    <w:multiLevelType w:val="hybridMultilevel"/>
    <w:tmpl w:val="8CC4B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4E682E"/>
    <w:multiLevelType w:val="hybridMultilevel"/>
    <w:tmpl w:val="D1AA1802"/>
    <w:lvl w:ilvl="0" w:tplc="E68C2852">
      <w:start w:val="1"/>
      <w:numFmt w:val="bullet"/>
      <w:lvlText w:val=""/>
      <w:lvlJc w:val="left"/>
      <w:pPr>
        <w:tabs>
          <w:tab w:val="num" w:pos="2149"/>
        </w:tabs>
        <w:ind w:left="2149"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6BA32067"/>
    <w:multiLevelType w:val="hybridMultilevel"/>
    <w:tmpl w:val="A516CD5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D9E18B0"/>
    <w:multiLevelType w:val="hybridMultilevel"/>
    <w:tmpl w:val="4C9EC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0D0A66"/>
    <w:multiLevelType w:val="multilevel"/>
    <w:tmpl w:val="2CC600CA"/>
    <w:lvl w:ilvl="0">
      <w:start w:val="8"/>
      <w:numFmt w:val="decimal"/>
      <w:lvlText w:val="%1."/>
      <w:lvlJc w:val="left"/>
      <w:pPr>
        <w:tabs>
          <w:tab w:val="num" w:pos="0"/>
        </w:tabs>
        <w:ind w:left="0" w:firstLine="0"/>
      </w:pPr>
      <w:rPr>
        <w:rFonts w:hint="default"/>
      </w:rPr>
    </w:lvl>
    <w:lvl w:ilvl="1">
      <w:start w:val="1"/>
      <w:numFmt w:val="decimal"/>
      <w:lvlText w:val="%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7">
    <w:nsid w:val="75145A0D"/>
    <w:multiLevelType w:val="hybridMultilevel"/>
    <w:tmpl w:val="C3B8F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B67929"/>
    <w:multiLevelType w:val="hybridMultilevel"/>
    <w:tmpl w:val="807452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D94135"/>
    <w:multiLevelType w:val="hybridMultilevel"/>
    <w:tmpl w:val="7EE47FBA"/>
    <w:lvl w:ilvl="0" w:tplc="889AF9FA">
      <w:start w:val="1"/>
      <w:numFmt w:val="decimal"/>
      <w:lvlText w:val="%1."/>
      <w:lvlJc w:val="left"/>
      <w:pPr>
        <w:tabs>
          <w:tab w:val="num" w:pos="1184"/>
        </w:tabs>
        <w:ind w:left="1184" w:hanging="90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2"/>
  </w:num>
  <w:num w:numId="2">
    <w:abstractNumId w:val="13"/>
  </w:num>
  <w:num w:numId="3">
    <w:abstractNumId w:val="3"/>
  </w:num>
  <w:num w:numId="4">
    <w:abstractNumId w:val="23"/>
  </w:num>
  <w:num w:numId="5">
    <w:abstractNumId w:val="28"/>
  </w:num>
  <w:num w:numId="6">
    <w:abstractNumId w:val="27"/>
  </w:num>
  <w:num w:numId="7">
    <w:abstractNumId w:val="22"/>
  </w:num>
  <w:num w:numId="8">
    <w:abstractNumId w:val="20"/>
  </w:num>
  <w:num w:numId="9">
    <w:abstractNumId w:val="15"/>
  </w:num>
  <w:num w:numId="10">
    <w:abstractNumId w:val="24"/>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0"/>
  </w:num>
  <w:num w:numId="15">
    <w:abstractNumId w:val="1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9"/>
  </w:num>
  <w:num w:numId="22">
    <w:abstractNumId w:val="5"/>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num>
  <w:num w:numId="27">
    <w:abstractNumId w:val="12"/>
  </w:num>
  <w:num w:numId="28">
    <w:abstractNumId w:val="26"/>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
  </w:num>
  <w:num w:numId="33">
    <w:abstractNumId w:val="7"/>
  </w:num>
  <w:num w:numId="34">
    <w:abstractNumId w:val="4"/>
  </w:num>
  <w:num w:numId="35">
    <w:abstractNumId w:val="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A7"/>
    <w:rsid w:val="009415A7"/>
    <w:rsid w:val="009B1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15A7"/>
    <w:pPr>
      <w:keepNext/>
      <w:spacing w:line="360" w:lineRule="auto"/>
      <w:jc w:val="center"/>
      <w:outlineLvl w:val="0"/>
    </w:pPr>
    <w:rPr>
      <w:b/>
      <w:sz w:val="28"/>
      <w:szCs w:val="20"/>
      <w:lang w:val="uk-UA"/>
    </w:rPr>
  </w:style>
  <w:style w:type="paragraph" w:styleId="3">
    <w:name w:val="heading 3"/>
    <w:basedOn w:val="a"/>
    <w:next w:val="a"/>
    <w:link w:val="30"/>
    <w:qFormat/>
    <w:rsid w:val="009415A7"/>
    <w:pPr>
      <w:keepNext/>
      <w:spacing w:before="240" w:after="60"/>
      <w:outlineLvl w:val="2"/>
    </w:pPr>
    <w:rPr>
      <w:rFonts w:ascii="Arial" w:hAnsi="Arial" w:cs="Arial"/>
      <w:b/>
      <w:bCs/>
      <w:sz w:val="26"/>
      <w:szCs w:val="26"/>
    </w:rPr>
  </w:style>
  <w:style w:type="paragraph" w:styleId="4">
    <w:name w:val="heading 4"/>
    <w:basedOn w:val="a"/>
    <w:next w:val="a"/>
    <w:link w:val="40"/>
    <w:qFormat/>
    <w:rsid w:val="009415A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15A7"/>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9415A7"/>
    <w:rPr>
      <w:rFonts w:ascii="Arial" w:eastAsia="Times New Roman" w:hAnsi="Arial" w:cs="Arial"/>
      <w:b/>
      <w:bCs/>
      <w:sz w:val="26"/>
      <w:szCs w:val="26"/>
      <w:lang w:eastAsia="ru-RU"/>
    </w:rPr>
  </w:style>
  <w:style w:type="character" w:customStyle="1" w:styleId="40">
    <w:name w:val="Заголовок 4 Знак"/>
    <w:basedOn w:val="a0"/>
    <w:link w:val="4"/>
    <w:rsid w:val="009415A7"/>
    <w:rPr>
      <w:rFonts w:ascii="Times New Roman" w:eastAsia="Times New Roman" w:hAnsi="Times New Roman" w:cs="Times New Roman"/>
      <w:b/>
      <w:bCs/>
      <w:sz w:val="28"/>
      <w:szCs w:val="28"/>
      <w:lang w:eastAsia="ru-RU"/>
    </w:rPr>
  </w:style>
  <w:style w:type="character" w:styleId="a3">
    <w:name w:val="page number"/>
    <w:basedOn w:val="a0"/>
    <w:rsid w:val="009415A7"/>
  </w:style>
  <w:style w:type="paragraph" w:styleId="a4">
    <w:name w:val="header"/>
    <w:basedOn w:val="a"/>
    <w:link w:val="a5"/>
    <w:uiPriority w:val="99"/>
    <w:rsid w:val="009415A7"/>
    <w:pPr>
      <w:tabs>
        <w:tab w:val="center" w:pos="4677"/>
        <w:tab w:val="right" w:pos="9355"/>
      </w:tabs>
    </w:pPr>
  </w:style>
  <w:style w:type="character" w:customStyle="1" w:styleId="a5">
    <w:name w:val="Верхний колонтитул Знак"/>
    <w:basedOn w:val="a0"/>
    <w:link w:val="a4"/>
    <w:uiPriority w:val="99"/>
    <w:rsid w:val="009415A7"/>
    <w:rPr>
      <w:rFonts w:ascii="Times New Roman" w:eastAsia="Times New Roman" w:hAnsi="Times New Roman" w:cs="Times New Roman"/>
      <w:sz w:val="24"/>
      <w:szCs w:val="24"/>
      <w:lang w:eastAsia="ru-RU"/>
    </w:rPr>
  </w:style>
  <w:style w:type="paragraph" w:styleId="11">
    <w:name w:val="toc 1"/>
    <w:basedOn w:val="a"/>
    <w:next w:val="a"/>
    <w:autoRedefine/>
    <w:uiPriority w:val="39"/>
    <w:qFormat/>
    <w:rsid w:val="009415A7"/>
  </w:style>
  <w:style w:type="paragraph" w:styleId="2">
    <w:name w:val="toc 2"/>
    <w:basedOn w:val="a"/>
    <w:next w:val="a"/>
    <w:autoRedefine/>
    <w:uiPriority w:val="39"/>
    <w:semiHidden/>
    <w:qFormat/>
    <w:rsid w:val="009415A7"/>
    <w:pPr>
      <w:tabs>
        <w:tab w:val="right" w:leader="dot" w:pos="6568"/>
      </w:tabs>
    </w:pPr>
    <w:rPr>
      <w:sz w:val="22"/>
      <w:szCs w:val="22"/>
      <w:lang w:val="uk-UA"/>
    </w:rPr>
  </w:style>
  <w:style w:type="paragraph" w:styleId="a6">
    <w:name w:val="Body Text Indent"/>
    <w:basedOn w:val="a"/>
    <w:link w:val="a7"/>
    <w:rsid w:val="009415A7"/>
    <w:pPr>
      <w:ind w:firstLine="567"/>
      <w:jc w:val="both"/>
    </w:pPr>
    <w:rPr>
      <w:sz w:val="28"/>
      <w:szCs w:val="20"/>
      <w:lang w:val="uk-UA"/>
    </w:rPr>
  </w:style>
  <w:style w:type="character" w:customStyle="1" w:styleId="a7">
    <w:name w:val="Основной текст с отступом Знак"/>
    <w:basedOn w:val="a0"/>
    <w:link w:val="a6"/>
    <w:rsid w:val="009415A7"/>
    <w:rPr>
      <w:rFonts w:ascii="Times New Roman" w:eastAsia="Times New Roman" w:hAnsi="Times New Roman" w:cs="Times New Roman"/>
      <w:sz w:val="28"/>
      <w:szCs w:val="20"/>
      <w:lang w:val="uk-UA" w:eastAsia="ru-RU"/>
    </w:rPr>
  </w:style>
  <w:style w:type="paragraph" w:styleId="a8">
    <w:name w:val="Body Text"/>
    <w:basedOn w:val="a"/>
    <w:link w:val="a9"/>
    <w:rsid w:val="009415A7"/>
    <w:pPr>
      <w:spacing w:after="120"/>
    </w:pPr>
  </w:style>
  <w:style w:type="character" w:customStyle="1" w:styleId="a9">
    <w:name w:val="Основной текст Знак"/>
    <w:basedOn w:val="a0"/>
    <w:link w:val="a8"/>
    <w:rsid w:val="009415A7"/>
    <w:rPr>
      <w:rFonts w:ascii="Times New Roman" w:eastAsia="Times New Roman" w:hAnsi="Times New Roman" w:cs="Times New Roman"/>
      <w:sz w:val="24"/>
      <w:szCs w:val="24"/>
      <w:lang w:eastAsia="ru-RU"/>
    </w:rPr>
  </w:style>
  <w:style w:type="paragraph" w:styleId="31">
    <w:name w:val="Body Text 3"/>
    <w:basedOn w:val="a"/>
    <w:link w:val="32"/>
    <w:rsid w:val="009415A7"/>
    <w:pPr>
      <w:spacing w:after="120"/>
    </w:pPr>
    <w:rPr>
      <w:sz w:val="16"/>
      <w:szCs w:val="16"/>
    </w:rPr>
  </w:style>
  <w:style w:type="character" w:customStyle="1" w:styleId="32">
    <w:name w:val="Основной текст 3 Знак"/>
    <w:basedOn w:val="a0"/>
    <w:link w:val="31"/>
    <w:rsid w:val="009415A7"/>
    <w:rPr>
      <w:rFonts w:ascii="Times New Roman" w:eastAsia="Times New Roman" w:hAnsi="Times New Roman" w:cs="Times New Roman"/>
      <w:sz w:val="16"/>
      <w:szCs w:val="16"/>
      <w:lang w:eastAsia="ru-RU"/>
    </w:rPr>
  </w:style>
  <w:style w:type="paragraph" w:customStyle="1" w:styleId="aa">
    <w:name w:val="Директор"/>
    <w:basedOn w:val="a"/>
    <w:rsid w:val="009415A7"/>
    <w:pPr>
      <w:tabs>
        <w:tab w:val="right" w:pos="9356"/>
      </w:tabs>
      <w:spacing w:before="960"/>
      <w:jc w:val="both"/>
    </w:pPr>
    <w:rPr>
      <w:sz w:val="28"/>
      <w:szCs w:val="20"/>
    </w:rPr>
  </w:style>
  <w:style w:type="character" w:styleId="ab">
    <w:name w:val="Hyperlink"/>
    <w:basedOn w:val="a0"/>
    <w:uiPriority w:val="99"/>
    <w:rsid w:val="009415A7"/>
    <w:rPr>
      <w:color w:val="0000FF"/>
      <w:u w:val="single"/>
    </w:rPr>
  </w:style>
  <w:style w:type="paragraph" w:styleId="ac">
    <w:name w:val="List Paragraph"/>
    <w:basedOn w:val="a"/>
    <w:uiPriority w:val="34"/>
    <w:qFormat/>
    <w:rsid w:val="009415A7"/>
    <w:pPr>
      <w:ind w:left="720"/>
      <w:contextualSpacing/>
    </w:pPr>
    <w:rPr>
      <w:rFonts w:ascii="Calibri" w:hAnsi="Calibri"/>
      <w:lang w:val="en-US" w:eastAsia="en-US" w:bidi="en-US"/>
    </w:rPr>
  </w:style>
  <w:style w:type="paragraph" w:styleId="ad">
    <w:name w:val="Balloon Text"/>
    <w:basedOn w:val="a"/>
    <w:link w:val="ae"/>
    <w:semiHidden/>
    <w:rsid w:val="009415A7"/>
    <w:rPr>
      <w:rFonts w:ascii="Tahoma" w:hAnsi="Tahoma" w:cs="Tahoma"/>
      <w:sz w:val="16"/>
      <w:szCs w:val="16"/>
    </w:rPr>
  </w:style>
  <w:style w:type="character" w:customStyle="1" w:styleId="ae">
    <w:name w:val="Текст выноски Знак"/>
    <w:basedOn w:val="a0"/>
    <w:link w:val="ad"/>
    <w:semiHidden/>
    <w:rsid w:val="009415A7"/>
    <w:rPr>
      <w:rFonts w:ascii="Tahoma" w:eastAsia="Times New Roman" w:hAnsi="Tahoma" w:cs="Tahoma"/>
      <w:sz w:val="16"/>
      <w:szCs w:val="16"/>
      <w:lang w:eastAsia="ru-RU"/>
    </w:rPr>
  </w:style>
  <w:style w:type="table" w:styleId="af">
    <w:name w:val="Table Grid"/>
    <w:basedOn w:val="a1"/>
    <w:rsid w:val="00941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9415A7"/>
    <w:pPr>
      <w:spacing w:line="360" w:lineRule="auto"/>
      <w:ind w:left="720" w:firstLine="567"/>
      <w:jc w:val="both"/>
    </w:pPr>
    <w:rPr>
      <w:rFonts w:ascii="Calibri" w:eastAsia="Calibri" w:hAnsi="Calibri" w:cs="Calibri"/>
      <w:sz w:val="22"/>
      <w:szCs w:val="22"/>
      <w:lang w:eastAsia="en-US"/>
    </w:rPr>
  </w:style>
  <w:style w:type="paragraph" w:styleId="af0">
    <w:name w:val="TOC Heading"/>
    <w:basedOn w:val="1"/>
    <w:next w:val="a"/>
    <w:uiPriority w:val="39"/>
    <w:semiHidden/>
    <w:unhideWhenUsed/>
    <w:qFormat/>
    <w:rsid w:val="009415A7"/>
    <w:pPr>
      <w:keepLines/>
      <w:spacing w:before="480" w:line="276" w:lineRule="auto"/>
      <w:jc w:val="left"/>
      <w:outlineLvl w:val="9"/>
    </w:pPr>
    <w:rPr>
      <w:rFonts w:ascii="Cambria" w:hAnsi="Cambria"/>
      <w:bCs/>
      <w:color w:val="365F91"/>
      <w:szCs w:val="28"/>
      <w:lang w:val="ru-RU" w:eastAsia="en-US"/>
    </w:rPr>
  </w:style>
  <w:style w:type="paragraph" w:styleId="33">
    <w:name w:val="toc 3"/>
    <w:basedOn w:val="a"/>
    <w:next w:val="a"/>
    <w:autoRedefine/>
    <w:uiPriority w:val="39"/>
    <w:unhideWhenUsed/>
    <w:qFormat/>
    <w:rsid w:val="009415A7"/>
    <w:pPr>
      <w:spacing w:after="100" w:line="276" w:lineRule="auto"/>
      <w:ind w:left="440"/>
    </w:pPr>
    <w:rPr>
      <w:rFonts w:ascii="Calibri" w:hAnsi="Calibri"/>
      <w:sz w:val="22"/>
      <w:szCs w:val="22"/>
      <w:lang w:eastAsia="en-US"/>
    </w:rPr>
  </w:style>
  <w:style w:type="paragraph" w:styleId="af1">
    <w:name w:val="footer"/>
    <w:basedOn w:val="a"/>
    <w:link w:val="af2"/>
    <w:rsid w:val="009415A7"/>
    <w:pPr>
      <w:tabs>
        <w:tab w:val="center" w:pos="4677"/>
        <w:tab w:val="right" w:pos="9355"/>
      </w:tabs>
    </w:pPr>
  </w:style>
  <w:style w:type="character" w:customStyle="1" w:styleId="af2">
    <w:name w:val="Нижний колонтитул Знак"/>
    <w:basedOn w:val="a0"/>
    <w:link w:val="af1"/>
    <w:rsid w:val="009415A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15A7"/>
    <w:pPr>
      <w:keepNext/>
      <w:spacing w:line="360" w:lineRule="auto"/>
      <w:jc w:val="center"/>
      <w:outlineLvl w:val="0"/>
    </w:pPr>
    <w:rPr>
      <w:b/>
      <w:sz w:val="28"/>
      <w:szCs w:val="20"/>
      <w:lang w:val="uk-UA"/>
    </w:rPr>
  </w:style>
  <w:style w:type="paragraph" w:styleId="3">
    <w:name w:val="heading 3"/>
    <w:basedOn w:val="a"/>
    <w:next w:val="a"/>
    <w:link w:val="30"/>
    <w:qFormat/>
    <w:rsid w:val="009415A7"/>
    <w:pPr>
      <w:keepNext/>
      <w:spacing w:before="240" w:after="60"/>
      <w:outlineLvl w:val="2"/>
    </w:pPr>
    <w:rPr>
      <w:rFonts w:ascii="Arial" w:hAnsi="Arial" w:cs="Arial"/>
      <w:b/>
      <w:bCs/>
      <w:sz w:val="26"/>
      <w:szCs w:val="26"/>
    </w:rPr>
  </w:style>
  <w:style w:type="paragraph" w:styleId="4">
    <w:name w:val="heading 4"/>
    <w:basedOn w:val="a"/>
    <w:next w:val="a"/>
    <w:link w:val="40"/>
    <w:qFormat/>
    <w:rsid w:val="009415A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15A7"/>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9415A7"/>
    <w:rPr>
      <w:rFonts w:ascii="Arial" w:eastAsia="Times New Roman" w:hAnsi="Arial" w:cs="Arial"/>
      <w:b/>
      <w:bCs/>
      <w:sz w:val="26"/>
      <w:szCs w:val="26"/>
      <w:lang w:eastAsia="ru-RU"/>
    </w:rPr>
  </w:style>
  <w:style w:type="character" w:customStyle="1" w:styleId="40">
    <w:name w:val="Заголовок 4 Знак"/>
    <w:basedOn w:val="a0"/>
    <w:link w:val="4"/>
    <w:rsid w:val="009415A7"/>
    <w:rPr>
      <w:rFonts w:ascii="Times New Roman" w:eastAsia="Times New Roman" w:hAnsi="Times New Roman" w:cs="Times New Roman"/>
      <w:b/>
      <w:bCs/>
      <w:sz w:val="28"/>
      <w:szCs w:val="28"/>
      <w:lang w:eastAsia="ru-RU"/>
    </w:rPr>
  </w:style>
  <w:style w:type="character" w:styleId="a3">
    <w:name w:val="page number"/>
    <w:basedOn w:val="a0"/>
    <w:rsid w:val="009415A7"/>
  </w:style>
  <w:style w:type="paragraph" w:styleId="a4">
    <w:name w:val="header"/>
    <w:basedOn w:val="a"/>
    <w:link w:val="a5"/>
    <w:uiPriority w:val="99"/>
    <w:rsid w:val="009415A7"/>
    <w:pPr>
      <w:tabs>
        <w:tab w:val="center" w:pos="4677"/>
        <w:tab w:val="right" w:pos="9355"/>
      </w:tabs>
    </w:pPr>
  </w:style>
  <w:style w:type="character" w:customStyle="1" w:styleId="a5">
    <w:name w:val="Верхний колонтитул Знак"/>
    <w:basedOn w:val="a0"/>
    <w:link w:val="a4"/>
    <w:uiPriority w:val="99"/>
    <w:rsid w:val="009415A7"/>
    <w:rPr>
      <w:rFonts w:ascii="Times New Roman" w:eastAsia="Times New Roman" w:hAnsi="Times New Roman" w:cs="Times New Roman"/>
      <w:sz w:val="24"/>
      <w:szCs w:val="24"/>
      <w:lang w:eastAsia="ru-RU"/>
    </w:rPr>
  </w:style>
  <w:style w:type="paragraph" w:styleId="11">
    <w:name w:val="toc 1"/>
    <w:basedOn w:val="a"/>
    <w:next w:val="a"/>
    <w:autoRedefine/>
    <w:uiPriority w:val="39"/>
    <w:qFormat/>
    <w:rsid w:val="009415A7"/>
  </w:style>
  <w:style w:type="paragraph" w:styleId="2">
    <w:name w:val="toc 2"/>
    <w:basedOn w:val="a"/>
    <w:next w:val="a"/>
    <w:autoRedefine/>
    <w:uiPriority w:val="39"/>
    <w:semiHidden/>
    <w:qFormat/>
    <w:rsid w:val="009415A7"/>
    <w:pPr>
      <w:tabs>
        <w:tab w:val="right" w:leader="dot" w:pos="6568"/>
      </w:tabs>
    </w:pPr>
    <w:rPr>
      <w:sz w:val="22"/>
      <w:szCs w:val="22"/>
      <w:lang w:val="uk-UA"/>
    </w:rPr>
  </w:style>
  <w:style w:type="paragraph" w:styleId="a6">
    <w:name w:val="Body Text Indent"/>
    <w:basedOn w:val="a"/>
    <w:link w:val="a7"/>
    <w:rsid w:val="009415A7"/>
    <w:pPr>
      <w:ind w:firstLine="567"/>
      <w:jc w:val="both"/>
    </w:pPr>
    <w:rPr>
      <w:sz w:val="28"/>
      <w:szCs w:val="20"/>
      <w:lang w:val="uk-UA"/>
    </w:rPr>
  </w:style>
  <w:style w:type="character" w:customStyle="1" w:styleId="a7">
    <w:name w:val="Основной текст с отступом Знак"/>
    <w:basedOn w:val="a0"/>
    <w:link w:val="a6"/>
    <w:rsid w:val="009415A7"/>
    <w:rPr>
      <w:rFonts w:ascii="Times New Roman" w:eastAsia="Times New Roman" w:hAnsi="Times New Roman" w:cs="Times New Roman"/>
      <w:sz w:val="28"/>
      <w:szCs w:val="20"/>
      <w:lang w:val="uk-UA" w:eastAsia="ru-RU"/>
    </w:rPr>
  </w:style>
  <w:style w:type="paragraph" w:styleId="a8">
    <w:name w:val="Body Text"/>
    <w:basedOn w:val="a"/>
    <w:link w:val="a9"/>
    <w:rsid w:val="009415A7"/>
    <w:pPr>
      <w:spacing w:after="120"/>
    </w:pPr>
  </w:style>
  <w:style w:type="character" w:customStyle="1" w:styleId="a9">
    <w:name w:val="Основной текст Знак"/>
    <w:basedOn w:val="a0"/>
    <w:link w:val="a8"/>
    <w:rsid w:val="009415A7"/>
    <w:rPr>
      <w:rFonts w:ascii="Times New Roman" w:eastAsia="Times New Roman" w:hAnsi="Times New Roman" w:cs="Times New Roman"/>
      <w:sz w:val="24"/>
      <w:szCs w:val="24"/>
      <w:lang w:eastAsia="ru-RU"/>
    </w:rPr>
  </w:style>
  <w:style w:type="paragraph" w:styleId="31">
    <w:name w:val="Body Text 3"/>
    <w:basedOn w:val="a"/>
    <w:link w:val="32"/>
    <w:rsid w:val="009415A7"/>
    <w:pPr>
      <w:spacing w:after="120"/>
    </w:pPr>
    <w:rPr>
      <w:sz w:val="16"/>
      <w:szCs w:val="16"/>
    </w:rPr>
  </w:style>
  <w:style w:type="character" w:customStyle="1" w:styleId="32">
    <w:name w:val="Основной текст 3 Знак"/>
    <w:basedOn w:val="a0"/>
    <w:link w:val="31"/>
    <w:rsid w:val="009415A7"/>
    <w:rPr>
      <w:rFonts w:ascii="Times New Roman" w:eastAsia="Times New Roman" w:hAnsi="Times New Roman" w:cs="Times New Roman"/>
      <w:sz w:val="16"/>
      <w:szCs w:val="16"/>
      <w:lang w:eastAsia="ru-RU"/>
    </w:rPr>
  </w:style>
  <w:style w:type="paragraph" w:customStyle="1" w:styleId="aa">
    <w:name w:val="Директор"/>
    <w:basedOn w:val="a"/>
    <w:rsid w:val="009415A7"/>
    <w:pPr>
      <w:tabs>
        <w:tab w:val="right" w:pos="9356"/>
      </w:tabs>
      <w:spacing w:before="960"/>
      <w:jc w:val="both"/>
    </w:pPr>
    <w:rPr>
      <w:sz w:val="28"/>
      <w:szCs w:val="20"/>
    </w:rPr>
  </w:style>
  <w:style w:type="character" w:styleId="ab">
    <w:name w:val="Hyperlink"/>
    <w:basedOn w:val="a0"/>
    <w:uiPriority w:val="99"/>
    <w:rsid w:val="009415A7"/>
    <w:rPr>
      <w:color w:val="0000FF"/>
      <w:u w:val="single"/>
    </w:rPr>
  </w:style>
  <w:style w:type="paragraph" w:styleId="ac">
    <w:name w:val="List Paragraph"/>
    <w:basedOn w:val="a"/>
    <w:uiPriority w:val="34"/>
    <w:qFormat/>
    <w:rsid w:val="009415A7"/>
    <w:pPr>
      <w:ind w:left="720"/>
      <w:contextualSpacing/>
    </w:pPr>
    <w:rPr>
      <w:rFonts w:ascii="Calibri" w:hAnsi="Calibri"/>
      <w:lang w:val="en-US" w:eastAsia="en-US" w:bidi="en-US"/>
    </w:rPr>
  </w:style>
  <w:style w:type="paragraph" w:styleId="ad">
    <w:name w:val="Balloon Text"/>
    <w:basedOn w:val="a"/>
    <w:link w:val="ae"/>
    <w:semiHidden/>
    <w:rsid w:val="009415A7"/>
    <w:rPr>
      <w:rFonts w:ascii="Tahoma" w:hAnsi="Tahoma" w:cs="Tahoma"/>
      <w:sz w:val="16"/>
      <w:szCs w:val="16"/>
    </w:rPr>
  </w:style>
  <w:style w:type="character" w:customStyle="1" w:styleId="ae">
    <w:name w:val="Текст выноски Знак"/>
    <w:basedOn w:val="a0"/>
    <w:link w:val="ad"/>
    <w:semiHidden/>
    <w:rsid w:val="009415A7"/>
    <w:rPr>
      <w:rFonts w:ascii="Tahoma" w:eastAsia="Times New Roman" w:hAnsi="Tahoma" w:cs="Tahoma"/>
      <w:sz w:val="16"/>
      <w:szCs w:val="16"/>
      <w:lang w:eastAsia="ru-RU"/>
    </w:rPr>
  </w:style>
  <w:style w:type="table" w:styleId="af">
    <w:name w:val="Table Grid"/>
    <w:basedOn w:val="a1"/>
    <w:rsid w:val="00941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9415A7"/>
    <w:pPr>
      <w:spacing w:line="360" w:lineRule="auto"/>
      <w:ind w:left="720" w:firstLine="567"/>
      <w:jc w:val="both"/>
    </w:pPr>
    <w:rPr>
      <w:rFonts w:ascii="Calibri" w:eastAsia="Calibri" w:hAnsi="Calibri" w:cs="Calibri"/>
      <w:sz w:val="22"/>
      <w:szCs w:val="22"/>
      <w:lang w:eastAsia="en-US"/>
    </w:rPr>
  </w:style>
  <w:style w:type="paragraph" w:styleId="af0">
    <w:name w:val="TOC Heading"/>
    <w:basedOn w:val="1"/>
    <w:next w:val="a"/>
    <w:uiPriority w:val="39"/>
    <w:semiHidden/>
    <w:unhideWhenUsed/>
    <w:qFormat/>
    <w:rsid w:val="009415A7"/>
    <w:pPr>
      <w:keepLines/>
      <w:spacing w:before="480" w:line="276" w:lineRule="auto"/>
      <w:jc w:val="left"/>
      <w:outlineLvl w:val="9"/>
    </w:pPr>
    <w:rPr>
      <w:rFonts w:ascii="Cambria" w:hAnsi="Cambria"/>
      <w:bCs/>
      <w:color w:val="365F91"/>
      <w:szCs w:val="28"/>
      <w:lang w:val="ru-RU" w:eastAsia="en-US"/>
    </w:rPr>
  </w:style>
  <w:style w:type="paragraph" w:styleId="33">
    <w:name w:val="toc 3"/>
    <w:basedOn w:val="a"/>
    <w:next w:val="a"/>
    <w:autoRedefine/>
    <w:uiPriority w:val="39"/>
    <w:unhideWhenUsed/>
    <w:qFormat/>
    <w:rsid w:val="009415A7"/>
    <w:pPr>
      <w:spacing w:after="100" w:line="276" w:lineRule="auto"/>
      <w:ind w:left="440"/>
    </w:pPr>
    <w:rPr>
      <w:rFonts w:ascii="Calibri" w:hAnsi="Calibri"/>
      <w:sz w:val="22"/>
      <w:szCs w:val="22"/>
      <w:lang w:eastAsia="en-US"/>
    </w:rPr>
  </w:style>
  <w:style w:type="paragraph" w:styleId="af1">
    <w:name w:val="footer"/>
    <w:basedOn w:val="a"/>
    <w:link w:val="af2"/>
    <w:rsid w:val="009415A7"/>
    <w:pPr>
      <w:tabs>
        <w:tab w:val="center" w:pos="4677"/>
        <w:tab w:val="right" w:pos="9355"/>
      </w:tabs>
    </w:pPr>
  </w:style>
  <w:style w:type="character" w:customStyle="1" w:styleId="af2">
    <w:name w:val="Нижний колонтитул Знак"/>
    <w:basedOn w:val="a0"/>
    <w:link w:val="af1"/>
    <w:rsid w:val="009415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4503</Words>
  <Characters>25671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2014-09-18T13:27:00Z</dcterms:created>
  <dcterms:modified xsi:type="dcterms:W3CDTF">2014-09-18T13:28:00Z</dcterms:modified>
</cp:coreProperties>
</file>