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F5BEC" w:rsidRDefault="00097C11" w:rsidP="00844E18">
      <w:pPr>
        <w:jc w:val="center"/>
        <w:rPr>
          <w:b/>
          <w:bCs/>
          <w:color w:val="000000"/>
          <w:sz w:val="28"/>
          <w:lang w:val="uk-UA"/>
        </w:rPr>
      </w:pPr>
    </w:p>
    <w:p w:rsidR="00844E18" w:rsidRPr="00750AEC" w:rsidRDefault="00750AEC" w:rsidP="00844E18">
      <w:pPr>
        <w:jc w:val="center"/>
        <w:rPr>
          <w:b/>
          <w:bCs/>
          <w:color w:val="000000"/>
          <w:sz w:val="28"/>
          <w:lang w:val="ru-RU"/>
        </w:rPr>
      </w:pPr>
      <w:r w:rsidRPr="00750AEC">
        <w:rPr>
          <w:b/>
          <w:bCs/>
          <w:color w:val="000000"/>
          <w:sz w:val="28"/>
          <w:lang w:val="ru-RU"/>
        </w:rPr>
        <w:t xml:space="preserve">ЗАСТОСУВАННЯ МАТЕМАТИЧНОГО АПАРАТУ </w:t>
      </w:r>
      <w:r w:rsidR="004B3226">
        <w:rPr>
          <w:b/>
          <w:bCs/>
          <w:color w:val="000000"/>
          <w:sz w:val="28"/>
          <w:lang w:val="ru-RU"/>
        </w:rPr>
        <w:br/>
      </w:r>
      <w:r w:rsidRPr="00750AEC">
        <w:rPr>
          <w:b/>
          <w:bCs/>
          <w:color w:val="000000"/>
          <w:sz w:val="28"/>
          <w:lang w:val="ru-RU"/>
        </w:rPr>
        <w:t>В ПРИКЛАДНИХ ДОСЛІДЖЕННЯХ</w:t>
      </w:r>
    </w:p>
    <w:p w:rsidR="00BA282F" w:rsidRPr="00EF5BEC" w:rsidRDefault="00BA282F" w:rsidP="00844E18">
      <w:pPr>
        <w:jc w:val="center"/>
        <w:rPr>
          <w:b/>
          <w:bCs/>
          <w:color w:val="000000"/>
          <w:lang w:val="uk-UA"/>
        </w:rPr>
      </w:pPr>
    </w:p>
    <w:p w:rsidR="00A42289" w:rsidRPr="00762B85" w:rsidRDefault="00A42289" w:rsidP="00A42289">
      <w:pPr>
        <w:rPr>
          <w:lang w:val="uk-UA"/>
        </w:rPr>
      </w:pPr>
      <w:r w:rsidRPr="005D3580">
        <w:rPr>
          <w:b/>
          <w:lang w:val="uk-UA"/>
        </w:rPr>
        <w:t>Викладач:</w:t>
      </w:r>
      <w:r w:rsidRPr="005D3580">
        <w:rPr>
          <w:lang w:val="uk-UA"/>
        </w:rPr>
        <w:t xml:space="preserve"> </w:t>
      </w:r>
      <w:r w:rsidR="00750AEC">
        <w:rPr>
          <w:i/>
          <w:iCs/>
          <w:lang w:val="uk-UA"/>
        </w:rPr>
        <w:t>канд. фіз.-мат. наук</w:t>
      </w:r>
      <w:r w:rsidR="00E42FA1" w:rsidRPr="00856B79">
        <w:rPr>
          <w:i/>
          <w:iCs/>
          <w:lang w:val="uk-UA"/>
        </w:rPr>
        <w:t xml:space="preserve">, </w:t>
      </w:r>
      <w:r w:rsidR="00750AEC">
        <w:rPr>
          <w:i/>
          <w:iCs/>
          <w:lang w:val="uk-UA"/>
        </w:rPr>
        <w:t>доцент</w:t>
      </w:r>
      <w:r w:rsidR="00E42FA1" w:rsidRPr="00856B79">
        <w:rPr>
          <w:i/>
          <w:iCs/>
          <w:lang w:val="uk-UA"/>
        </w:rPr>
        <w:t xml:space="preserve">, </w:t>
      </w:r>
      <w:r w:rsidR="00762B85">
        <w:rPr>
          <w:i/>
          <w:iCs/>
          <w:lang w:val="uk-UA"/>
        </w:rPr>
        <w:t>Д</w:t>
      </w:r>
      <w:r w:rsidR="00762B85" w:rsidRPr="00762B85">
        <w:rPr>
          <w:i/>
          <w:iCs/>
          <w:lang w:val="ru-RU"/>
        </w:rPr>
        <w:t>’</w:t>
      </w:r>
      <w:r w:rsidR="00762B85">
        <w:rPr>
          <w:i/>
          <w:iCs/>
          <w:lang w:val="uk-UA"/>
        </w:rPr>
        <w:t>яченко Наталія Миколаївна</w:t>
      </w:r>
    </w:p>
    <w:p w:rsidR="00A42289" w:rsidRPr="005D3580" w:rsidRDefault="00A42289" w:rsidP="00A42289">
      <w:pPr>
        <w:rPr>
          <w:lang w:val="uk-UA"/>
        </w:rPr>
      </w:pPr>
      <w:r w:rsidRPr="005D3580">
        <w:rPr>
          <w:b/>
          <w:lang w:val="uk-UA"/>
        </w:rPr>
        <w:t xml:space="preserve">Кафедра: </w:t>
      </w:r>
      <w:r w:rsidR="00762B85">
        <w:rPr>
          <w:i/>
          <w:iCs/>
          <w:lang w:val="uk-UA"/>
        </w:rPr>
        <w:t>кафедра фундаментальної математики</w:t>
      </w:r>
      <w:r w:rsidR="008F7944">
        <w:rPr>
          <w:i/>
          <w:iCs/>
          <w:lang w:val="uk-UA"/>
        </w:rPr>
        <w:t>,</w:t>
      </w:r>
      <w:r w:rsidR="00194DD2">
        <w:rPr>
          <w:i/>
          <w:iCs/>
          <w:lang w:val="uk-UA"/>
        </w:rPr>
        <w:t xml:space="preserve"> І корпус, ауд. 21</w:t>
      </w:r>
    </w:p>
    <w:p w:rsidR="00A42289" w:rsidRPr="005D3580" w:rsidRDefault="00A42289" w:rsidP="00A42289">
      <w:pPr>
        <w:rPr>
          <w:lang w:val="uk-UA"/>
        </w:rPr>
      </w:pPr>
      <w:r w:rsidRPr="005D3580">
        <w:rPr>
          <w:b/>
          <w:lang w:val="uk-UA"/>
        </w:rPr>
        <w:t>E</w:t>
      </w:r>
      <w:r w:rsidR="00AE5D68">
        <w:rPr>
          <w:b/>
          <w:lang w:val="uk-UA"/>
        </w:rPr>
        <w:t>-</w:t>
      </w:r>
      <w:r w:rsidRPr="005D3580">
        <w:rPr>
          <w:b/>
          <w:lang w:val="uk-UA"/>
        </w:rPr>
        <w:t xml:space="preserve">mail: </w:t>
      </w:r>
      <w:hyperlink r:id="rId7" w:history="1">
        <w:r w:rsidR="003D6EB4" w:rsidRPr="00053187">
          <w:rPr>
            <w:rStyle w:val="a3"/>
            <w:i/>
          </w:rPr>
          <w:t>studfmznu@gmail.com</w:t>
        </w:r>
      </w:hyperlink>
    </w:p>
    <w:p w:rsidR="00E42FA1" w:rsidRPr="00763DD5" w:rsidRDefault="00C27B7C" w:rsidP="00C27B7C">
      <w:pPr>
        <w:rPr>
          <w:i/>
          <w:lang w:val="uk-UA"/>
        </w:rPr>
      </w:pPr>
      <w:r w:rsidRPr="005D3580">
        <w:rPr>
          <w:b/>
          <w:lang w:val="uk-UA"/>
        </w:rPr>
        <w:t>Телефон:</w:t>
      </w:r>
      <w:r w:rsidR="00763DD5">
        <w:rPr>
          <w:b/>
          <w:lang w:val="uk-UA"/>
        </w:rPr>
        <w:t xml:space="preserve"> </w:t>
      </w:r>
      <w:r w:rsidR="00763DD5" w:rsidRPr="00763DD5">
        <w:rPr>
          <w:i/>
          <w:lang w:val="uk-UA"/>
        </w:rPr>
        <w:t>(067) 42-11-868</w:t>
      </w:r>
    </w:p>
    <w:p w:rsidR="00C27B7C" w:rsidRPr="00AE5D68" w:rsidRDefault="00E42FA1" w:rsidP="00C27B7C">
      <w:pPr>
        <w:rPr>
          <w:i/>
          <w:iCs/>
          <w:lang w:val="uk-UA"/>
        </w:rPr>
      </w:pPr>
      <w:r>
        <w:rPr>
          <w:b/>
          <w:lang w:val="uk-UA"/>
        </w:rPr>
        <w:t>Інші засоби зв</w:t>
      </w:r>
      <w:r w:rsidRPr="00E42FA1">
        <w:rPr>
          <w:b/>
          <w:lang w:val="uk-UA"/>
        </w:rPr>
        <w:t>’</w:t>
      </w:r>
      <w:r>
        <w:rPr>
          <w:b/>
          <w:lang w:val="uk-UA"/>
        </w:rPr>
        <w:t xml:space="preserve">язку: </w:t>
      </w:r>
      <w:r w:rsidRPr="00AE5D68">
        <w:rPr>
          <w:bCs/>
          <w:i/>
          <w:iCs/>
        </w:rPr>
        <w:t>Viber</w:t>
      </w:r>
      <w:r w:rsidR="00F417AF">
        <w:rPr>
          <w:bCs/>
          <w:i/>
          <w:iCs/>
          <w:lang w:val="uk-UA"/>
        </w:rPr>
        <w:t xml:space="preserve"> (</w:t>
      </w:r>
      <w:r w:rsidR="00763DD5">
        <w:rPr>
          <w:bCs/>
          <w:i/>
          <w:iCs/>
          <w:lang w:val="uk-UA"/>
        </w:rPr>
        <w:t xml:space="preserve">група з дисципліни, приватні повідомлення відповідно </w:t>
      </w:r>
      <w:r w:rsidR="00F417AF">
        <w:rPr>
          <w:bCs/>
          <w:i/>
          <w:iCs/>
          <w:lang w:val="uk-UA"/>
        </w:rPr>
        <w:t>д</w:t>
      </w:r>
      <w:r w:rsidR="00763DD5">
        <w:rPr>
          <w:bCs/>
          <w:i/>
          <w:iCs/>
          <w:lang w:val="uk-UA"/>
        </w:rPr>
        <w:t>о номеру телефону)</w:t>
      </w:r>
      <w:r w:rsidRPr="00AE5D68">
        <w:rPr>
          <w:bCs/>
          <w:i/>
          <w:iCs/>
          <w:lang w:val="uk-UA"/>
        </w:rPr>
        <w:t>,</w:t>
      </w:r>
      <w:r w:rsidR="00763DD5">
        <w:rPr>
          <w:bCs/>
          <w:i/>
          <w:iCs/>
          <w:lang w:val="uk-UA"/>
        </w:rPr>
        <w:t xml:space="preserve"> </w:t>
      </w:r>
      <w:r w:rsidR="00763DD5">
        <w:rPr>
          <w:i/>
          <w:iCs/>
        </w:rPr>
        <w:t>Moodle</w:t>
      </w:r>
      <w:r w:rsidR="00763DD5">
        <w:rPr>
          <w:i/>
          <w:iCs/>
          <w:lang w:val="uk-UA"/>
        </w:rPr>
        <w:t xml:space="preserve"> </w:t>
      </w:r>
      <w:r w:rsidRPr="00AE5D68">
        <w:rPr>
          <w:bCs/>
          <w:i/>
          <w:iCs/>
          <w:lang w:val="uk-UA"/>
        </w:rPr>
        <w:t xml:space="preserve"> </w:t>
      </w:r>
      <w:r w:rsidR="00763DD5">
        <w:rPr>
          <w:i/>
          <w:iCs/>
          <w:lang w:val="uk-UA"/>
        </w:rPr>
        <w:t xml:space="preserve">(форум курсу, приватні повідомлення), </w:t>
      </w:r>
      <w:r w:rsidR="00F417AF" w:rsidRPr="00AE5D68">
        <w:rPr>
          <w:bCs/>
          <w:i/>
          <w:iCs/>
        </w:rPr>
        <w:t>Skype</w:t>
      </w:r>
      <w:r w:rsidR="00F417AF">
        <w:rPr>
          <w:bCs/>
          <w:i/>
          <w:iCs/>
          <w:lang w:val="uk-UA"/>
        </w:rPr>
        <w:t xml:space="preserve"> (</w:t>
      </w:r>
      <w:hyperlink r:id="rId8" w:history="1">
        <w:r w:rsidR="00F417AF" w:rsidRPr="006E7C45">
          <w:rPr>
            <w:rStyle w:val="a3"/>
            <w:i/>
            <w:iCs/>
            <w:lang w:val="uk-UA"/>
          </w:rPr>
          <w:t>https://join.skype.com/invite/n9P3Ki9gYRG7</w:t>
        </w:r>
      </w:hyperlink>
      <w:r w:rsidR="00F417AF">
        <w:rPr>
          <w:i/>
          <w:iCs/>
          <w:lang w:val="uk-UA"/>
        </w:rPr>
        <w:t xml:space="preserve"> )</w:t>
      </w:r>
    </w:p>
    <w:p w:rsidR="004B0F24" w:rsidRDefault="004B0F24" w:rsidP="004B0F24">
      <w:pPr>
        <w:rPr>
          <w:b/>
          <w:sz w:val="28"/>
          <w:lang w:val="uk-UA"/>
        </w:rPr>
      </w:pPr>
    </w:p>
    <w:tbl>
      <w:tblPr>
        <w:tblW w:w="10149"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2098"/>
        <w:gridCol w:w="709"/>
        <w:gridCol w:w="1388"/>
        <w:gridCol w:w="1389"/>
        <w:gridCol w:w="1417"/>
        <w:gridCol w:w="1106"/>
        <w:gridCol w:w="992"/>
        <w:gridCol w:w="1050"/>
      </w:tblGrid>
      <w:tr w:rsidR="0090282E" w:rsidRPr="00533412" w:rsidTr="0090282E">
        <w:trPr>
          <w:trHeight w:val="239"/>
        </w:trPr>
        <w:tc>
          <w:tcPr>
            <w:tcW w:w="2807" w:type="dxa"/>
            <w:gridSpan w:val="2"/>
            <w:tcBorders>
              <w:top w:val="single" w:sz="4" w:space="0" w:color="000000"/>
            </w:tcBorders>
          </w:tcPr>
          <w:p w:rsidR="0090282E" w:rsidRPr="004964FC" w:rsidRDefault="0090282E" w:rsidP="0023246B">
            <w:pPr>
              <w:rPr>
                <w:rFonts w:eastAsia="Times New Roman"/>
                <w:b/>
                <w:bCs/>
                <w:lang w:val="ru-RU"/>
              </w:rPr>
            </w:pPr>
            <w:r w:rsidRPr="00EF5BEC">
              <w:rPr>
                <w:b/>
                <w:bCs/>
                <w:lang w:val="uk-UA"/>
              </w:rPr>
              <w:t>Освітня програма, рівень вищої освіти</w:t>
            </w:r>
            <w:r w:rsidRPr="004964FC">
              <w:rPr>
                <w:b/>
                <w:bCs/>
                <w:lang w:val="ru-RU"/>
              </w:rPr>
              <w:t>:</w:t>
            </w:r>
          </w:p>
        </w:tc>
        <w:tc>
          <w:tcPr>
            <w:tcW w:w="7342" w:type="dxa"/>
            <w:gridSpan w:val="6"/>
            <w:tcBorders>
              <w:top w:val="single" w:sz="4" w:space="0" w:color="000000"/>
            </w:tcBorders>
          </w:tcPr>
          <w:p w:rsidR="0090282E" w:rsidRDefault="0090282E" w:rsidP="0090282E">
            <w:pPr>
              <w:spacing w:after="20"/>
              <w:rPr>
                <w:rFonts w:eastAsia="Times New Roman"/>
                <w:lang w:val="uk-UA"/>
              </w:rPr>
            </w:pPr>
            <w:r>
              <w:rPr>
                <w:rFonts w:eastAsia="Times New Roman"/>
                <w:lang w:val="uk-UA"/>
              </w:rPr>
              <w:t xml:space="preserve">Математика, </w:t>
            </w:r>
          </w:p>
          <w:p w:rsidR="0090282E" w:rsidRPr="00174A45" w:rsidRDefault="00174A45" w:rsidP="0090282E">
            <w:pPr>
              <w:spacing w:after="20"/>
              <w:rPr>
                <w:rFonts w:eastAsia="Times New Roman"/>
                <w:lang w:val="uk-UA"/>
              </w:rPr>
            </w:pPr>
            <w:r>
              <w:rPr>
                <w:rFonts w:eastAsia="Times New Roman"/>
                <w:lang w:val="uk-UA"/>
              </w:rPr>
              <w:t>магістр</w:t>
            </w:r>
          </w:p>
        </w:tc>
      </w:tr>
      <w:tr w:rsidR="0090282E" w:rsidRPr="00E42FA1" w:rsidTr="0090282E">
        <w:trPr>
          <w:trHeight w:val="239"/>
        </w:trPr>
        <w:tc>
          <w:tcPr>
            <w:tcW w:w="2807" w:type="dxa"/>
            <w:gridSpan w:val="2"/>
          </w:tcPr>
          <w:p w:rsidR="0090282E" w:rsidRPr="00287991" w:rsidRDefault="0090282E" w:rsidP="0023246B">
            <w:pPr>
              <w:rPr>
                <w:b/>
                <w:bCs/>
              </w:rPr>
            </w:pPr>
            <w:r>
              <w:rPr>
                <w:b/>
                <w:bCs/>
                <w:lang w:val="uk-UA"/>
              </w:rPr>
              <w:t>Статус дисципліни</w:t>
            </w:r>
            <w:r>
              <w:rPr>
                <w:b/>
                <w:bCs/>
              </w:rPr>
              <w:t>:</w:t>
            </w:r>
          </w:p>
        </w:tc>
        <w:tc>
          <w:tcPr>
            <w:tcW w:w="7342" w:type="dxa"/>
            <w:gridSpan w:val="6"/>
          </w:tcPr>
          <w:p w:rsidR="0090282E" w:rsidRDefault="0028775B" w:rsidP="0023246B">
            <w:pPr>
              <w:spacing w:after="20"/>
              <w:rPr>
                <w:lang w:val="uk-UA"/>
              </w:rPr>
            </w:pPr>
            <w:r>
              <w:rPr>
                <w:lang w:val="uk-UA"/>
              </w:rPr>
              <w:t>Вибіркова</w:t>
            </w:r>
            <w:r w:rsidR="0090282E">
              <w:rPr>
                <w:lang w:val="uk-UA"/>
              </w:rPr>
              <w:t xml:space="preserve"> </w:t>
            </w:r>
          </w:p>
        </w:tc>
      </w:tr>
      <w:tr w:rsidR="0090282E" w:rsidRPr="00EF5BEC" w:rsidTr="0090282E">
        <w:trPr>
          <w:trHeight w:val="250"/>
        </w:trPr>
        <w:tc>
          <w:tcPr>
            <w:tcW w:w="2098" w:type="dxa"/>
          </w:tcPr>
          <w:p w:rsidR="0090282E" w:rsidRPr="00287991" w:rsidRDefault="0090282E" w:rsidP="0023246B">
            <w:pPr>
              <w:rPr>
                <w:rFonts w:eastAsia="Times New Roman"/>
                <w:b/>
                <w:bCs/>
                <w:lang w:val="uk-UA"/>
              </w:rPr>
            </w:pPr>
            <w:r w:rsidRPr="00EF5BEC">
              <w:rPr>
                <w:b/>
                <w:bCs/>
                <w:lang w:val="uk-UA"/>
              </w:rPr>
              <w:t>Кредити ECTS</w:t>
            </w:r>
          </w:p>
        </w:tc>
        <w:tc>
          <w:tcPr>
            <w:tcW w:w="709" w:type="dxa"/>
          </w:tcPr>
          <w:p w:rsidR="0090282E" w:rsidRPr="00EF5BEC" w:rsidRDefault="0090282E" w:rsidP="0023246B">
            <w:pPr>
              <w:rPr>
                <w:rFonts w:eastAsia="Times New Roman"/>
                <w:lang w:val="uk-UA"/>
              </w:rPr>
            </w:pPr>
            <w:r>
              <w:rPr>
                <w:rFonts w:eastAsia="Times New Roman"/>
                <w:lang w:val="uk-UA"/>
              </w:rPr>
              <w:t>5</w:t>
            </w:r>
          </w:p>
        </w:tc>
        <w:tc>
          <w:tcPr>
            <w:tcW w:w="1388" w:type="dxa"/>
          </w:tcPr>
          <w:p w:rsidR="0090282E" w:rsidRPr="00287991" w:rsidRDefault="0090282E" w:rsidP="0023246B">
            <w:pPr>
              <w:rPr>
                <w:rFonts w:eastAsia="Times New Roman"/>
                <w:b/>
                <w:bCs/>
              </w:rPr>
            </w:pPr>
            <w:r w:rsidRPr="00EF5BEC">
              <w:rPr>
                <w:b/>
                <w:bCs/>
                <w:lang w:val="uk-UA"/>
              </w:rPr>
              <w:t xml:space="preserve">Навч. </w:t>
            </w:r>
            <w:r>
              <w:rPr>
                <w:b/>
                <w:bCs/>
              </w:rPr>
              <w:t>р</w:t>
            </w:r>
            <w:r w:rsidRPr="00EF5BEC">
              <w:rPr>
                <w:b/>
                <w:bCs/>
                <w:lang w:val="uk-UA"/>
              </w:rPr>
              <w:t>ік</w:t>
            </w:r>
            <w:r>
              <w:rPr>
                <w:b/>
                <w:bCs/>
              </w:rPr>
              <w:t>:</w:t>
            </w:r>
          </w:p>
        </w:tc>
        <w:tc>
          <w:tcPr>
            <w:tcW w:w="1389" w:type="dxa"/>
          </w:tcPr>
          <w:p w:rsidR="0090282E" w:rsidRPr="00EF5BEC" w:rsidRDefault="0090282E" w:rsidP="0090282E">
            <w:pPr>
              <w:rPr>
                <w:rFonts w:eastAsia="Times New Roman"/>
                <w:lang w:val="uk-UA"/>
              </w:rPr>
            </w:pPr>
            <w:r>
              <w:rPr>
                <w:rFonts w:eastAsia="Times New Roman"/>
                <w:lang w:val="uk-UA"/>
              </w:rPr>
              <w:t>2020-21</w:t>
            </w:r>
          </w:p>
        </w:tc>
        <w:tc>
          <w:tcPr>
            <w:tcW w:w="1417" w:type="dxa"/>
          </w:tcPr>
          <w:p w:rsidR="0090282E" w:rsidRPr="00EF5BEC" w:rsidRDefault="0090282E" w:rsidP="0023246B">
            <w:pPr>
              <w:rPr>
                <w:rFonts w:eastAsia="Times New Roman"/>
                <w:b/>
                <w:bCs/>
                <w:lang w:val="uk-UA"/>
              </w:rPr>
            </w:pPr>
            <w:r>
              <w:rPr>
                <w:b/>
                <w:bCs/>
                <w:lang w:val="uk-UA"/>
              </w:rPr>
              <w:t>Рік навчання</w:t>
            </w:r>
          </w:p>
        </w:tc>
        <w:tc>
          <w:tcPr>
            <w:tcW w:w="1106" w:type="dxa"/>
          </w:tcPr>
          <w:p w:rsidR="0090282E" w:rsidRPr="00177BBC" w:rsidRDefault="0090282E" w:rsidP="0023246B">
            <w:pPr>
              <w:rPr>
                <w:rFonts w:eastAsia="Times New Roman"/>
                <w:lang w:val="ru-RU"/>
              </w:rPr>
            </w:pPr>
            <w:r>
              <w:rPr>
                <w:rFonts w:eastAsia="Times New Roman"/>
                <w:lang w:val="ru-RU"/>
              </w:rPr>
              <w:t>2</w:t>
            </w:r>
          </w:p>
        </w:tc>
        <w:tc>
          <w:tcPr>
            <w:tcW w:w="992" w:type="dxa"/>
            <w:tcBorders>
              <w:right w:val="single" w:sz="4" w:space="0" w:color="000000"/>
            </w:tcBorders>
          </w:tcPr>
          <w:p w:rsidR="0090282E" w:rsidRPr="00177BBC" w:rsidRDefault="0090282E" w:rsidP="0023246B">
            <w:pPr>
              <w:rPr>
                <w:rFonts w:eastAsia="Times New Roman"/>
                <w:lang w:val="ru-RU"/>
              </w:rPr>
            </w:pPr>
            <w:r w:rsidRPr="00EF5BEC">
              <w:rPr>
                <w:b/>
                <w:bCs/>
                <w:lang w:val="uk-UA"/>
              </w:rPr>
              <w:t>Тижні</w:t>
            </w:r>
          </w:p>
        </w:tc>
        <w:tc>
          <w:tcPr>
            <w:tcW w:w="1050" w:type="dxa"/>
            <w:tcBorders>
              <w:left w:val="single" w:sz="4" w:space="0" w:color="000000"/>
            </w:tcBorders>
          </w:tcPr>
          <w:p w:rsidR="0090282E" w:rsidRPr="00177BBC" w:rsidRDefault="0090282E" w:rsidP="0023246B">
            <w:pPr>
              <w:rPr>
                <w:rFonts w:eastAsia="Times New Roman"/>
                <w:lang w:val="ru-RU"/>
              </w:rPr>
            </w:pPr>
            <w:r w:rsidRPr="00A56EF6">
              <w:rPr>
                <w:rFonts w:eastAsia="Times New Roman"/>
                <w:lang w:val="ru-RU"/>
              </w:rPr>
              <w:t>12</w:t>
            </w:r>
          </w:p>
        </w:tc>
      </w:tr>
      <w:tr w:rsidR="0090282E" w:rsidRPr="0008735E" w:rsidTr="0090282E">
        <w:trPr>
          <w:trHeight w:val="250"/>
        </w:trPr>
        <w:tc>
          <w:tcPr>
            <w:tcW w:w="2098" w:type="dxa"/>
          </w:tcPr>
          <w:p w:rsidR="0090282E" w:rsidRPr="00287991" w:rsidRDefault="0090282E" w:rsidP="0023246B">
            <w:pPr>
              <w:rPr>
                <w:b/>
                <w:bCs/>
                <w:lang w:val="uk-UA"/>
              </w:rPr>
            </w:pPr>
            <w:r w:rsidRPr="00080904">
              <w:rPr>
                <w:b/>
                <w:bCs/>
                <w:lang w:val="uk-UA"/>
              </w:rPr>
              <w:t>Кількість годин</w:t>
            </w:r>
          </w:p>
        </w:tc>
        <w:tc>
          <w:tcPr>
            <w:tcW w:w="709" w:type="dxa"/>
          </w:tcPr>
          <w:p w:rsidR="0090282E" w:rsidRPr="00080904" w:rsidRDefault="0090282E" w:rsidP="0023246B">
            <w:pPr>
              <w:rPr>
                <w:rFonts w:eastAsia="Times New Roman"/>
                <w:lang w:val="uk-UA"/>
              </w:rPr>
            </w:pPr>
            <w:r>
              <w:rPr>
                <w:rFonts w:eastAsia="Times New Roman"/>
                <w:lang w:val="uk-UA"/>
              </w:rPr>
              <w:t>150</w:t>
            </w:r>
          </w:p>
        </w:tc>
        <w:tc>
          <w:tcPr>
            <w:tcW w:w="1388" w:type="dxa"/>
          </w:tcPr>
          <w:p w:rsidR="0090282E" w:rsidRPr="00287991" w:rsidRDefault="0090282E" w:rsidP="0023246B">
            <w:pPr>
              <w:rPr>
                <w:b/>
                <w:bCs/>
                <w:highlight w:val="yellow"/>
                <w:lang w:val="uk-UA"/>
              </w:rPr>
            </w:pPr>
            <w:r w:rsidRPr="004964FC">
              <w:rPr>
                <w:b/>
                <w:bCs/>
                <w:lang w:val="uk-UA"/>
              </w:rPr>
              <w:t>Кількість змістових модулів</w:t>
            </w:r>
            <w:r w:rsidRPr="004964FC">
              <w:rPr>
                <w:rStyle w:val="ad"/>
                <w:b/>
                <w:bCs/>
                <w:lang w:val="uk-UA"/>
              </w:rPr>
              <w:footnoteReference w:id="2"/>
            </w:r>
          </w:p>
        </w:tc>
        <w:tc>
          <w:tcPr>
            <w:tcW w:w="1389" w:type="dxa"/>
          </w:tcPr>
          <w:p w:rsidR="0090282E" w:rsidRPr="0090282E" w:rsidRDefault="00174A45" w:rsidP="0023246B">
            <w:pPr>
              <w:rPr>
                <w:rFonts w:eastAsia="Times New Roman"/>
                <w:lang w:val="uk-UA"/>
              </w:rPr>
            </w:pPr>
            <w:r>
              <w:rPr>
                <w:rFonts w:eastAsia="Times New Roman"/>
                <w:lang w:val="uk-UA"/>
              </w:rPr>
              <w:t>8</w:t>
            </w:r>
          </w:p>
        </w:tc>
        <w:tc>
          <w:tcPr>
            <w:tcW w:w="4565" w:type="dxa"/>
            <w:gridSpan w:val="4"/>
          </w:tcPr>
          <w:p w:rsidR="0090282E" w:rsidRPr="000D392A" w:rsidRDefault="0090282E" w:rsidP="0023246B">
            <w:pPr>
              <w:rPr>
                <w:i/>
                <w:iCs/>
                <w:highlight w:val="yellow"/>
                <w:lang w:val="ru-RU"/>
              </w:rPr>
            </w:pPr>
            <w:r w:rsidRPr="000D392A">
              <w:rPr>
                <w:b/>
                <w:bCs/>
                <w:highlight w:val="yellow"/>
                <w:lang w:val="uk-UA"/>
              </w:rPr>
              <w:t>Лекційні заняття</w:t>
            </w:r>
            <w:r w:rsidRPr="000D392A">
              <w:rPr>
                <w:highlight w:val="yellow"/>
                <w:lang w:val="ru-RU"/>
              </w:rPr>
              <w:t>– 12</w:t>
            </w:r>
          </w:p>
          <w:p w:rsidR="0090282E" w:rsidRPr="000D392A" w:rsidRDefault="0090282E" w:rsidP="0023246B">
            <w:pPr>
              <w:rPr>
                <w:b/>
                <w:bCs/>
                <w:highlight w:val="yellow"/>
                <w:lang w:val="ru-RU"/>
              </w:rPr>
            </w:pPr>
            <w:r w:rsidRPr="000D392A">
              <w:rPr>
                <w:b/>
                <w:bCs/>
                <w:highlight w:val="yellow"/>
                <w:lang w:val="uk-UA"/>
              </w:rPr>
              <w:t>Практичні заняття</w:t>
            </w:r>
            <w:r w:rsidR="00A56EF6" w:rsidRPr="000D392A">
              <w:rPr>
                <w:highlight w:val="yellow"/>
                <w:lang w:val="ru-RU"/>
              </w:rPr>
              <w:t>– 10</w:t>
            </w:r>
          </w:p>
          <w:p w:rsidR="0090282E" w:rsidRDefault="0090282E" w:rsidP="000D392A">
            <w:pPr>
              <w:rPr>
                <w:rFonts w:eastAsia="Times New Roman"/>
                <w:lang w:val="uk-UA"/>
              </w:rPr>
            </w:pPr>
            <w:r w:rsidRPr="000D392A">
              <w:rPr>
                <w:b/>
                <w:bCs/>
                <w:highlight w:val="yellow"/>
                <w:lang w:val="uk-UA"/>
              </w:rPr>
              <w:t>Самостійна робота</w:t>
            </w:r>
            <w:r w:rsidRPr="000D392A">
              <w:rPr>
                <w:rFonts w:eastAsia="Times New Roman"/>
                <w:highlight w:val="yellow"/>
                <w:lang w:val="uk-UA"/>
              </w:rPr>
              <w:t xml:space="preserve">– </w:t>
            </w:r>
            <w:r w:rsidR="000D392A" w:rsidRPr="000D392A">
              <w:rPr>
                <w:rFonts w:eastAsia="Times New Roman"/>
                <w:highlight w:val="yellow"/>
                <w:lang w:val="uk-UA"/>
              </w:rPr>
              <w:t>12</w:t>
            </w:r>
            <w:r w:rsidRPr="000D392A">
              <w:rPr>
                <w:rFonts w:eastAsia="Times New Roman"/>
                <w:highlight w:val="yellow"/>
                <w:lang w:val="uk-UA"/>
              </w:rPr>
              <w:t>6</w:t>
            </w:r>
          </w:p>
        </w:tc>
      </w:tr>
      <w:tr w:rsidR="0090282E" w:rsidRPr="00676F1A" w:rsidTr="0090282E">
        <w:trPr>
          <w:trHeight w:val="250"/>
        </w:trPr>
        <w:tc>
          <w:tcPr>
            <w:tcW w:w="2807" w:type="dxa"/>
            <w:gridSpan w:val="2"/>
          </w:tcPr>
          <w:p w:rsidR="0090282E" w:rsidRPr="00287991" w:rsidRDefault="0090282E" w:rsidP="0023246B">
            <w:pPr>
              <w:rPr>
                <w:rFonts w:eastAsia="Times New Roman"/>
              </w:rPr>
            </w:pPr>
            <w:r>
              <w:rPr>
                <w:b/>
                <w:bCs/>
                <w:lang w:val="uk-UA"/>
              </w:rPr>
              <w:t>Вид контролю</w:t>
            </w:r>
            <w:r>
              <w:rPr>
                <w:b/>
                <w:bCs/>
                <w:lang w:val="ru-RU"/>
              </w:rPr>
              <w:t>:</w:t>
            </w:r>
          </w:p>
        </w:tc>
        <w:tc>
          <w:tcPr>
            <w:tcW w:w="2777" w:type="dxa"/>
            <w:gridSpan w:val="2"/>
          </w:tcPr>
          <w:p w:rsidR="0090282E" w:rsidRPr="00080904" w:rsidRDefault="000D392A" w:rsidP="0023246B">
            <w:pPr>
              <w:rPr>
                <w:rFonts w:eastAsia="Times New Roman"/>
                <w:b/>
                <w:bCs/>
                <w:lang w:val="uk-UA"/>
              </w:rPr>
            </w:pPr>
            <w:r>
              <w:rPr>
                <w:lang w:val="uk-UA"/>
              </w:rPr>
              <w:t>Залік</w:t>
            </w:r>
          </w:p>
        </w:tc>
        <w:tc>
          <w:tcPr>
            <w:tcW w:w="4565" w:type="dxa"/>
            <w:gridSpan w:val="4"/>
          </w:tcPr>
          <w:p w:rsidR="0090282E" w:rsidRPr="00080904" w:rsidRDefault="0090282E" w:rsidP="0023246B">
            <w:pPr>
              <w:rPr>
                <w:rFonts w:eastAsia="Times New Roman"/>
                <w:lang w:val="uk-UA"/>
              </w:rPr>
            </w:pPr>
          </w:p>
        </w:tc>
      </w:tr>
      <w:tr w:rsidR="0090282E" w:rsidRPr="0008735E" w:rsidTr="0090282E">
        <w:trPr>
          <w:trHeight w:val="250"/>
        </w:trPr>
        <w:tc>
          <w:tcPr>
            <w:tcW w:w="4195" w:type="dxa"/>
            <w:gridSpan w:val="3"/>
          </w:tcPr>
          <w:p w:rsidR="0090282E" w:rsidRPr="00EF5BEC" w:rsidRDefault="0090282E" w:rsidP="0023246B">
            <w:pPr>
              <w:rPr>
                <w:rFonts w:eastAsia="Times New Roman"/>
                <w:b/>
                <w:bCs/>
                <w:lang w:val="uk-UA"/>
              </w:rPr>
            </w:pPr>
            <w:r w:rsidRPr="00EF5BEC">
              <w:rPr>
                <w:b/>
                <w:bCs/>
                <w:lang w:val="uk-UA"/>
              </w:rPr>
              <w:t>Посилання на курс в Moodle</w:t>
            </w:r>
          </w:p>
        </w:tc>
        <w:tc>
          <w:tcPr>
            <w:tcW w:w="5954" w:type="dxa"/>
            <w:gridSpan w:val="5"/>
          </w:tcPr>
          <w:p w:rsidR="0090282E" w:rsidRPr="00413924" w:rsidRDefault="00A75787" w:rsidP="0023246B">
            <w:pPr>
              <w:rPr>
                <w:rFonts w:eastAsia="Times New Roman"/>
                <w:lang w:val="uk-UA"/>
              </w:rPr>
            </w:pPr>
            <w:hyperlink r:id="rId9" w:history="1">
              <w:r w:rsidR="000D392A" w:rsidRPr="000D392A">
                <w:rPr>
                  <w:color w:val="0000FF"/>
                  <w:u w:val="single"/>
                </w:rPr>
                <w:t>https</w:t>
              </w:r>
              <w:r w:rsidR="000D392A" w:rsidRPr="000D392A">
                <w:rPr>
                  <w:color w:val="0000FF"/>
                  <w:u w:val="single"/>
                  <w:lang w:val="uk-UA"/>
                </w:rPr>
                <w:t>://</w:t>
              </w:r>
              <w:r w:rsidR="000D392A" w:rsidRPr="000D392A">
                <w:rPr>
                  <w:color w:val="0000FF"/>
                  <w:u w:val="single"/>
                </w:rPr>
                <w:t>moodle</w:t>
              </w:r>
              <w:r w:rsidR="000D392A" w:rsidRPr="000D392A">
                <w:rPr>
                  <w:color w:val="0000FF"/>
                  <w:u w:val="single"/>
                  <w:lang w:val="uk-UA"/>
                </w:rPr>
                <w:t>.</w:t>
              </w:r>
              <w:r w:rsidR="000D392A" w:rsidRPr="000D392A">
                <w:rPr>
                  <w:color w:val="0000FF"/>
                  <w:u w:val="single"/>
                </w:rPr>
                <w:t>znu</w:t>
              </w:r>
              <w:r w:rsidR="000D392A" w:rsidRPr="000D392A">
                <w:rPr>
                  <w:color w:val="0000FF"/>
                  <w:u w:val="single"/>
                  <w:lang w:val="uk-UA"/>
                </w:rPr>
                <w:t>.</w:t>
              </w:r>
              <w:r w:rsidR="000D392A" w:rsidRPr="000D392A">
                <w:rPr>
                  <w:color w:val="0000FF"/>
                  <w:u w:val="single"/>
                </w:rPr>
                <w:t>edu</w:t>
              </w:r>
              <w:r w:rsidR="000D392A" w:rsidRPr="000D392A">
                <w:rPr>
                  <w:color w:val="0000FF"/>
                  <w:u w:val="single"/>
                  <w:lang w:val="uk-UA"/>
                </w:rPr>
                <w:t>.</w:t>
              </w:r>
              <w:r w:rsidR="000D392A" w:rsidRPr="000D392A">
                <w:rPr>
                  <w:color w:val="0000FF"/>
                  <w:u w:val="single"/>
                </w:rPr>
                <w:t>ua</w:t>
              </w:r>
              <w:r w:rsidR="000D392A" w:rsidRPr="000D392A">
                <w:rPr>
                  <w:color w:val="0000FF"/>
                  <w:u w:val="single"/>
                  <w:lang w:val="uk-UA"/>
                </w:rPr>
                <w:t>/</w:t>
              </w:r>
              <w:r w:rsidR="000D392A" w:rsidRPr="000D392A">
                <w:rPr>
                  <w:color w:val="0000FF"/>
                  <w:u w:val="single"/>
                </w:rPr>
                <w:t>course</w:t>
              </w:r>
              <w:r w:rsidR="000D392A" w:rsidRPr="000D392A">
                <w:rPr>
                  <w:color w:val="0000FF"/>
                  <w:u w:val="single"/>
                  <w:lang w:val="uk-UA"/>
                </w:rPr>
                <w:t>/</w:t>
              </w:r>
              <w:r w:rsidR="000D392A" w:rsidRPr="000D392A">
                <w:rPr>
                  <w:color w:val="0000FF"/>
                  <w:u w:val="single"/>
                </w:rPr>
                <w:t>view</w:t>
              </w:r>
              <w:r w:rsidR="000D392A" w:rsidRPr="000D392A">
                <w:rPr>
                  <w:color w:val="0000FF"/>
                  <w:u w:val="single"/>
                  <w:lang w:val="uk-UA"/>
                </w:rPr>
                <w:t>.</w:t>
              </w:r>
              <w:r w:rsidR="000D392A" w:rsidRPr="000D392A">
                <w:rPr>
                  <w:color w:val="0000FF"/>
                  <w:u w:val="single"/>
                </w:rPr>
                <w:t>php</w:t>
              </w:r>
              <w:r w:rsidR="000D392A" w:rsidRPr="000D392A">
                <w:rPr>
                  <w:color w:val="0000FF"/>
                  <w:u w:val="single"/>
                  <w:lang w:val="uk-UA"/>
                </w:rPr>
                <w:t>?</w:t>
              </w:r>
              <w:r w:rsidR="000D392A" w:rsidRPr="000D392A">
                <w:rPr>
                  <w:color w:val="0000FF"/>
                  <w:u w:val="single"/>
                </w:rPr>
                <w:t>id</w:t>
              </w:r>
              <w:r w:rsidR="000D392A" w:rsidRPr="000D392A">
                <w:rPr>
                  <w:color w:val="0000FF"/>
                  <w:u w:val="single"/>
                  <w:lang w:val="uk-UA"/>
                </w:rPr>
                <w:t>=6239</w:t>
              </w:r>
            </w:hyperlink>
          </w:p>
        </w:tc>
      </w:tr>
      <w:tr w:rsidR="0090282E" w:rsidRPr="00203721" w:rsidTr="0090282E">
        <w:trPr>
          <w:trHeight w:val="250"/>
        </w:trPr>
        <w:tc>
          <w:tcPr>
            <w:tcW w:w="10149" w:type="dxa"/>
            <w:gridSpan w:val="8"/>
            <w:tcBorders>
              <w:bottom w:val="single" w:sz="4" w:space="0" w:color="000000"/>
            </w:tcBorders>
          </w:tcPr>
          <w:p w:rsidR="00203721" w:rsidRDefault="0090282E" w:rsidP="00203721">
            <w:pPr>
              <w:rPr>
                <w:i/>
                <w:iCs/>
                <w:lang w:val="uk-UA"/>
              </w:rPr>
            </w:pPr>
            <w:r w:rsidRPr="00AE5D68">
              <w:rPr>
                <w:b/>
                <w:bCs/>
                <w:lang w:val="uk-UA"/>
              </w:rPr>
              <w:t>Консультації</w:t>
            </w:r>
            <w:r w:rsidR="001B25B7">
              <w:rPr>
                <w:i/>
                <w:iCs/>
                <w:lang w:val="uk-UA"/>
              </w:rPr>
              <w:t xml:space="preserve">: </w:t>
            </w:r>
            <w:r w:rsidR="00B65F37">
              <w:rPr>
                <w:i/>
                <w:iCs/>
                <w:lang w:val="uk-UA"/>
              </w:rPr>
              <w:t xml:space="preserve">час проведення: </w:t>
            </w:r>
            <w:r>
              <w:rPr>
                <w:i/>
                <w:iCs/>
                <w:lang w:val="uk-UA"/>
              </w:rPr>
              <w:t xml:space="preserve"> </w:t>
            </w:r>
            <w:r w:rsidR="00A56EF6">
              <w:rPr>
                <w:i/>
                <w:iCs/>
                <w:lang w:val="uk-UA"/>
              </w:rPr>
              <w:t>четвер</w:t>
            </w:r>
            <w:r w:rsidR="00A56EF6" w:rsidRPr="000605CF">
              <w:rPr>
                <w:i/>
                <w:iCs/>
                <w:highlight w:val="yellow"/>
                <w:lang w:val="uk-UA"/>
              </w:rPr>
              <w:t xml:space="preserve">, </w:t>
            </w:r>
            <w:r w:rsidR="000605CF" w:rsidRPr="000605CF">
              <w:rPr>
                <w:i/>
                <w:iCs/>
                <w:highlight w:val="yellow"/>
                <w:lang w:val="uk-UA"/>
              </w:rPr>
              <w:t>12.55</w:t>
            </w:r>
            <w:r w:rsidR="00A56EF6">
              <w:rPr>
                <w:i/>
                <w:iCs/>
                <w:lang w:val="uk-UA"/>
              </w:rPr>
              <w:t xml:space="preserve">, </w:t>
            </w:r>
          </w:p>
          <w:p w:rsidR="00203721" w:rsidRDefault="00B65F37" w:rsidP="001B25B7">
            <w:pPr>
              <w:ind w:left="1565"/>
              <w:rPr>
                <w:i/>
                <w:iCs/>
                <w:lang w:val="uk-UA"/>
              </w:rPr>
            </w:pPr>
            <w:r>
              <w:rPr>
                <w:i/>
                <w:iCs/>
                <w:lang w:val="uk-UA"/>
              </w:rPr>
              <w:t xml:space="preserve">місце проведення: </w:t>
            </w:r>
            <w:r w:rsidR="00203721">
              <w:rPr>
                <w:i/>
                <w:iCs/>
                <w:lang w:val="uk-UA"/>
              </w:rPr>
              <w:t xml:space="preserve">при очному навчанні – </w:t>
            </w:r>
            <w:r w:rsidR="0090282E">
              <w:rPr>
                <w:i/>
                <w:iCs/>
                <w:lang w:val="uk-UA"/>
              </w:rPr>
              <w:t xml:space="preserve">І корпус, ауд. </w:t>
            </w:r>
            <w:r w:rsidR="00A56EF6">
              <w:rPr>
                <w:i/>
                <w:iCs/>
                <w:lang w:val="uk-UA"/>
              </w:rPr>
              <w:t>21</w:t>
            </w:r>
            <w:r w:rsidR="0090282E">
              <w:rPr>
                <w:i/>
                <w:iCs/>
                <w:lang w:val="uk-UA"/>
              </w:rPr>
              <w:t xml:space="preserve">; </w:t>
            </w:r>
          </w:p>
          <w:p w:rsidR="0090282E" w:rsidRPr="00010443" w:rsidRDefault="00203721" w:rsidP="001B25B7">
            <w:pPr>
              <w:ind w:left="2415" w:firstLine="992"/>
              <w:rPr>
                <w:i/>
                <w:iCs/>
                <w:lang w:val="uk-UA"/>
              </w:rPr>
            </w:pPr>
            <w:r>
              <w:rPr>
                <w:i/>
                <w:iCs/>
                <w:lang w:val="uk-UA"/>
              </w:rPr>
              <w:t xml:space="preserve">при дистанційному навчанні </w:t>
            </w:r>
            <w:r w:rsidR="0090282E">
              <w:rPr>
                <w:i/>
                <w:iCs/>
                <w:lang w:val="uk-UA"/>
              </w:rPr>
              <w:t xml:space="preserve"> – </w:t>
            </w:r>
            <w:r w:rsidR="00A56EF6">
              <w:rPr>
                <w:i/>
                <w:iCs/>
              </w:rPr>
              <w:t>Zoom</w:t>
            </w:r>
            <w:r w:rsidR="0090282E" w:rsidRPr="00D54399">
              <w:rPr>
                <w:i/>
                <w:iCs/>
                <w:lang w:val="uk-UA"/>
              </w:rPr>
              <w:t xml:space="preserve">, </w:t>
            </w:r>
          </w:p>
        </w:tc>
      </w:tr>
    </w:tbl>
    <w:p w:rsidR="0090282E" w:rsidRDefault="0090282E" w:rsidP="004B0F24">
      <w:pPr>
        <w:rPr>
          <w:b/>
          <w:sz w:val="28"/>
          <w:lang w:val="uk-UA"/>
        </w:rPr>
      </w:pPr>
    </w:p>
    <w:p w:rsidR="004B0F24" w:rsidRPr="00EF5BEC" w:rsidRDefault="004B0F24" w:rsidP="004B0F24">
      <w:pPr>
        <w:rPr>
          <w:lang w:val="uk-UA"/>
        </w:rPr>
      </w:pPr>
      <w:r w:rsidRPr="00EF5BEC">
        <w:rPr>
          <w:b/>
          <w:sz w:val="28"/>
          <w:lang w:val="uk-UA"/>
        </w:rPr>
        <w:t xml:space="preserve">ОПИС КУРСУ </w:t>
      </w:r>
    </w:p>
    <w:p w:rsidR="00713F79" w:rsidRPr="00C8168F" w:rsidRDefault="003C3D50" w:rsidP="00A92AE5">
      <w:pPr>
        <w:jc w:val="both"/>
        <w:rPr>
          <w:i/>
          <w:szCs w:val="28"/>
          <w:lang w:val="uk-UA"/>
        </w:rPr>
      </w:pPr>
      <w:r w:rsidRPr="00C8168F">
        <w:rPr>
          <w:i/>
          <w:iCs/>
          <w:lang w:val="uk-UA"/>
        </w:rPr>
        <w:t xml:space="preserve">Курс має на </w:t>
      </w:r>
      <w:r w:rsidRPr="00C8168F">
        <w:rPr>
          <w:b/>
          <w:bCs/>
          <w:i/>
          <w:iCs/>
          <w:lang w:val="uk-UA"/>
        </w:rPr>
        <w:t>меті</w:t>
      </w:r>
      <w:r w:rsidRPr="00C8168F">
        <w:rPr>
          <w:i/>
          <w:iCs/>
          <w:lang w:val="uk-UA"/>
        </w:rPr>
        <w:t xml:space="preserve"> </w:t>
      </w:r>
      <w:r w:rsidR="0032368D" w:rsidRPr="00C8168F">
        <w:rPr>
          <w:i/>
          <w:iCs/>
          <w:lang w:val="uk-UA"/>
        </w:rPr>
        <w:t xml:space="preserve">надати студенту теоретичних знань і закласти практичні навички щодо </w:t>
      </w:r>
      <w:r w:rsidR="00EB14FF" w:rsidRPr="00C8168F">
        <w:rPr>
          <w:i/>
          <w:color w:val="000000"/>
          <w:lang w:val="uk-UA"/>
        </w:rPr>
        <w:t xml:space="preserve"> застосовува</w:t>
      </w:r>
      <w:r w:rsidR="0032368D" w:rsidRPr="00C8168F">
        <w:rPr>
          <w:i/>
          <w:color w:val="000000"/>
          <w:lang w:val="uk-UA"/>
        </w:rPr>
        <w:t>ння</w:t>
      </w:r>
      <w:r w:rsidR="00EB14FF" w:rsidRPr="00C8168F">
        <w:rPr>
          <w:i/>
          <w:color w:val="000000"/>
          <w:lang w:val="uk-UA"/>
        </w:rPr>
        <w:t xml:space="preserve"> метод</w:t>
      </w:r>
      <w:r w:rsidR="0032368D" w:rsidRPr="00C8168F">
        <w:rPr>
          <w:i/>
          <w:color w:val="000000"/>
          <w:lang w:val="uk-UA"/>
        </w:rPr>
        <w:t>у</w:t>
      </w:r>
      <w:r w:rsidR="00EB14FF" w:rsidRPr="00C8168F">
        <w:rPr>
          <w:i/>
          <w:color w:val="000000"/>
          <w:lang w:val="uk-UA"/>
        </w:rPr>
        <w:t xml:space="preserve"> найменших квадратів та метод</w:t>
      </w:r>
      <w:r w:rsidR="0032368D" w:rsidRPr="00C8168F">
        <w:rPr>
          <w:i/>
          <w:color w:val="000000"/>
          <w:lang w:val="uk-UA"/>
        </w:rPr>
        <w:t>у</w:t>
      </w:r>
      <w:r w:rsidR="00EB14FF" w:rsidRPr="00C8168F">
        <w:rPr>
          <w:i/>
          <w:color w:val="000000"/>
          <w:lang w:val="uk-UA"/>
        </w:rPr>
        <w:t xml:space="preserve"> зведення крайових задач до задач Коші в прикладних дослідженнях</w:t>
      </w:r>
      <w:r w:rsidR="00EB14FF" w:rsidRPr="00C8168F">
        <w:rPr>
          <w:i/>
          <w:szCs w:val="28"/>
          <w:lang w:val="uk-UA"/>
        </w:rPr>
        <w:t>.</w:t>
      </w:r>
      <w:r w:rsidR="00A86361" w:rsidRPr="00C8168F">
        <w:rPr>
          <w:i/>
          <w:szCs w:val="28"/>
          <w:lang w:val="uk-UA"/>
        </w:rPr>
        <w:t xml:space="preserve"> </w:t>
      </w:r>
    </w:p>
    <w:p w:rsidR="001B550F" w:rsidRPr="00C8168F" w:rsidRDefault="001B550F" w:rsidP="001B550F">
      <w:pPr>
        <w:jc w:val="both"/>
        <w:rPr>
          <w:i/>
          <w:szCs w:val="28"/>
          <w:lang w:val="uk-UA"/>
        </w:rPr>
      </w:pPr>
      <w:r w:rsidRPr="00C8168F">
        <w:rPr>
          <w:i/>
          <w:szCs w:val="28"/>
          <w:lang w:val="uk-UA"/>
        </w:rPr>
        <w:t xml:space="preserve">Розв’язки прикладних задач, що передбачають обробку емпіричних даних, можуть бути поданими функцією, що апроксимує їх. Одним із методів пошуку апроксимуючої функції є метод найменших квадратів. Значна частина економічних, фізичних, механічних, біологічних процесів моделюються інтегральними або диференціальними рівняннями. При вивченні даної дисципліни наближені розв’язки цих рівнянь пропонується шукати із </w:t>
      </w:r>
      <w:r w:rsidRPr="00C8168F">
        <w:rPr>
          <w:i/>
          <w:color w:val="000000"/>
          <w:lang w:val="uk-UA"/>
        </w:rPr>
        <w:t>застосовуванням методу найменших квадратів та методу зведення крайових задач до задач Коші.</w:t>
      </w:r>
    </w:p>
    <w:p w:rsidR="00A86361" w:rsidRDefault="00A86361" w:rsidP="00A86361">
      <w:pPr>
        <w:jc w:val="both"/>
        <w:rPr>
          <w:i/>
          <w:szCs w:val="28"/>
          <w:lang w:val="uk-UA"/>
        </w:rPr>
      </w:pPr>
      <w:r w:rsidRPr="00C8168F">
        <w:rPr>
          <w:i/>
          <w:szCs w:val="28"/>
          <w:lang w:val="uk-UA"/>
        </w:rPr>
        <w:t>Даний курс ґрунтується на окремих розділах математичного аналізу, диференціальних рівнянь, чисельних методів. Теоретичні знання і практичні навички, надбані при вивченні курсу застосовуються при розв’язанні звичайних диференціальних рівнянь, інтегральних рівнянь і у прикладних задачах, що зводяться до таких рівнянь, зокрема задач теорії пружності, механіки деформівного твердого тіла, теорії стійкості складних механічних систем. Матеріали, що надаються при вивченні курсу, використовуються при виконанні магістерських робіт, наукових робіт.</w:t>
      </w:r>
    </w:p>
    <w:p w:rsidR="00B51255" w:rsidRPr="00427C7A" w:rsidRDefault="00B51255" w:rsidP="00B51255">
      <w:pPr>
        <w:jc w:val="both"/>
        <w:rPr>
          <w:i/>
          <w:iCs/>
          <w:lang w:val="uk-UA"/>
        </w:rPr>
      </w:pPr>
      <w:r w:rsidRPr="00427C7A">
        <w:rPr>
          <w:i/>
          <w:iCs/>
          <w:lang w:val="uk-UA"/>
        </w:rPr>
        <w:t xml:space="preserve">Виконання практичних </w:t>
      </w:r>
      <w:r w:rsidR="00427C7A">
        <w:rPr>
          <w:i/>
          <w:iCs/>
          <w:lang w:val="uk-UA"/>
        </w:rPr>
        <w:t xml:space="preserve">та індивідуальних </w:t>
      </w:r>
      <w:r w:rsidRPr="00427C7A">
        <w:rPr>
          <w:i/>
          <w:iCs/>
          <w:lang w:val="uk-UA"/>
        </w:rPr>
        <w:t>завдань передбачає самостійну</w:t>
      </w:r>
      <w:r w:rsidR="002E2097" w:rsidRPr="00427C7A">
        <w:rPr>
          <w:i/>
          <w:iCs/>
          <w:lang w:val="uk-UA"/>
        </w:rPr>
        <w:t xml:space="preserve"> роботу </w:t>
      </w:r>
      <w:r w:rsidR="00427C7A">
        <w:rPr>
          <w:i/>
          <w:iCs/>
          <w:lang w:val="uk-UA"/>
        </w:rPr>
        <w:t xml:space="preserve">яка </w:t>
      </w:r>
      <w:r w:rsidR="002E2097" w:rsidRPr="00427C7A">
        <w:rPr>
          <w:i/>
          <w:iCs/>
          <w:lang w:val="uk-UA"/>
        </w:rPr>
        <w:t>сприятим</w:t>
      </w:r>
      <w:r w:rsidR="00427C7A">
        <w:rPr>
          <w:i/>
          <w:iCs/>
          <w:lang w:val="uk-UA"/>
        </w:rPr>
        <w:t>е</w:t>
      </w:r>
      <w:r w:rsidR="002E2097" w:rsidRPr="00427C7A">
        <w:rPr>
          <w:i/>
          <w:iCs/>
          <w:lang w:val="uk-UA"/>
        </w:rPr>
        <w:t xml:space="preserve"> </w:t>
      </w:r>
      <w:r w:rsidRPr="00427C7A">
        <w:rPr>
          <w:i/>
          <w:lang w:val="uk-UA"/>
        </w:rPr>
        <w:t>саморозвитку та самовдосконаленн</w:t>
      </w:r>
      <w:r w:rsidR="00427C7A" w:rsidRPr="00427C7A">
        <w:rPr>
          <w:i/>
          <w:lang w:val="uk-UA"/>
        </w:rPr>
        <w:t>ю</w:t>
      </w:r>
      <w:r w:rsidR="008F1754">
        <w:rPr>
          <w:i/>
          <w:lang w:val="uk-UA"/>
        </w:rPr>
        <w:t xml:space="preserve"> (ЗК-1)</w:t>
      </w:r>
      <w:r w:rsidR="00427C7A">
        <w:rPr>
          <w:i/>
          <w:lang w:val="uk-UA"/>
        </w:rPr>
        <w:t>, а також здатності працювати автономно</w:t>
      </w:r>
      <w:r w:rsidR="008F1754">
        <w:rPr>
          <w:i/>
          <w:lang w:val="uk-UA"/>
        </w:rPr>
        <w:t xml:space="preserve"> (ЗК-2)</w:t>
      </w:r>
      <w:r w:rsidRPr="00427C7A">
        <w:rPr>
          <w:i/>
          <w:iCs/>
          <w:lang w:val="uk-UA"/>
        </w:rPr>
        <w:t>.</w:t>
      </w:r>
    </w:p>
    <w:p w:rsidR="00B51255" w:rsidRPr="00D64751" w:rsidRDefault="002E2097" w:rsidP="00B51255">
      <w:pPr>
        <w:jc w:val="both"/>
        <w:rPr>
          <w:i/>
          <w:iCs/>
          <w:lang w:val="uk-UA"/>
        </w:rPr>
      </w:pPr>
      <w:r w:rsidRPr="00427C7A">
        <w:rPr>
          <w:i/>
          <w:iCs/>
          <w:lang w:val="uk-UA"/>
        </w:rPr>
        <w:t>К</w:t>
      </w:r>
      <w:r w:rsidR="00B51255" w:rsidRPr="00427C7A">
        <w:rPr>
          <w:i/>
          <w:iCs/>
          <w:lang w:val="uk-UA"/>
        </w:rPr>
        <w:t xml:space="preserve">олективна робота </w:t>
      </w:r>
      <w:r w:rsidRPr="00427C7A">
        <w:rPr>
          <w:i/>
          <w:iCs/>
          <w:lang w:val="uk-UA"/>
        </w:rPr>
        <w:t xml:space="preserve">під час </w:t>
      </w:r>
      <w:r w:rsidR="00B51255" w:rsidRPr="00427C7A">
        <w:rPr>
          <w:i/>
          <w:iCs/>
          <w:lang w:val="uk-UA"/>
        </w:rPr>
        <w:t>практичних за</w:t>
      </w:r>
      <w:r w:rsidRPr="00427C7A">
        <w:rPr>
          <w:i/>
          <w:iCs/>
          <w:lang w:val="uk-UA"/>
        </w:rPr>
        <w:t>нять</w:t>
      </w:r>
      <w:r w:rsidR="00B51255" w:rsidRPr="00427C7A">
        <w:rPr>
          <w:i/>
          <w:iCs/>
          <w:lang w:val="uk-UA"/>
        </w:rPr>
        <w:t xml:space="preserve"> спонукає</w:t>
      </w:r>
      <w:r w:rsidRPr="00427C7A">
        <w:rPr>
          <w:i/>
          <w:iCs/>
          <w:lang w:val="uk-UA"/>
        </w:rPr>
        <w:t xml:space="preserve"> </w:t>
      </w:r>
      <w:r w:rsidR="00B51255" w:rsidRPr="00427C7A">
        <w:rPr>
          <w:i/>
          <w:iCs/>
          <w:lang w:val="uk-UA"/>
        </w:rPr>
        <w:t>до розвитку навичок командної роботи, організаційних та лідерських якостей</w:t>
      </w:r>
      <w:r w:rsidR="008F1754">
        <w:rPr>
          <w:i/>
          <w:iCs/>
          <w:lang w:val="uk-UA"/>
        </w:rPr>
        <w:t xml:space="preserve"> (ЗК-2)</w:t>
      </w:r>
      <w:r w:rsidR="00B51255" w:rsidRPr="00427C7A">
        <w:rPr>
          <w:i/>
          <w:iCs/>
          <w:lang w:val="uk-UA"/>
        </w:rPr>
        <w:t>.</w:t>
      </w:r>
      <w:r w:rsidR="00070369">
        <w:rPr>
          <w:i/>
          <w:iCs/>
          <w:lang w:val="uk-UA"/>
        </w:rPr>
        <w:t xml:space="preserve"> А також стимулює до розвитку соціальних навичок </w:t>
      </w:r>
      <w:r w:rsidR="00070369">
        <w:rPr>
          <w:i/>
          <w:iCs/>
          <w:lang w:val="uk-UA"/>
        </w:rPr>
        <w:lastRenderedPageBreak/>
        <w:t xml:space="preserve">толерантності, дотримування етичних </w:t>
      </w:r>
      <w:r w:rsidR="00F466AE">
        <w:rPr>
          <w:i/>
          <w:iCs/>
          <w:lang w:val="uk-UA"/>
        </w:rPr>
        <w:t>цінностей і правових норм (ЗК-8)</w:t>
      </w:r>
      <w:r w:rsidR="00070369">
        <w:rPr>
          <w:i/>
          <w:iCs/>
          <w:lang w:val="uk-UA"/>
        </w:rPr>
        <w:t>, соціальної відпов</w:t>
      </w:r>
      <w:r w:rsidR="00FE11DC">
        <w:rPr>
          <w:i/>
          <w:iCs/>
          <w:lang w:val="uk-UA"/>
        </w:rPr>
        <w:t xml:space="preserve">ідальності та </w:t>
      </w:r>
      <w:r w:rsidR="00FE11DC" w:rsidRPr="00D64751">
        <w:rPr>
          <w:i/>
          <w:iCs/>
          <w:lang w:val="uk-UA"/>
        </w:rPr>
        <w:t>свідомості</w:t>
      </w:r>
      <w:r w:rsidR="008F1754" w:rsidRPr="00D64751">
        <w:rPr>
          <w:i/>
          <w:iCs/>
          <w:lang w:val="uk-UA"/>
        </w:rPr>
        <w:t xml:space="preserve"> (ЗК-3)</w:t>
      </w:r>
      <w:r w:rsidR="00FE11DC" w:rsidRPr="00D64751">
        <w:rPr>
          <w:i/>
          <w:iCs/>
          <w:lang w:val="uk-UA"/>
        </w:rPr>
        <w:t>.</w:t>
      </w:r>
    </w:p>
    <w:p w:rsidR="00000A4F" w:rsidRPr="00D64751" w:rsidRDefault="00000A4F" w:rsidP="00B51255">
      <w:pPr>
        <w:jc w:val="both"/>
        <w:rPr>
          <w:i/>
          <w:iCs/>
          <w:lang w:val="uk-UA"/>
        </w:rPr>
      </w:pPr>
      <w:r w:rsidRPr="00D64751">
        <w:rPr>
          <w:i/>
          <w:iCs/>
          <w:lang w:val="uk-UA"/>
        </w:rPr>
        <w:t xml:space="preserve">Виконання звітів з практичних та індивідуальних завдань з подальшим їх захистом </w:t>
      </w:r>
      <w:r w:rsidR="00664EF9" w:rsidRPr="00D64751">
        <w:rPr>
          <w:i/>
          <w:iCs/>
          <w:lang w:val="uk-UA"/>
        </w:rPr>
        <w:t>сприяє вдосконаленню ряду компетентностей майбутнього фахівця-математика:</w:t>
      </w:r>
    </w:p>
    <w:p w:rsidR="00664EF9" w:rsidRPr="00D64751" w:rsidRDefault="00664EF9" w:rsidP="00FE11DC">
      <w:pPr>
        <w:numPr>
          <w:ilvl w:val="0"/>
          <w:numId w:val="8"/>
        </w:numPr>
        <w:shd w:val="clear" w:color="auto" w:fill="FFFFFF"/>
        <w:jc w:val="both"/>
        <w:rPr>
          <w:i/>
          <w:szCs w:val="28"/>
          <w:lang w:val="uk-UA"/>
        </w:rPr>
      </w:pPr>
      <w:r w:rsidRPr="00D64751">
        <w:rPr>
          <w:i/>
          <w:color w:val="000000"/>
          <w:szCs w:val="28"/>
          <w:lang w:val="uk-UA"/>
        </w:rPr>
        <w:t>здатність до пошуку, аналізу та критичної оцінки інформації з різних джерел</w:t>
      </w:r>
      <w:r w:rsidR="008F1754" w:rsidRPr="00D64751">
        <w:rPr>
          <w:i/>
          <w:color w:val="000000"/>
          <w:szCs w:val="28"/>
          <w:lang w:val="uk-UA"/>
        </w:rPr>
        <w:t xml:space="preserve"> (ЗК-4)</w:t>
      </w:r>
      <w:r w:rsidRPr="00D64751">
        <w:rPr>
          <w:i/>
          <w:color w:val="000000"/>
          <w:szCs w:val="28"/>
          <w:lang w:val="uk-UA"/>
        </w:rPr>
        <w:t>;</w:t>
      </w:r>
    </w:p>
    <w:p w:rsidR="00664EF9" w:rsidRPr="00D64751" w:rsidRDefault="00664EF9" w:rsidP="00FE11DC">
      <w:pPr>
        <w:numPr>
          <w:ilvl w:val="0"/>
          <w:numId w:val="8"/>
        </w:numPr>
        <w:shd w:val="clear" w:color="auto" w:fill="FFFFFF"/>
        <w:jc w:val="both"/>
        <w:rPr>
          <w:i/>
          <w:szCs w:val="28"/>
          <w:lang w:val="uk-UA"/>
        </w:rPr>
      </w:pPr>
      <w:r w:rsidRPr="00D64751">
        <w:rPr>
          <w:i/>
          <w:color w:val="000000"/>
          <w:szCs w:val="28"/>
          <w:lang w:val="uk-UA"/>
        </w:rPr>
        <w:t>здатність до провадження дослідницької та інноваційної діяльності</w:t>
      </w:r>
      <w:r w:rsidR="008F1754" w:rsidRPr="00D64751">
        <w:rPr>
          <w:i/>
          <w:color w:val="000000"/>
          <w:szCs w:val="28"/>
          <w:lang w:val="uk-UA"/>
        </w:rPr>
        <w:t xml:space="preserve"> (ЗК-5)</w:t>
      </w:r>
      <w:r w:rsidRPr="00D64751">
        <w:rPr>
          <w:i/>
          <w:color w:val="000000"/>
          <w:szCs w:val="28"/>
          <w:lang w:val="uk-UA"/>
        </w:rPr>
        <w:t>;</w:t>
      </w:r>
    </w:p>
    <w:p w:rsidR="00664EF9" w:rsidRPr="00D64751" w:rsidRDefault="00664EF9" w:rsidP="00FE11DC">
      <w:pPr>
        <w:numPr>
          <w:ilvl w:val="0"/>
          <w:numId w:val="8"/>
        </w:numPr>
        <w:shd w:val="clear" w:color="auto" w:fill="FFFFFF"/>
        <w:jc w:val="both"/>
        <w:rPr>
          <w:i/>
          <w:szCs w:val="28"/>
          <w:lang w:val="uk-UA"/>
        </w:rPr>
      </w:pPr>
      <w:r w:rsidRPr="00D64751">
        <w:rPr>
          <w:i/>
          <w:color w:val="000000"/>
          <w:lang w:val="uk-UA"/>
        </w:rPr>
        <w:t>здатність до критичного аналізу і синтезу нових та складних ідей</w:t>
      </w:r>
      <w:r w:rsidR="008F1754" w:rsidRPr="00D64751">
        <w:rPr>
          <w:i/>
          <w:color w:val="000000"/>
          <w:lang w:val="uk-UA"/>
        </w:rPr>
        <w:t xml:space="preserve"> (ЗК-6)</w:t>
      </w:r>
      <w:r w:rsidRPr="00D64751">
        <w:rPr>
          <w:i/>
          <w:color w:val="000000"/>
          <w:lang w:val="uk-UA"/>
        </w:rPr>
        <w:t>;</w:t>
      </w:r>
    </w:p>
    <w:p w:rsidR="00664EF9" w:rsidRPr="00D64751" w:rsidRDefault="00664EF9" w:rsidP="00FE11DC">
      <w:pPr>
        <w:numPr>
          <w:ilvl w:val="0"/>
          <w:numId w:val="8"/>
        </w:numPr>
        <w:shd w:val="clear" w:color="auto" w:fill="FFFFFF"/>
        <w:jc w:val="both"/>
        <w:rPr>
          <w:i/>
          <w:szCs w:val="28"/>
          <w:lang w:val="uk-UA"/>
        </w:rPr>
      </w:pPr>
      <w:r w:rsidRPr="00D64751">
        <w:rPr>
          <w:i/>
          <w:lang w:val="uk-UA"/>
        </w:rPr>
        <w:t>здатність спілкуватися державною мовою як усно, так і письмово</w:t>
      </w:r>
      <w:r w:rsidR="00F466AE" w:rsidRPr="00D64751">
        <w:rPr>
          <w:i/>
          <w:lang w:val="uk-UA"/>
        </w:rPr>
        <w:t xml:space="preserve"> (ЗК-7)</w:t>
      </w:r>
      <w:r w:rsidRPr="00D64751">
        <w:rPr>
          <w:i/>
          <w:lang w:val="uk-UA"/>
        </w:rPr>
        <w:t>;</w:t>
      </w:r>
    </w:p>
    <w:p w:rsidR="00664EF9" w:rsidRPr="00D64751" w:rsidRDefault="00664EF9" w:rsidP="00FE11DC">
      <w:pPr>
        <w:numPr>
          <w:ilvl w:val="0"/>
          <w:numId w:val="8"/>
        </w:numPr>
        <w:shd w:val="clear" w:color="auto" w:fill="FFFFFF"/>
        <w:jc w:val="both"/>
        <w:rPr>
          <w:i/>
          <w:szCs w:val="28"/>
          <w:lang w:val="uk-UA"/>
        </w:rPr>
      </w:pPr>
      <w:r w:rsidRPr="00D64751">
        <w:rPr>
          <w:i/>
          <w:szCs w:val="28"/>
          <w:lang w:val="uk-UA" w:eastAsia="uk-UA"/>
        </w:rPr>
        <w:t>здатність оцінювати та забезпечувати якість виконуваних робіт</w:t>
      </w:r>
      <w:r w:rsidR="00FE11DC" w:rsidRPr="00D64751">
        <w:rPr>
          <w:i/>
          <w:szCs w:val="28"/>
          <w:lang w:val="uk-UA" w:eastAsia="uk-UA"/>
        </w:rPr>
        <w:t>.</w:t>
      </w:r>
      <w:r w:rsidR="00F466AE" w:rsidRPr="00D64751">
        <w:rPr>
          <w:i/>
          <w:szCs w:val="28"/>
          <w:lang w:val="uk-UA" w:eastAsia="uk-UA"/>
        </w:rPr>
        <w:t xml:space="preserve"> (ЗК-9)</w:t>
      </w:r>
      <w:r w:rsidR="00B755B2" w:rsidRPr="00D64751">
        <w:rPr>
          <w:i/>
          <w:szCs w:val="28"/>
          <w:lang w:val="uk-UA" w:eastAsia="uk-UA"/>
        </w:rPr>
        <w:t>;</w:t>
      </w:r>
    </w:p>
    <w:p w:rsidR="00D64751" w:rsidRPr="00D64751" w:rsidRDefault="00D64751" w:rsidP="00FE11DC">
      <w:pPr>
        <w:numPr>
          <w:ilvl w:val="0"/>
          <w:numId w:val="8"/>
        </w:numPr>
        <w:shd w:val="clear" w:color="auto" w:fill="FFFFFF"/>
        <w:jc w:val="both"/>
        <w:rPr>
          <w:i/>
          <w:szCs w:val="28"/>
          <w:lang w:val="uk-UA"/>
        </w:rPr>
      </w:pPr>
      <w:r w:rsidRPr="00D64751">
        <w:rPr>
          <w:i/>
          <w:szCs w:val="28"/>
          <w:lang w:val="uk-UA"/>
        </w:rPr>
        <w:t>здатність використовувати методи сучасної алгебри, геометрії, математичного і функціонального аналізу, диференціальних рівнянь (СК-10);</w:t>
      </w:r>
    </w:p>
    <w:p w:rsidR="00B755B2" w:rsidRPr="00D64751" w:rsidRDefault="00B755B2" w:rsidP="00B755B2">
      <w:pPr>
        <w:numPr>
          <w:ilvl w:val="0"/>
          <w:numId w:val="8"/>
        </w:numPr>
        <w:shd w:val="clear" w:color="auto" w:fill="FFFFFF"/>
        <w:jc w:val="both"/>
        <w:rPr>
          <w:i/>
          <w:szCs w:val="28"/>
          <w:lang w:val="uk-UA"/>
        </w:rPr>
      </w:pPr>
      <w:r w:rsidRPr="00D64751">
        <w:rPr>
          <w:i/>
          <w:szCs w:val="28"/>
          <w:lang w:val="uk-UA"/>
        </w:rPr>
        <w:t>вміння логічно і послідовно відстоювати власну думку (РНАіВ-1);</w:t>
      </w:r>
    </w:p>
    <w:p w:rsidR="00B755B2" w:rsidRPr="00D64751" w:rsidRDefault="00B755B2" w:rsidP="00B755B2">
      <w:pPr>
        <w:numPr>
          <w:ilvl w:val="0"/>
          <w:numId w:val="8"/>
        </w:numPr>
        <w:shd w:val="clear" w:color="auto" w:fill="FFFFFF"/>
        <w:jc w:val="both"/>
        <w:rPr>
          <w:i/>
          <w:szCs w:val="28"/>
          <w:lang w:val="uk-UA"/>
        </w:rPr>
      </w:pPr>
      <w:r w:rsidRPr="00D64751">
        <w:rPr>
          <w:i/>
          <w:szCs w:val="28"/>
          <w:lang w:val="uk-UA"/>
        </w:rPr>
        <w:t>здатність до генерації нових ідей і варіантів розв’язання задач, до комбінування та експериментування, до оригінальності конструктивності, економічності та простих рішень (РНАіВ-2);</w:t>
      </w:r>
    </w:p>
    <w:p w:rsidR="00B755B2" w:rsidRPr="00D64751" w:rsidRDefault="00B755B2" w:rsidP="00B755B2">
      <w:pPr>
        <w:numPr>
          <w:ilvl w:val="0"/>
          <w:numId w:val="8"/>
        </w:numPr>
        <w:shd w:val="clear" w:color="auto" w:fill="FFFFFF"/>
        <w:jc w:val="both"/>
        <w:rPr>
          <w:i/>
          <w:szCs w:val="28"/>
          <w:lang w:val="uk-UA"/>
        </w:rPr>
      </w:pPr>
      <w:r w:rsidRPr="00D64751">
        <w:rPr>
          <w:i/>
          <w:szCs w:val="28"/>
          <w:lang w:val="uk-UA"/>
        </w:rPr>
        <w:t>вміння знаходити оригінальні розв’язки відомих задач і розв’язувати нові (РНАіВ-3).</w:t>
      </w:r>
    </w:p>
    <w:p w:rsidR="009743CD" w:rsidRPr="00D64751" w:rsidRDefault="009743CD" w:rsidP="009743CD">
      <w:pPr>
        <w:jc w:val="both"/>
        <w:rPr>
          <w:i/>
          <w:iCs/>
          <w:lang w:val="uk-UA"/>
        </w:rPr>
      </w:pPr>
      <w:r w:rsidRPr="00D64751">
        <w:rPr>
          <w:i/>
          <w:iCs/>
          <w:lang w:val="uk-UA"/>
        </w:rPr>
        <w:t xml:space="preserve">Використання новітніх програмних засобів під час виконання практичних завдань розвине як загальні, так і професійні цифрові компетенції </w:t>
      </w:r>
      <w:r w:rsidR="008F4D66" w:rsidRPr="00D64751">
        <w:rPr>
          <w:i/>
          <w:iCs/>
          <w:lang w:val="uk-UA"/>
        </w:rPr>
        <w:t>здобувачів вищої освіти</w:t>
      </w:r>
      <w:r w:rsidRPr="00D64751">
        <w:rPr>
          <w:i/>
          <w:iCs/>
          <w:lang w:val="uk-UA"/>
        </w:rPr>
        <w:t>.</w:t>
      </w:r>
    </w:p>
    <w:p w:rsidR="006C4032" w:rsidRPr="00D64751" w:rsidRDefault="006C4032" w:rsidP="00E66C95">
      <w:pPr>
        <w:rPr>
          <w:b/>
          <w:sz w:val="28"/>
          <w:lang w:val="uk-UA"/>
        </w:rPr>
      </w:pPr>
    </w:p>
    <w:p w:rsidR="009D77A7" w:rsidRPr="00D64751" w:rsidRDefault="00EF5BEC" w:rsidP="00E66C95">
      <w:pPr>
        <w:rPr>
          <w:lang w:val="uk-UA"/>
        </w:rPr>
      </w:pPr>
      <w:r w:rsidRPr="00D64751">
        <w:rPr>
          <w:b/>
          <w:sz w:val="28"/>
          <w:lang w:val="uk-UA"/>
        </w:rPr>
        <w:t>ОЧІКУВАНІ РЕЗУЛЬТАТИ НАВЧАННЯ</w:t>
      </w:r>
    </w:p>
    <w:p w:rsidR="003D656F" w:rsidRPr="00D64751" w:rsidRDefault="003D656F" w:rsidP="009D77A7">
      <w:pPr>
        <w:rPr>
          <w:b/>
          <w:lang w:val="uk-UA"/>
        </w:rPr>
      </w:pPr>
      <w:r w:rsidRPr="00D64751">
        <w:rPr>
          <w:b/>
          <w:lang w:val="uk-UA"/>
        </w:rPr>
        <w:t>У разі успішного завер</w:t>
      </w:r>
      <w:r w:rsidR="006464EA" w:rsidRPr="00D64751">
        <w:rPr>
          <w:b/>
          <w:lang w:val="uk-UA"/>
        </w:rPr>
        <w:t xml:space="preserve">шення курсу студент </w:t>
      </w:r>
      <w:r w:rsidR="006464EA" w:rsidRPr="00D64751">
        <w:rPr>
          <w:b/>
          <w:u w:val="single"/>
          <w:lang w:val="uk-UA"/>
        </w:rPr>
        <w:t>зможе</w:t>
      </w:r>
      <w:r w:rsidRPr="00D64751">
        <w:rPr>
          <w:b/>
          <w:lang w:val="uk-UA"/>
        </w:rPr>
        <w:t>:</w:t>
      </w:r>
    </w:p>
    <w:p w:rsidR="00955D72" w:rsidRPr="00D64751" w:rsidRDefault="00955D72" w:rsidP="004B3226">
      <w:pPr>
        <w:pStyle w:val="af2"/>
        <w:numPr>
          <w:ilvl w:val="0"/>
          <w:numId w:val="9"/>
        </w:numPr>
        <w:ind w:left="284" w:hanging="284"/>
        <w:jc w:val="both"/>
        <w:rPr>
          <w:i/>
          <w:lang w:val="uk-UA"/>
        </w:rPr>
      </w:pPr>
      <w:r w:rsidRPr="00D64751">
        <w:rPr>
          <w:i/>
          <w:lang w:val="uk-UA"/>
        </w:rPr>
        <w:t>знаходити, аналізувати та використовувати інформацію з різних довідкових джерел (РНУ-2);використовувати раціональні способи пошуку та використання науково-технічної інформації, включаючи засоби електронних інформаційних мереж, використовувати інформаційні ресурси, у тому числі електронні. (РНЗЗ-2);</w:t>
      </w:r>
    </w:p>
    <w:p w:rsidR="004E2DD8" w:rsidRPr="00D64751" w:rsidRDefault="004E2DD8" w:rsidP="004B3226">
      <w:pPr>
        <w:pStyle w:val="af2"/>
        <w:numPr>
          <w:ilvl w:val="0"/>
          <w:numId w:val="9"/>
        </w:numPr>
        <w:ind w:left="284" w:hanging="284"/>
        <w:jc w:val="both"/>
        <w:rPr>
          <w:i/>
          <w:lang w:val="uk-UA"/>
        </w:rPr>
      </w:pPr>
      <w:r w:rsidRPr="00D64751">
        <w:rPr>
          <w:i/>
          <w:lang w:val="uk-UA"/>
        </w:rPr>
        <w:t>застосовувати методи математичного та функціонального аналізу при розв</w:t>
      </w:r>
      <w:r w:rsidR="0008735E" w:rsidRPr="00D64751">
        <w:rPr>
          <w:i/>
          <w:lang w:val="uk-UA"/>
        </w:rPr>
        <w:t>’</w:t>
      </w:r>
      <w:r w:rsidRPr="00D64751">
        <w:rPr>
          <w:i/>
          <w:lang w:val="uk-UA"/>
        </w:rPr>
        <w:t>язанні практичних завдань (РНЗЗ-</w:t>
      </w:r>
      <w:r w:rsidR="0008735E" w:rsidRPr="00D64751">
        <w:rPr>
          <w:i/>
          <w:lang w:val="uk-UA"/>
        </w:rPr>
        <w:t>2</w:t>
      </w:r>
      <w:r w:rsidRPr="00D64751">
        <w:rPr>
          <w:i/>
          <w:lang w:val="uk-UA"/>
        </w:rPr>
        <w:t>)</w:t>
      </w:r>
      <w:r w:rsidR="00955D72" w:rsidRPr="00D64751">
        <w:rPr>
          <w:i/>
          <w:lang w:val="uk-UA"/>
        </w:rPr>
        <w:t>;</w:t>
      </w:r>
    </w:p>
    <w:p w:rsidR="00DD252D" w:rsidRPr="00D64751" w:rsidRDefault="00DD252D" w:rsidP="004B3226">
      <w:pPr>
        <w:pStyle w:val="af2"/>
        <w:numPr>
          <w:ilvl w:val="0"/>
          <w:numId w:val="9"/>
        </w:numPr>
        <w:ind w:left="284" w:hanging="284"/>
        <w:jc w:val="both"/>
        <w:rPr>
          <w:i/>
          <w:kern w:val="28"/>
          <w:szCs w:val="28"/>
          <w:lang w:val="uk-UA"/>
        </w:rPr>
      </w:pPr>
      <w:r w:rsidRPr="00D64751">
        <w:rPr>
          <w:i/>
          <w:kern w:val="28"/>
          <w:szCs w:val="28"/>
          <w:lang w:val="uk-UA"/>
        </w:rPr>
        <w:t>поглиб</w:t>
      </w:r>
      <w:r w:rsidR="008F4D66" w:rsidRPr="00D64751">
        <w:rPr>
          <w:i/>
          <w:kern w:val="28"/>
          <w:szCs w:val="28"/>
          <w:lang w:val="uk-UA"/>
        </w:rPr>
        <w:t>ити</w:t>
      </w:r>
      <w:r w:rsidRPr="00D64751">
        <w:rPr>
          <w:i/>
          <w:kern w:val="28"/>
          <w:szCs w:val="28"/>
          <w:lang w:val="uk-UA"/>
        </w:rPr>
        <w:t xml:space="preserve"> компетентн</w:t>
      </w:r>
      <w:r w:rsidR="008F4D66" w:rsidRPr="00D64751">
        <w:rPr>
          <w:i/>
          <w:kern w:val="28"/>
          <w:szCs w:val="28"/>
          <w:lang w:val="uk-UA"/>
        </w:rPr>
        <w:t>ість</w:t>
      </w:r>
      <w:r w:rsidRPr="00D64751">
        <w:rPr>
          <w:i/>
          <w:kern w:val="28"/>
          <w:szCs w:val="28"/>
          <w:lang w:val="uk-UA"/>
        </w:rPr>
        <w:t xml:space="preserve"> щодо здатності використовувати конкретних чисельних методів для розв’язання математичних задач</w:t>
      </w:r>
      <w:r w:rsidR="00F466AE" w:rsidRPr="00D64751">
        <w:rPr>
          <w:i/>
          <w:kern w:val="28"/>
          <w:szCs w:val="28"/>
          <w:lang w:val="uk-UA"/>
        </w:rPr>
        <w:t xml:space="preserve"> (СК-5)</w:t>
      </w:r>
      <w:r w:rsidR="00175EE9" w:rsidRPr="00D64751">
        <w:rPr>
          <w:i/>
          <w:kern w:val="28"/>
          <w:szCs w:val="28"/>
          <w:lang w:val="uk-UA"/>
        </w:rPr>
        <w:t xml:space="preserve">, </w:t>
      </w:r>
    </w:p>
    <w:p w:rsidR="002C45C4" w:rsidRPr="00D64751" w:rsidRDefault="002C45C4" w:rsidP="004B3226">
      <w:pPr>
        <w:widowControl w:val="0"/>
        <w:numPr>
          <w:ilvl w:val="0"/>
          <w:numId w:val="10"/>
        </w:numPr>
        <w:tabs>
          <w:tab w:val="left" w:pos="432"/>
          <w:tab w:val="left" w:pos="993"/>
          <w:tab w:val="left" w:pos="1620"/>
          <w:tab w:val="left" w:pos="3024"/>
          <w:tab w:val="left" w:pos="3312"/>
          <w:tab w:val="left" w:pos="4032"/>
          <w:tab w:val="left" w:pos="8640"/>
        </w:tabs>
        <w:spacing w:line="242" w:lineRule="auto"/>
        <w:ind w:left="284" w:hanging="284"/>
        <w:jc w:val="both"/>
        <w:rPr>
          <w:i/>
          <w:snapToGrid w:val="0"/>
          <w:szCs w:val="28"/>
          <w:lang w:val="uk-UA"/>
        </w:rPr>
      </w:pPr>
      <w:r w:rsidRPr="00D64751">
        <w:rPr>
          <w:i/>
          <w:snapToGrid w:val="0"/>
          <w:szCs w:val="28"/>
          <w:lang w:val="uk-UA"/>
        </w:rPr>
        <w:t>застосовувати метод найменших квадратів для апроксимації функцій, розв’язання крайових задач для звичайних диференціальних рівнянь та розв’язання інтегральних рівнянь;</w:t>
      </w:r>
    </w:p>
    <w:p w:rsidR="00865787" w:rsidRPr="00D64751" w:rsidRDefault="00865787" w:rsidP="004B3226">
      <w:pPr>
        <w:widowControl w:val="0"/>
        <w:numPr>
          <w:ilvl w:val="0"/>
          <w:numId w:val="10"/>
        </w:numPr>
        <w:tabs>
          <w:tab w:val="left" w:pos="432"/>
          <w:tab w:val="left" w:pos="993"/>
          <w:tab w:val="left" w:pos="1620"/>
          <w:tab w:val="left" w:pos="3024"/>
          <w:tab w:val="left" w:pos="3312"/>
          <w:tab w:val="left" w:pos="4032"/>
          <w:tab w:val="left" w:pos="8640"/>
        </w:tabs>
        <w:spacing w:line="242" w:lineRule="auto"/>
        <w:ind w:left="284" w:hanging="284"/>
        <w:jc w:val="both"/>
        <w:rPr>
          <w:i/>
          <w:snapToGrid w:val="0"/>
          <w:szCs w:val="28"/>
          <w:lang w:val="uk-UA"/>
        </w:rPr>
      </w:pPr>
      <w:r w:rsidRPr="00D64751">
        <w:rPr>
          <w:i/>
          <w:snapToGrid w:val="0"/>
          <w:szCs w:val="28"/>
          <w:lang w:val="uk-UA"/>
        </w:rPr>
        <w:t>застосовувати ітераційні та н ітераційні методи зведення крайових задач для звичайних дифере</w:t>
      </w:r>
      <w:r w:rsidR="0021085C" w:rsidRPr="00D64751">
        <w:rPr>
          <w:i/>
          <w:snapToGrid w:val="0"/>
          <w:szCs w:val="28"/>
          <w:lang w:val="uk-UA"/>
        </w:rPr>
        <w:t>нціальних рівнянь до задач Коші;</w:t>
      </w:r>
    </w:p>
    <w:p w:rsidR="00DA3679" w:rsidRPr="00D64751" w:rsidRDefault="00841F87" w:rsidP="004B3226">
      <w:pPr>
        <w:pStyle w:val="af2"/>
        <w:numPr>
          <w:ilvl w:val="0"/>
          <w:numId w:val="9"/>
        </w:numPr>
        <w:ind w:left="284" w:hanging="284"/>
        <w:jc w:val="both"/>
        <w:rPr>
          <w:i/>
          <w:lang w:val="uk-UA"/>
        </w:rPr>
      </w:pPr>
      <w:r w:rsidRPr="00D64751">
        <w:rPr>
          <w:i/>
          <w:kern w:val="28"/>
          <w:szCs w:val="28"/>
          <w:lang w:val="uk-UA"/>
        </w:rPr>
        <w:t>поглибити</w:t>
      </w:r>
      <w:r w:rsidR="00175EE9" w:rsidRPr="00D64751">
        <w:rPr>
          <w:i/>
          <w:kern w:val="28"/>
          <w:szCs w:val="28"/>
          <w:lang w:val="uk-UA"/>
        </w:rPr>
        <w:t xml:space="preserve"> компетентність з в</w:t>
      </w:r>
      <w:r w:rsidR="00175EE9" w:rsidRPr="00D64751">
        <w:rPr>
          <w:i/>
          <w:color w:val="000000"/>
          <w:szCs w:val="28"/>
          <w:lang w:val="uk-UA"/>
        </w:rPr>
        <w:t>икористання спеціалізованого програмного забезпечення для розв’язання математично формалізованих задач</w:t>
      </w:r>
      <w:r w:rsidR="00F466AE" w:rsidRPr="00D64751">
        <w:rPr>
          <w:i/>
          <w:color w:val="000000"/>
          <w:szCs w:val="28"/>
          <w:lang w:val="uk-UA"/>
        </w:rPr>
        <w:t xml:space="preserve"> (СК-8)</w:t>
      </w:r>
      <w:r w:rsidR="000B2069" w:rsidRPr="00D64751">
        <w:rPr>
          <w:i/>
          <w:color w:val="000000"/>
          <w:szCs w:val="28"/>
          <w:lang w:val="uk-UA"/>
        </w:rPr>
        <w:t>;</w:t>
      </w:r>
    </w:p>
    <w:p w:rsidR="00955D72" w:rsidRPr="00D64751" w:rsidRDefault="00955D72" w:rsidP="004B3226">
      <w:pPr>
        <w:pStyle w:val="af2"/>
        <w:numPr>
          <w:ilvl w:val="0"/>
          <w:numId w:val="9"/>
        </w:numPr>
        <w:ind w:left="284" w:hanging="284"/>
        <w:jc w:val="both"/>
        <w:rPr>
          <w:i/>
          <w:lang w:val="uk-UA"/>
        </w:rPr>
      </w:pPr>
      <w:r w:rsidRPr="00D64751">
        <w:rPr>
          <w:i/>
          <w:kern w:val="28"/>
          <w:szCs w:val="28"/>
          <w:lang w:val="uk-UA"/>
        </w:rPr>
        <w:t>пояснювати в математичних термінах результати, отримані під час розрахунків (СК-9);</w:t>
      </w:r>
    </w:p>
    <w:p w:rsidR="00955D72" w:rsidRPr="00D64751" w:rsidRDefault="00955D72" w:rsidP="004B3226">
      <w:pPr>
        <w:pStyle w:val="af2"/>
        <w:numPr>
          <w:ilvl w:val="0"/>
          <w:numId w:val="9"/>
        </w:numPr>
        <w:ind w:left="284" w:hanging="284"/>
        <w:jc w:val="both"/>
        <w:rPr>
          <w:i/>
          <w:lang w:val="uk-UA"/>
        </w:rPr>
      </w:pPr>
      <w:r w:rsidRPr="00D64751">
        <w:rPr>
          <w:i/>
          <w:lang w:val="uk-UA"/>
        </w:rPr>
        <w:t>оволодіти знаннями щодо базових математичних способів інтерп</w:t>
      </w:r>
      <w:r w:rsidR="00841F87" w:rsidRPr="00D64751">
        <w:rPr>
          <w:i/>
          <w:lang w:val="uk-UA"/>
        </w:rPr>
        <w:t>ретації числових даних (РНЗн-4).</w:t>
      </w:r>
    </w:p>
    <w:p w:rsidR="00566A39" w:rsidRDefault="00566A39" w:rsidP="00844E18">
      <w:pPr>
        <w:outlineLvl w:val="0"/>
        <w:rPr>
          <w:rFonts w:eastAsia="Times New Roman"/>
          <w:b/>
          <w:bCs/>
          <w:color w:val="000000"/>
          <w:kern w:val="36"/>
          <w:sz w:val="28"/>
          <w:lang w:val="uk-UA"/>
        </w:rPr>
      </w:pPr>
    </w:p>
    <w:p w:rsidR="00844E18" w:rsidRPr="00EA611D" w:rsidRDefault="00566A39" w:rsidP="00844E18">
      <w:pPr>
        <w:outlineLvl w:val="0"/>
        <w:rPr>
          <w:rFonts w:eastAsia="Times New Roman"/>
          <w:b/>
          <w:bCs/>
          <w:kern w:val="36"/>
          <w:sz w:val="28"/>
          <w:lang w:val="uk-UA"/>
        </w:rPr>
      </w:pPr>
      <w:r w:rsidRPr="00EA611D">
        <w:rPr>
          <w:b/>
          <w:bCs/>
          <w:color w:val="000000"/>
          <w:kern w:val="36"/>
          <w:sz w:val="28"/>
          <w:lang w:val="uk-UA"/>
        </w:rPr>
        <w:t>ОСНОВНІ НАВЧАЛЬНІ</w:t>
      </w:r>
      <w:r w:rsidR="00142B13" w:rsidRPr="00EA611D">
        <w:rPr>
          <w:b/>
          <w:bCs/>
          <w:color w:val="000000"/>
          <w:kern w:val="36"/>
          <w:sz w:val="28"/>
          <w:lang w:val="uk-UA"/>
        </w:rPr>
        <w:t xml:space="preserve"> </w:t>
      </w:r>
      <w:r w:rsidR="006C4032" w:rsidRPr="00EA611D">
        <w:rPr>
          <w:b/>
          <w:bCs/>
          <w:color w:val="000000"/>
          <w:kern w:val="36"/>
          <w:sz w:val="28"/>
          <w:lang w:val="uk-UA"/>
        </w:rPr>
        <w:t>РЕСУРСИ</w:t>
      </w:r>
    </w:p>
    <w:p w:rsidR="00312D54" w:rsidRDefault="00312D54" w:rsidP="00312D54">
      <w:pPr>
        <w:jc w:val="both"/>
        <w:rPr>
          <w:i/>
          <w:iCs/>
          <w:color w:val="000000"/>
          <w:lang w:val="uk-UA"/>
        </w:rPr>
      </w:pPr>
      <w:r>
        <w:rPr>
          <w:i/>
          <w:iCs/>
          <w:color w:val="000000"/>
          <w:lang w:val="uk-UA"/>
        </w:rPr>
        <w:t>Посилання на базов</w:t>
      </w:r>
      <w:r w:rsidR="00BA3525">
        <w:rPr>
          <w:i/>
          <w:iCs/>
          <w:color w:val="000000"/>
          <w:lang w:val="uk-UA"/>
        </w:rPr>
        <w:t>і</w:t>
      </w:r>
      <w:r>
        <w:rPr>
          <w:i/>
          <w:iCs/>
          <w:color w:val="000000"/>
          <w:lang w:val="uk-UA"/>
        </w:rPr>
        <w:t xml:space="preserve"> підручник</w:t>
      </w:r>
      <w:r w:rsidR="00BA3525">
        <w:rPr>
          <w:i/>
          <w:iCs/>
          <w:color w:val="000000"/>
          <w:lang w:val="uk-UA"/>
        </w:rPr>
        <w:t>и</w:t>
      </w:r>
      <w:r>
        <w:rPr>
          <w:i/>
          <w:iCs/>
          <w:color w:val="000000"/>
          <w:lang w:val="uk-UA"/>
        </w:rPr>
        <w:t>, список рекомендованої літератури (з посиланнями на електронні ресурси,</w:t>
      </w:r>
      <w:r w:rsidR="00BA3525">
        <w:rPr>
          <w:i/>
          <w:iCs/>
          <w:color w:val="000000"/>
          <w:lang w:val="uk-UA"/>
        </w:rPr>
        <w:t xml:space="preserve"> розміщенні в базі наукової бібліотеки ЗНУ), м</w:t>
      </w:r>
      <w:r>
        <w:rPr>
          <w:i/>
          <w:iCs/>
          <w:color w:val="000000"/>
          <w:lang w:val="uk-UA"/>
        </w:rPr>
        <w:t xml:space="preserve">атеріали до лекцій, </w:t>
      </w:r>
      <w:r w:rsidR="00BA3525">
        <w:rPr>
          <w:i/>
          <w:iCs/>
          <w:color w:val="000000"/>
          <w:lang w:val="uk-UA"/>
        </w:rPr>
        <w:t>практичні завдання</w:t>
      </w:r>
      <w:r>
        <w:rPr>
          <w:i/>
          <w:iCs/>
          <w:color w:val="000000"/>
          <w:lang w:val="uk-UA"/>
        </w:rPr>
        <w:t xml:space="preserve">, </w:t>
      </w:r>
      <w:r w:rsidR="007C2C17">
        <w:rPr>
          <w:i/>
          <w:iCs/>
          <w:color w:val="000000"/>
          <w:lang w:val="uk-UA"/>
        </w:rPr>
        <w:t>індивідуальні завдання</w:t>
      </w:r>
      <w:r>
        <w:rPr>
          <w:i/>
          <w:iCs/>
          <w:color w:val="000000"/>
          <w:lang w:val="uk-UA"/>
        </w:rPr>
        <w:t xml:space="preserve"> розміщені на платформі </w:t>
      </w:r>
      <w:r>
        <w:rPr>
          <w:i/>
          <w:iCs/>
          <w:color w:val="000000"/>
        </w:rPr>
        <w:t>Moodle</w:t>
      </w:r>
      <w:r w:rsidRPr="00966160">
        <w:rPr>
          <w:i/>
          <w:iCs/>
          <w:color w:val="000000"/>
          <w:lang w:val="uk-UA"/>
        </w:rPr>
        <w:t xml:space="preserve">: </w:t>
      </w:r>
    </w:p>
    <w:p w:rsidR="00CD6A2D" w:rsidRPr="00312D54" w:rsidRDefault="00A75787" w:rsidP="00566A39">
      <w:pPr>
        <w:jc w:val="both"/>
        <w:rPr>
          <w:rFonts w:eastAsia="Times New Roman"/>
          <w:i/>
          <w:u w:val="single"/>
          <w:lang w:val="uk-UA"/>
        </w:rPr>
      </w:pPr>
      <w:hyperlink r:id="rId10" w:history="1">
        <w:r w:rsidR="007C2C17" w:rsidRPr="007C2C17">
          <w:rPr>
            <w:rStyle w:val="a3"/>
            <w:rFonts w:eastAsia="Times New Roman"/>
            <w:i/>
          </w:rPr>
          <w:t>https</w:t>
        </w:r>
        <w:r w:rsidR="007C2C17" w:rsidRPr="007C2C17">
          <w:rPr>
            <w:rStyle w:val="a3"/>
            <w:rFonts w:eastAsia="Times New Roman"/>
            <w:i/>
            <w:lang w:val="uk-UA"/>
          </w:rPr>
          <w:t>://</w:t>
        </w:r>
        <w:r w:rsidR="007C2C17" w:rsidRPr="007C2C17">
          <w:rPr>
            <w:rStyle w:val="a3"/>
            <w:rFonts w:eastAsia="Times New Roman"/>
            <w:i/>
          </w:rPr>
          <w:t>moodle</w:t>
        </w:r>
        <w:r w:rsidR="007C2C17" w:rsidRPr="007C2C17">
          <w:rPr>
            <w:rStyle w:val="a3"/>
            <w:rFonts w:eastAsia="Times New Roman"/>
            <w:i/>
            <w:lang w:val="uk-UA"/>
          </w:rPr>
          <w:t>.</w:t>
        </w:r>
        <w:r w:rsidR="007C2C17" w:rsidRPr="007C2C17">
          <w:rPr>
            <w:rStyle w:val="a3"/>
            <w:rFonts w:eastAsia="Times New Roman"/>
            <w:i/>
          </w:rPr>
          <w:t>znu</w:t>
        </w:r>
        <w:r w:rsidR="007C2C17" w:rsidRPr="007C2C17">
          <w:rPr>
            <w:rStyle w:val="a3"/>
            <w:rFonts w:eastAsia="Times New Roman"/>
            <w:i/>
            <w:lang w:val="uk-UA"/>
          </w:rPr>
          <w:t>.</w:t>
        </w:r>
        <w:r w:rsidR="007C2C17" w:rsidRPr="007C2C17">
          <w:rPr>
            <w:rStyle w:val="a3"/>
            <w:rFonts w:eastAsia="Times New Roman"/>
            <w:i/>
          </w:rPr>
          <w:t>edu</w:t>
        </w:r>
        <w:r w:rsidR="007C2C17" w:rsidRPr="007C2C17">
          <w:rPr>
            <w:rStyle w:val="a3"/>
            <w:rFonts w:eastAsia="Times New Roman"/>
            <w:i/>
            <w:lang w:val="uk-UA"/>
          </w:rPr>
          <w:t>.</w:t>
        </w:r>
        <w:r w:rsidR="007C2C17" w:rsidRPr="007C2C17">
          <w:rPr>
            <w:rStyle w:val="a3"/>
            <w:rFonts w:eastAsia="Times New Roman"/>
            <w:i/>
          </w:rPr>
          <w:t>ua</w:t>
        </w:r>
        <w:r w:rsidR="007C2C17" w:rsidRPr="007C2C17">
          <w:rPr>
            <w:rStyle w:val="a3"/>
            <w:rFonts w:eastAsia="Times New Roman"/>
            <w:i/>
            <w:lang w:val="uk-UA"/>
          </w:rPr>
          <w:t>/</w:t>
        </w:r>
        <w:r w:rsidR="007C2C17" w:rsidRPr="007C2C17">
          <w:rPr>
            <w:rStyle w:val="a3"/>
            <w:rFonts w:eastAsia="Times New Roman"/>
            <w:i/>
          </w:rPr>
          <w:t>course</w:t>
        </w:r>
        <w:r w:rsidR="007C2C17" w:rsidRPr="007C2C17">
          <w:rPr>
            <w:rStyle w:val="a3"/>
            <w:rFonts w:eastAsia="Times New Roman"/>
            <w:i/>
            <w:lang w:val="uk-UA"/>
          </w:rPr>
          <w:t>/</w:t>
        </w:r>
        <w:r w:rsidR="007C2C17" w:rsidRPr="007C2C17">
          <w:rPr>
            <w:rStyle w:val="a3"/>
            <w:rFonts w:eastAsia="Times New Roman"/>
            <w:i/>
          </w:rPr>
          <w:t>view</w:t>
        </w:r>
        <w:r w:rsidR="007C2C17" w:rsidRPr="007C2C17">
          <w:rPr>
            <w:rStyle w:val="a3"/>
            <w:rFonts w:eastAsia="Times New Roman"/>
            <w:i/>
            <w:lang w:val="uk-UA"/>
          </w:rPr>
          <w:t>.</w:t>
        </w:r>
        <w:r w:rsidR="007C2C17" w:rsidRPr="007C2C17">
          <w:rPr>
            <w:rStyle w:val="a3"/>
            <w:rFonts w:eastAsia="Times New Roman"/>
            <w:i/>
          </w:rPr>
          <w:t>php</w:t>
        </w:r>
        <w:r w:rsidR="007C2C17" w:rsidRPr="007C2C17">
          <w:rPr>
            <w:rStyle w:val="a3"/>
            <w:rFonts w:eastAsia="Times New Roman"/>
            <w:i/>
            <w:lang w:val="uk-UA"/>
          </w:rPr>
          <w:t>?</w:t>
        </w:r>
        <w:r w:rsidR="007C2C17" w:rsidRPr="007C2C17">
          <w:rPr>
            <w:rStyle w:val="a3"/>
            <w:rFonts w:eastAsia="Times New Roman"/>
            <w:i/>
          </w:rPr>
          <w:t>id</w:t>
        </w:r>
        <w:r w:rsidR="007C2C17" w:rsidRPr="007C2C17">
          <w:rPr>
            <w:rStyle w:val="a3"/>
            <w:rFonts w:eastAsia="Times New Roman"/>
            <w:i/>
            <w:lang w:val="uk-UA"/>
          </w:rPr>
          <w:t>=6239</w:t>
        </w:r>
      </w:hyperlink>
    </w:p>
    <w:p w:rsidR="002022B7" w:rsidRDefault="002022B7" w:rsidP="00844E18">
      <w:pPr>
        <w:rPr>
          <w:rFonts w:eastAsia="Times New Roman"/>
          <w:lang w:val="uk-UA"/>
        </w:rPr>
      </w:pPr>
    </w:p>
    <w:p w:rsidR="00825B40" w:rsidRPr="00425EA8" w:rsidRDefault="00825B40" w:rsidP="00147E22">
      <w:pPr>
        <w:rPr>
          <w:b/>
          <w:sz w:val="28"/>
          <w:szCs w:val="28"/>
          <w:lang w:val="ru-RU"/>
        </w:rPr>
      </w:pPr>
      <w:r w:rsidRPr="00425EA8">
        <w:rPr>
          <w:b/>
          <w:sz w:val="28"/>
          <w:szCs w:val="28"/>
          <w:lang w:val="ru-RU"/>
        </w:rPr>
        <w:t>КОНТРОЛЬНІ ЗАХОДИ</w:t>
      </w:r>
    </w:p>
    <w:p w:rsidR="00EA611D" w:rsidRPr="00425EA8" w:rsidRDefault="00EA611D" w:rsidP="00147E22">
      <w:pPr>
        <w:rPr>
          <w:sz w:val="6"/>
          <w:szCs w:val="6"/>
          <w:lang w:val="ru-RU"/>
        </w:rPr>
      </w:pPr>
    </w:p>
    <w:p w:rsidR="00FC57E5" w:rsidRPr="00425EA8" w:rsidRDefault="00FC57E5" w:rsidP="00147E22">
      <w:pPr>
        <w:rPr>
          <w:b/>
          <w:i/>
          <w:u w:val="single"/>
          <w:lang w:val="ru-RU"/>
        </w:rPr>
      </w:pPr>
      <w:r w:rsidRPr="00425EA8">
        <w:rPr>
          <w:b/>
          <w:i/>
          <w:u w:val="single"/>
          <w:lang w:val="ru-RU"/>
        </w:rPr>
        <w:t>Поточн</w:t>
      </w:r>
      <w:r w:rsidR="00825B40" w:rsidRPr="00425EA8">
        <w:rPr>
          <w:b/>
          <w:i/>
          <w:u w:val="single"/>
          <w:lang w:val="ru-RU"/>
        </w:rPr>
        <w:t>і контрольні заходи</w:t>
      </w:r>
      <w:r w:rsidRPr="00425EA8">
        <w:rPr>
          <w:b/>
          <w:i/>
          <w:u w:val="single"/>
          <w:lang w:val="ru-RU"/>
        </w:rPr>
        <w:t>:</w:t>
      </w:r>
    </w:p>
    <w:p w:rsidR="00EF357F" w:rsidRPr="00E802A8" w:rsidRDefault="00EF357F" w:rsidP="003642D6">
      <w:pPr>
        <w:jc w:val="both"/>
        <w:rPr>
          <w:bCs/>
          <w:i/>
          <w:lang w:val="ru-RU"/>
        </w:rPr>
      </w:pPr>
      <w:r>
        <w:rPr>
          <w:bCs/>
          <w:i/>
          <w:lang w:val="uk-UA"/>
        </w:rPr>
        <w:t xml:space="preserve">Усі </w:t>
      </w:r>
      <w:r w:rsidRPr="009B1458">
        <w:rPr>
          <w:b/>
          <w:bCs/>
          <w:i/>
          <w:lang w:val="uk-UA"/>
        </w:rPr>
        <w:t>поточні контрольні заходи</w:t>
      </w:r>
      <w:r>
        <w:rPr>
          <w:bCs/>
          <w:i/>
          <w:lang w:val="uk-UA"/>
        </w:rPr>
        <w:t xml:space="preserve"> пов’язані з виконанням практичних завдань відповідно до </w:t>
      </w:r>
      <w:r w:rsidR="00BA4460">
        <w:rPr>
          <w:bCs/>
          <w:i/>
          <w:lang w:val="uk-UA"/>
        </w:rPr>
        <w:t xml:space="preserve">варіанту, номер якого, як правило, збігається з порядковим номером студента в журналі </w:t>
      </w:r>
      <w:r w:rsidR="00BA4460">
        <w:rPr>
          <w:bCs/>
          <w:i/>
          <w:lang w:val="uk-UA"/>
        </w:rPr>
        <w:lastRenderedPageBreak/>
        <w:t>академічної групи. Після виконання завдання студент оформлює звіт в електронному вигляді</w:t>
      </w:r>
      <w:r w:rsidR="00E802A8">
        <w:rPr>
          <w:bCs/>
          <w:i/>
          <w:lang w:val="uk-UA"/>
        </w:rPr>
        <w:t xml:space="preserve"> </w:t>
      </w:r>
      <w:r w:rsidR="00BA4460">
        <w:rPr>
          <w:bCs/>
          <w:i/>
          <w:lang w:val="uk-UA"/>
        </w:rPr>
        <w:t>відповідно до вимог ДСТУ</w:t>
      </w:r>
      <w:r w:rsidR="00E802A8">
        <w:rPr>
          <w:bCs/>
          <w:i/>
          <w:lang w:val="uk-UA"/>
        </w:rPr>
        <w:t xml:space="preserve"> і здійснює захист теоретичної і практичної частини роботи. Одержана оцінка виставляється в журнал </w:t>
      </w:r>
      <w:r w:rsidR="00E802A8">
        <w:rPr>
          <w:bCs/>
          <w:i/>
        </w:rPr>
        <w:t>Moodle</w:t>
      </w:r>
      <w:r w:rsidR="00E802A8">
        <w:rPr>
          <w:bCs/>
          <w:i/>
          <w:lang w:val="ru-RU"/>
        </w:rPr>
        <w:t>.</w:t>
      </w:r>
    </w:p>
    <w:p w:rsidR="003642D6" w:rsidRPr="004B3226" w:rsidRDefault="003642D6" w:rsidP="003642D6">
      <w:pPr>
        <w:jc w:val="both"/>
        <w:rPr>
          <w:bCs/>
          <w:i/>
          <w:lang w:val="uk-UA"/>
        </w:rPr>
      </w:pPr>
      <w:r w:rsidRPr="004B3226">
        <w:rPr>
          <w:b/>
          <w:bCs/>
          <w:i/>
          <w:lang w:val="uk-UA"/>
        </w:rPr>
        <w:t>Теоретичні опитування при захисті практичних завдань</w:t>
      </w:r>
      <w:r w:rsidRPr="004B3226">
        <w:rPr>
          <w:bCs/>
          <w:i/>
          <w:lang w:val="uk-UA"/>
        </w:rPr>
        <w:t xml:space="preserve"> проводиться в усній формі</w:t>
      </w:r>
      <w:r w:rsidR="004B6F0D" w:rsidRPr="004B3226">
        <w:rPr>
          <w:bCs/>
          <w:i/>
          <w:lang w:val="uk-UA"/>
        </w:rPr>
        <w:t xml:space="preserve"> і </w:t>
      </w:r>
      <w:r w:rsidRPr="004B3226">
        <w:rPr>
          <w:bCs/>
          <w:i/>
          <w:lang w:val="uk-UA"/>
        </w:rPr>
        <w:t xml:space="preserve">оцінюється в </w:t>
      </w:r>
      <w:r w:rsidR="004B6F0D" w:rsidRPr="004B3226">
        <w:rPr>
          <w:bCs/>
          <w:i/>
          <w:lang w:val="uk-UA"/>
        </w:rPr>
        <w:t>2</w:t>
      </w:r>
      <w:r w:rsidRPr="004B3226">
        <w:rPr>
          <w:bCs/>
          <w:i/>
          <w:lang w:val="uk-UA"/>
        </w:rPr>
        <w:t xml:space="preserve">,5 бали. </w:t>
      </w:r>
    </w:p>
    <w:p w:rsidR="00397150" w:rsidRDefault="0020032E" w:rsidP="003642D6">
      <w:pPr>
        <w:jc w:val="both"/>
        <w:rPr>
          <w:i/>
          <w:lang w:val="uk-UA"/>
        </w:rPr>
      </w:pPr>
      <w:r w:rsidRPr="004B3226">
        <w:rPr>
          <w:i/>
          <w:lang w:val="uk-UA"/>
        </w:rPr>
        <w:t xml:space="preserve">До кожного практичного завдання потрібно скласти </w:t>
      </w:r>
      <w:r w:rsidRPr="004B3226">
        <w:rPr>
          <w:b/>
          <w:i/>
          <w:lang w:val="uk-UA"/>
        </w:rPr>
        <w:t>звіт</w:t>
      </w:r>
      <w:r w:rsidR="005D1D8F" w:rsidRPr="004B3226">
        <w:rPr>
          <w:b/>
          <w:i/>
          <w:lang w:val="uk-UA"/>
        </w:rPr>
        <w:t xml:space="preserve"> про виконання практичного завдання</w:t>
      </w:r>
      <w:r w:rsidRPr="004B3226">
        <w:rPr>
          <w:i/>
          <w:lang w:val="uk-UA"/>
        </w:rPr>
        <w:t xml:space="preserve">, який пояснює всі етапи виконання роботи. Звіт складається </w:t>
      </w:r>
      <w:r w:rsidR="005D1D8F" w:rsidRPr="004B3226">
        <w:rPr>
          <w:i/>
          <w:lang w:val="uk-UA"/>
        </w:rPr>
        <w:t>в електронному вигляді</w:t>
      </w:r>
      <w:r w:rsidR="002764E6">
        <w:rPr>
          <w:i/>
          <w:lang w:val="uk-UA"/>
        </w:rPr>
        <w:t xml:space="preserve"> відповідно до оформлення ДСТУ і розміщуються на платформі </w:t>
      </w:r>
      <w:r w:rsidR="002764E6">
        <w:rPr>
          <w:i/>
        </w:rPr>
        <w:t>Moodle</w:t>
      </w:r>
      <w:r w:rsidR="002764E6" w:rsidRPr="002764E6">
        <w:rPr>
          <w:i/>
          <w:lang w:val="ru-RU"/>
        </w:rPr>
        <w:t xml:space="preserve">. </w:t>
      </w:r>
      <w:r w:rsidR="002764E6" w:rsidRPr="00397150">
        <w:rPr>
          <w:i/>
          <w:lang w:val="uk-UA"/>
        </w:rPr>
        <w:t xml:space="preserve">Якість оформлення звіту </w:t>
      </w:r>
      <w:r w:rsidR="00397150" w:rsidRPr="00397150">
        <w:rPr>
          <w:i/>
          <w:lang w:val="uk-UA"/>
        </w:rPr>
        <w:t xml:space="preserve">враховується при оцінюванні роботи. </w:t>
      </w:r>
    </w:p>
    <w:p w:rsidR="003642D6" w:rsidRPr="004B3226" w:rsidRDefault="00397150" w:rsidP="003642D6">
      <w:pPr>
        <w:jc w:val="both"/>
        <w:rPr>
          <w:i/>
          <w:lang w:val="uk-UA"/>
        </w:rPr>
      </w:pPr>
      <w:r w:rsidRPr="00397150">
        <w:rPr>
          <w:i/>
          <w:lang w:val="uk-UA"/>
        </w:rPr>
        <w:t>З</w:t>
      </w:r>
      <w:r w:rsidR="003642D6" w:rsidRPr="00397150">
        <w:rPr>
          <w:b/>
          <w:i/>
          <w:lang w:val="uk-UA"/>
        </w:rPr>
        <w:t>ахист практичних завдань</w:t>
      </w:r>
      <w:r w:rsidR="003642D6" w:rsidRPr="00397150">
        <w:rPr>
          <w:i/>
          <w:lang w:val="uk-UA"/>
        </w:rPr>
        <w:t xml:space="preserve"> </w:t>
      </w:r>
      <w:r w:rsidRPr="00397150">
        <w:rPr>
          <w:i/>
          <w:lang w:val="uk-UA"/>
        </w:rPr>
        <w:t>є обов’язковим</w:t>
      </w:r>
      <w:r>
        <w:rPr>
          <w:i/>
          <w:lang w:val="uk-UA"/>
        </w:rPr>
        <w:t xml:space="preserve"> и потребує </w:t>
      </w:r>
      <w:r w:rsidR="003642D6" w:rsidRPr="004B3226">
        <w:rPr>
          <w:i/>
          <w:lang w:val="uk-UA"/>
        </w:rPr>
        <w:t>поясн</w:t>
      </w:r>
      <w:r>
        <w:rPr>
          <w:i/>
          <w:lang w:val="uk-UA"/>
        </w:rPr>
        <w:t>ення</w:t>
      </w:r>
      <w:r w:rsidR="003642D6" w:rsidRPr="004B3226">
        <w:rPr>
          <w:i/>
          <w:lang w:val="uk-UA"/>
        </w:rPr>
        <w:t xml:space="preserve"> всі</w:t>
      </w:r>
      <w:r>
        <w:rPr>
          <w:i/>
          <w:lang w:val="uk-UA"/>
        </w:rPr>
        <w:t>х</w:t>
      </w:r>
      <w:r w:rsidR="003642D6" w:rsidRPr="004B3226">
        <w:rPr>
          <w:i/>
          <w:lang w:val="uk-UA"/>
        </w:rPr>
        <w:t xml:space="preserve"> етап</w:t>
      </w:r>
      <w:r>
        <w:rPr>
          <w:i/>
          <w:lang w:val="uk-UA"/>
        </w:rPr>
        <w:t>ів</w:t>
      </w:r>
      <w:r w:rsidR="003642D6" w:rsidRPr="004B3226">
        <w:rPr>
          <w:i/>
          <w:lang w:val="uk-UA"/>
        </w:rPr>
        <w:t xml:space="preserve"> розв’язання завдання. Максимальна кількість балів за </w:t>
      </w:r>
      <w:r w:rsidR="00FF14AE" w:rsidRPr="004B3226">
        <w:rPr>
          <w:bCs/>
          <w:i/>
          <w:lang w:val="uk-UA"/>
        </w:rPr>
        <w:t>звіт про виконання і захист практичного завдання</w:t>
      </w:r>
      <w:r w:rsidR="003642D6" w:rsidRPr="004B3226">
        <w:rPr>
          <w:i/>
          <w:lang w:val="uk-UA"/>
        </w:rPr>
        <w:t xml:space="preserve"> </w:t>
      </w:r>
      <w:r w:rsidR="00FF14AE" w:rsidRPr="004B3226">
        <w:rPr>
          <w:i/>
          <w:lang w:val="uk-UA"/>
        </w:rPr>
        <w:t>становить</w:t>
      </w:r>
      <w:r w:rsidR="003642D6" w:rsidRPr="004B3226">
        <w:rPr>
          <w:i/>
          <w:lang w:val="uk-UA"/>
        </w:rPr>
        <w:t xml:space="preserve"> </w:t>
      </w:r>
      <w:r w:rsidR="004B6F0D" w:rsidRPr="004B3226">
        <w:rPr>
          <w:i/>
          <w:lang w:val="uk-UA"/>
        </w:rPr>
        <w:t>5</w:t>
      </w:r>
      <w:r w:rsidR="003642D6" w:rsidRPr="004B3226">
        <w:rPr>
          <w:i/>
          <w:lang w:val="uk-UA"/>
        </w:rPr>
        <w:t xml:space="preserve"> бали.</w:t>
      </w:r>
    </w:p>
    <w:p w:rsidR="00EA611D" w:rsidRPr="00D64751" w:rsidRDefault="00EA611D" w:rsidP="00147E22">
      <w:pPr>
        <w:rPr>
          <w:sz w:val="16"/>
          <w:szCs w:val="16"/>
          <w:lang w:val="uk-UA"/>
        </w:rPr>
      </w:pPr>
    </w:p>
    <w:p w:rsidR="00FC57E5" w:rsidRPr="004B3226" w:rsidRDefault="00FC57E5" w:rsidP="00147E22">
      <w:pPr>
        <w:rPr>
          <w:b/>
          <w:i/>
          <w:u w:val="single"/>
          <w:lang w:val="ru-RU"/>
        </w:rPr>
      </w:pPr>
      <w:r w:rsidRPr="004B3226">
        <w:rPr>
          <w:b/>
          <w:i/>
          <w:u w:val="single"/>
          <w:lang w:val="ru-RU"/>
        </w:rPr>
        <w:t>Підсумков</w:t>
      </w:r>
      <w:r w:rsidR="00825B40" w:rsidRPr="004B3226">
        <w:rPr>
          <w:b/>
          <w:i/>
          <w:u w:val="single"/>
          <w:lang w:val="ru-RU"/>
        </w:rPr>
        <w:t>і контрольні заходи</w:t>
      </w:r>
      <w:r w:rsidRPr="004B3226">
        <w:rPr>
          <w:b/>
          <w:i/>
          <w:u w:val="single"/>
          <w:lang w:val="ru-RU"/>
        </w:rPr>
        <w:t>:</w:t>
      </w:r>
    </w:p>
    <w:p w:rsidR="00FF14AE" w:rsidRPr="004B3226" w:rsidRDefault="00FF14AE" w:rsidP="00FF14AE">
      <w:pPr>
        <w:jc w:val="both"/>
        <w:rPr>
          <w:bCs/>
          <w:i/>
          <w:lang w:val="uk-UA"/>
        </w:rPr>
      </w:pPr>
      <w:r w:rsidRPr="004B3226">
        <w:rPr>
          <w:b/>
          <w:i/>
          <w:iCs/>
          <w:lang w:val="uk-UA"/>
        </w:rPr>
        <w:t xml:space="preserve">Підсумкове теоретичне завдання у формі тестування </w:t>
      </w:r>
      <w:r w:rsidRPr="004B3226">
        <w:rPr>
          <w:i/>
          <w:iCs/>
          <w:lang w:val="uk-UA"/>
        </w:rPr>
        <w:t>прово</w:t>
      </w:r>
      <w:r w:rsidR="007503BB" w:rsidRPr="004B3226">
        <w:rPr>
          <w:i/>
          <w:iCs/>
          <w:lang w:val="uk-UA"/>
        </w:rPr>
        <w:t>д</w:t>
      </w:r>
      <w:r w:rsidRPr="004B3226">
        <w:rPr>
          <w:i/>
          <w:iCs/>
          <w:lang w:val="uk-UA"/>
        </w:rPr>
        <w:t xml:space="preserve">иться на платформі </w:t>
      </w:r>
      <w:r w:rsidRPr="004B3226">
        <w:rPr>
          <w:i/>
          <w:iCs/>
        </w:rPr>
        <w:t>Moodle</w:t>
      </w:r>
      <w:r w:rsidR="007503BB" w:rsidRPr="004B3226">
        <w:rPr>
          <w:i/>
          <w:iCs/>
          <w:lang w:val="uk-UA"/>
        </w:rPr>
        <w:t>.</w:t>
      </w:r>
      <w:r w:rsidRPr="004B3226">
        <w:rPr>
          <w:i/>
          <w:iCs/>
          <w:lang w:val="uk-UA"/>
        </w:rPr>
        <w:t xml:space="preserve"> </w:t>
      </w:r>
      <w:r w:rsidR="007503BB" w:rsidRPr="004B3226">
        <w:rPr>
          <w:i/>
          <w:iCs/>
          <w:lang w:val="uk-UA"/>
        </w:rPr>
        <w:t xml:space="preserve">Підсумковий тест складається із 10 запитань. </w:t>
      </w:r>
      <w:r w:rsidRPr="004B3226">
        <w:rPr>
          <w:bCs/>
          <w:i/>
          <w:lang w:val="uk-UA"/>
        </w:rPr>
        <w:t xml:space="preserve">Разом усі </w:t>
      </w:r>
      <w:r w:rsidR="007503BB" w:rsidRPr="004B3226">
        <w:rPr>
          <w:bCs/>
          <w:i/>
          <w:lang w:val="uk-UA"/>
        </w:rPr>
        <w:t>питання</w:t>
      </w:r>
      <w:r w:rsidRPr="004B3226">
        <w:rPr>
          <w:bCs/>
          <w:i/>
          <w:lang w:val="uk-UA"/>
        </w:rPr>
        <w:t xml:space="preserve"> охоплюють увесь матеріал дисципліни. </w:t>
      </w:r>
      <w:r w:rsidR="007503BB" w:rsidRPr="004B3226">
        <w:rPr>
          <w:i/>
          <w:lang w:val="uk-UA"/>
        </w:rPr>
        <w:t>Максимальна кількість балів за підсумковий тест становить 20 балів.</w:t>
      </w:r>
    </w:p>
    <w:p w:rsidR="00FF14AE" w:rsidRPr="004B3226" w:rsidRDefault="00146DCF" w:rsidP="00146DCF">
      <w:pPr>
        <w:jc w:val="both"/>
        <w:rPr>
          <w:i/>
          <w:lang w:val="uk-UA"/>
        </w:rPr>
      </w:pPr>
      <w:r w:rsidRPr="004B3226">
        <w:rPr>
          <w:b/>
          <w:i/>
          <w:lang w:val="uk-UA"/>
        </w:rPr>
        <w:t>Індивідуальне практичне розрахункове завдання</w:t>
      </w:r>
      <w:r w:rsidR="00C6760E" w:rsidRPr="004B3226">
        <w:rPr>
          <w:i/>
          <w:lang w:val="uk-UA"/>
        </w:rPr>
        <w:t xml:space="preserve"> (ІПРЗ)</w:t>
      </w:r>
      <w:r w:rsidRPr="004B3226">
        <w:rPr>
          <w:i/>
          <w:lang w:val="uk-UA"/>
        </w:rPr>
        <w:t xml:space="preserve"> </w:t>
      </w:r>
      <w:r w:rsidR="00FF14AE" w:rsidRPr="004B3226">
        <w:rPr>
          <w:bCs/>
          <w:i/>
          <w:lang w:val="uk-UA"/>
        </w:rPr>
        <w:t xml:space="preserve">складається із </w:t>
      </w:r>
      <w:r w:rsidR="0064573E" w:rsidRPr="004B3226">
        <w:rPr>
          <w:bCs/>
          <w:i/>
          <w:lang w:val="uk-UA"/>
        </w:rPr>
        <w:t>4</w:t>
      </w:r>
      <w:r w:rsidR="00FF14AE" w:rsidRPr="004B3226">
        <w:rPr>
          <w:bCs/>
          <w:i/>
          <w:lang w:val="uk-UA"/>
        </w:rPr>
        <w:t xml:space="preserve"> завдань. </w:t>
      </w:r>
      <w:r w:rsidR="00DB32C0">
        <w:rPr>
          <w:bCs/>
          <w:i/>
          <w:lang w:val="uk-UA"/>
        </w:rPr>
        <w:t xml:space="preserve">Виконане завдання оформлюється у вигляді звіту в електронному вигляді і викладається на платформу </w:t>
      </w:r>
      <w:r w:rsidR="00DB32C0">
        <w:rPr>
          <w:bCs/>
          <w:i/>
        </w:rPr>
        <w:t>Moodle</w:t>
      </w:r>
      <w:r w:rsidR="00DB32C0" w:rsidRPr="00DB32C0">
        <w:rPr>
          <w:bCs/>
          <w:i/>
          <w:lang w:val="uk-UA"/>
        </w:rPr>
        <w:t>.</w:t>
      </w:r>
      <w:r w:rsidR="00DB32C0">
        <w:rPr>
          <w:bCs/>
          <w:i/>
          <w:lang w:val="uk-UA"/>
        </w:rPr>
        <w:t xml:space="preserve"> </w:t>
      </w:r>
      <w:r w:rsidR="00FF14AE" w:rsidRPr="004B3226">
        <w:rPr>
          <w:i/>
          <w:lang w:val="uk-UA"/>
        </w:rPr>
        <w:t xml:space="preserve">Під час захисту індивідуального завдання треба бути готовим пояснити окремі етапи розв’язання </w:t>
      </w:r>
      <w:r w:rsidR="00DB32C0">
        <w:rPr>
          <w:i/>
          <w:lang w:val="uk-UA"/>
        </w:rPr>
        <w:t>всіх виконаних завдань</w:t>
      </w:r>
      <w:r w:rsidR="00FF14AE" w:rsidRPr="004B3226">
        <w:rPr>
          <w:i/>
          <w:lang w:val="uk-UA"/>
        </w:rPr>
        <w:t xml:space="preserve">. Максимальна кількість балів дорівнює 20, по </w:t>
      </w:r>
      <w:r w:rsidR="0064573E" w:rsidRPr="004B3226">
        <w:rPr>
          <w:i/>
          <w:lang w:val="uk-UA"/>
        </w:rPr>
        <w:t>5</w:t>
      </w:r>
      <w:r w:rsidR="00FF14AE" w:rsidRPr="004B3226">
        <w:rPr>
          <w:i/>
          <w:lang w:val="uk-UA"/>
        </w:rPr>
        <w:t xml:space="preserve"> бал</w:t>
      </w:r>
      <w:r w:rsidR="0064573E" w:rsidRPr="004B3226">
        <w:rPr>
          <w:i/>
          <w:lang w:val="uk-UA"/>
        </w:rPr>
        <w:t>ів</w:t>
      </w:r>
      <w:r w:rsidR="00FF14AE" w:rsidRPr="004B3226">
        <w:rPr>
          <w:i/>
          <w:lang w:val="uk-UA"/>
        </w:rPr>
        <w:t xml:space="preserve"> за кожне завдання.</w:t>
      </w:r>
    </w:p>
    <w:p w:rsidR="0055510A" w:rsidRPr="004B3226" w:rsidRDefault="00C6760E" w:rsidP="00C6760E">
      <w:pPr>
        <w:jc w:val="both"/>
        <w:rPr>
          <w:i/>
          <w:iCs/>
          <w:color w:val="000000"/>
          <w:lang w:val="ru-RU"/>
        </w:rPr>
      </w:pPr>
      <w:r w:rsidRPr="004B3226">
        <w:rPr>
          <w:i/>
          <w:iCs/>
          <w:color w:val="000000"/>
          <w:lang w:val="uk-UA"/>
        </w:rPr>
        <w:t>Завдання і</w:t>
      </w:r>
      <w:r w:rsidR="00CA0D8C" w:rsidRPr="004B3226">
        <w:rPr>
          <w:i/>
          <w:iCs/>
          <w:color w:val="000000"/>
          <w:lang w:val="uk-UA"/>
        </w:rPr>
        <w:t xml:space="preserve"> рекомендації до виконання І</w:t>
      </w:r>
      <w:r w:rsidRPr="004B3226">
        <w:rPr>
          <w:i/>
          <w:iCs/>
          <w:color w:val="000000"/>
          <w:lang w:val="uk-UA"/>
        </w:rPr>
        <w:t>ПР</w:t>
      </w:r>
      <w:r w:rsidR="00CA0D8C" w:rsidRPr="004B3226">
        <w:rPr>
          <w:i/>
          <w:iCs/>
          <w:color w:val="000000"/>
          <w:lang w:val="uk-UA"/>
        </w:rPr>
        <w:t xml:space="preserve">З див. на сторінці курсу у </w:t>
      </w:r>
      <w:r w:rsidR="00CA0D8C" w:rsidRPr="004B3226">
        <w:rPr>
          <w:i/>
          <w:iCs/>
          <w:color w:val="000000"/>
        </w:rPr>
        <w:t>Moodle</w:t>
      </w:r>
      <w:r w:rsidR="00CA0D8C" w:rsidRPr="004B3226">
        <w:rPr>
          <w:i/>
          <w:iCs/>
          <w:color w:val="000000"/>
          <w:lang w:val="ru-RU"/>
        </w:rPr>
        <w:t>:</w:t>
      </w:r>
      <w:r w:rsidRPr="004B3226">
        <w:rPr>
          <w:i/>
          <w:iCs/>
          <w:color w:val="000000"/>
          <w:lang w:val="ru-RU"/>
        </w:rPr>
        <w:t xml:space="preserve"> </w:t>
      </w:r>
    </w:p>
    <w:p w:rsidR="00C6760E" w:rsidRDefault="00A75787" w:rsidP="00C6760E">
      <w:pPr>
        <w:jc w:val="both"/>
        <w:rPr>
          <w:lang w:val="ru-RU"/>
        </w:rPr>
      </w:pPr>
      <w:hyperlink r:id="rId11" w:history="1">
        <w:r w:rsidR="00C6760E" w:rsidRPr="004B3226">
          <w:rPr>
            <w:rStyle w:val="a3"/>
            <w:rFonts w:eastAsia="Times New Roman"/>
            <w:i/>
          </w:rPr>
          <w:t>https</w:t>
        </w:r>
        <w:r w:rsidR="00C6760E" w:rsidRPr="004B3226">
          <w:rPr>
            <w:rStyle w:val="a3"/>
            <w:rFonts w:eastAsia="Times New Roman"/>
            <w:i/>
            <w:lang w:val="uk-UA"/>
          </w:rPr>
          <w:t>://</w:t>
        </w:r>
        <w:r w:rsidR="00C6760E" w:rsidRPr="004B3226">
          <w:rPr>
            <w:rStyle w:val="a3"/>
            <w:rFonts w:eastAsia="Times New Roman"/>
            <w:i/>
          </w:rPr>
          <w:t>moodle</w:t>
        </w:r>
        <w:r w:rsidR="00C6760E" w:rsidRPr="004B3226">
          <w:rPr>
            <w:rStyle w:val="a3"/>
            <w:rFonts w:eastAsia="Times New Roman"/>
            <w:i/>
            <w:lang w:val="uk-UA"/>
          </w:rPr>
          <w:t>.</w:t>
        </w:r>
        <w:r w:rsidR="00C6760E" w:rsidRPr="004B3226">
          <w:rPr>
            <w:rStyle w:val="a3"/>
            <w:rFonts w:eastAsia="Times New Roman"/>
            <w:i/>
          </w:rPr>
          <w:t>znu</w:t>
        </w:r>
        <w:r w:rsidR="00C6760E" w:rsidRPr="004B3226">
          <w:rPr>
            <w:rStyle w:val="a3"/>
            <w:rFonts w:eastAsia="Times New Roman"/>
            <w:i/>
            <w:lang w:val="uk-UA"/>
          </w:rPr>
          <w:t>.</w:t>
        </w:r>
        <w:r w:rsidR="00C6760E" w:rsidRPr="004B3226">
          <w:rPr>
            <w:rStyle w:val="a3"/>
            <w:rFonts w:eastAsia="Times New Roman"/>
            <w:i/>
          </w:rPr>
          <w:t>edu</w:t>
        </w:r>
        <w:r w:rsidR="00C6760E" w:rsidRPr="004B3226">
          <w:rPr>
            <w:rStyle w:val="a3"/>
            <w:rFonts w:eastAsia="Times New Roman"/>
            <w:i/>
            <w:lang w:val="uk-UA"/>
          </w:rPr>
          <w:t>.</w:t>
        </w:r>
        <w:r w:rsidR="00C6760E" w:rsidRPr="004B3226">
          <w:rPr>
            <w:rStyle w:val="a3"/>
            <w:rFonts w:eastAsia="Times New Roman"/>
            <w:i/>
          </w:rPr>
          <w:t>ua</w:t>
        </w:r>
        <w:r w:rsidR="00C6760E" w:rsidRPr="004B3226">
          <w:rPr>
            <w:rStyle w:val="a3"/>
            <w:rFonts w:eastAsia="Times New Roman"/>
            <w:i/>
            <w:lang w:val="uk-UA"/>
          </w:rPr>
          <w:t>/</w:t>
        </w:r>
        <w:r w:rsidR="00C6760E" w:rsidRPr="004B3226">
          <w:rPr>
            <w:rStyle w:val="a3"/>
            <w:rFonts w:eastAsia="Times New Roman"/>
            <w:i/>
          </w:rPr>
          <w:t>course</w:t>
        </w:r>
        <w:r w:rsidR="00C6760E" w:rsidRPr="004B3226">
          <w:rPr>
            <w:rStyle w:val="a3"/>
            <w:rFonts w:eastAsia="Times New Roman"/>
            <w:i/>
            <w:lang w:val="uk-UA"/>
          </w:rPr>
          <w:t>/</w:t>
        </w:r>
        <w:r w:rsidR="00C6760E" w:rsidRPr="004B3226">
          <w:rPr>
            <w:rStyle w:val="a3"/>
            <w:rFonts w:eastAsia="Times New Roman"/>
            <w:i/>
          </w:rPr>
          <w:t>view</w:t>
        </w:r>
        <w:r w:rsidR="00C6760E" w:rsidRPr="004B3226">
          <w:rPr>
            <w:rStyle w:val="a3"/>
            <w:rFonts w:eastAsia="Times New Roman"/>
            <w:i/>
            <w:lang w:val="uk-UA"/>
          </w:rPr>
          <w:t>.</w:t>
        </w:r>
        <w:r w:rsidR="00C6760E" w:rsidRPr="004B3226">
          <w:rPr>
            <w:rStyle w:val="a3"/>
            <w:rFonts w:eastAsia="Times New Roman"/>
            <w:i/>
          </w:rPr>
          <w:t>php</w:t>
        </w:r>
        <w:r w:rsidR="00C6760E" w:rsidRPr="004B3226">
          <w:rPr>
            <w:rStyle w:val="a3"/>
            <w:rFonts w:eastAsia="Times New Roman"/>
            <w:i/>
            <w:lang w:val="uk-UA"/>
          </w:rPr>
          <w:t>?</w:t>
        </w:r>
        <w:r w:rsidR="00C6760E" w:rsidRPr="004B3226">
          <w:rPr>
            <w:rStyle w:val="a3"/>
            <w:rFonts w:eastAsia="Times New Roman"/>
            <w:i/>
          </w:rPr>
          <w:t>id</w:t>
        </w:r>
        <w:r w:rsidR="00C6760E" w:rsidRPr="004B3226">
          <w:rPr>
            <w:rStyle w:val="a3"/>
            <w:rFonts w:eastAsia="Times New Roman"/>
            <w:i/>
            <w:lang w:val="uk-UA"/>
          </w:rPr>
          <w:t>=6239</w:t>
        </w:r>
      </w:hyperlink>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6018"/>
        <w:gridCol w:w="1407"/>
        <w:gridCol w:w="1248"/>
      </w:tblGrid>
      <w:tr w:rsidR="001F7503" w:rsidRPr="00EF5BEC" w:rsidTr="001025A2">
        <w:trPr>
          <w:jc w:val="center"/>
        </w:trPr>
        <w:tc>
          <w:tcPr>
            <w:tcW w:w="7523" w:type="dxa"/>
            <w:gridSpan w:val="2"/>
            <w:shd w:val="clear" w:color="auto" w:fill="auto"/>
            <w:vAlign w:val="center"/>
          </w:tcPr>
          <w:p w:rsidR="001F7503" w:rsidRPr="00602AA3" w:rsidRDefault="001F7503" w:rsidP="001025A2">
            <w:pPr>
              <w:keepNext/>
              <w:jc w:val="center"/>
              <w:rPr>
                <w:b/>
                <w:bCs/>
                <w:lang w:val="uk-UA"/>
              </w:rPr>
            </w:pPr>
            <w:r w:rsidRPr="00602AA3">
              <w:rPr>
                <w:b/>
                <w:bCs/>
                <w:lang w:val="uk-UA"/>
              </w:rPr>
              <w:t>Контрольний захід</w:t>
            </w:r>
          </w:p>
        </w:tc>
        <w:tc>
          <w:tcPr>
            <w:tcW w:w="1407" w:type="dxa"/>
            <w:shd w:val="clear" w:color="auto" w:fill="auto"/>
            <w:vAlign w:val="center"/>
          </w:tcPr>
          <w:p w:rsidR="001F7503" w:rsidRPr="00602AA3" w:rsidRDefault="001F7503" w:rsidP="001025A2">
            <w:pPr>
              <w:keepNext/>
              <w:jc w:val="center"/>
              <w:rPr>
                <w:b/>
                <w:bCs/>
                <w:lang w:val="uk-UA"/>
              </w:rPr>
            </w:pPr>
            <w:r w:rsidRPr="00602AA3">
              <w:rPr>
                <w:b/>
                <w:bCs/>
                <w:lang w:val="uk-UA"/>
              </w:rPr>
              <w:t>Термін виконання</w:t>
            </w:r>
          </w:p>
        </w:tc>
        <w:tc>
          <w:tcPr>
            <w:tcW w:w="1248" w:type="dxa"/>
            <w:shd w:val="clear" w:color="auto" w:fill="auto"/>
            <w:vAlign w:val="center"/>
          </w:tcPr>
          <w:p w:rsidR="001F7503" w:rsidRPr="009F6B92" w:rsidRDefault="001F7503" w:rsidP="001025A2">
            <w:pPr>
              <w:jc w:val="center"/>
              <w:rPr>
                <w:b/>
              </w:rPr>
            </w:pPr>
            <w:r w:rsidRPr="009F6B92">
              <w:rPr>
                <w:b/>
              </w:rPr>
              <w:t>% від загальної оцінки</w:t>
            </w:r>
          </w:p>
        </w:tc>
      </w:tr>
      <w:tr w:rsidR="001F7503" w:rsidRPr="00EF5BEC" w:rsidTr="001025A2">
        <w:trPr>
          <w:jc w:val="center"/>
        </w:trPr>
        <w:tc>
          <w:tcPr>
            <w:tcW w:w="7523" w:type="dxa"/>
            <w:gridSpan w:val="2"/>
            <w:shd w:val="clear" w:color="auto" w:fill="auto"/>
          </w:tcPr>
          <w:p w:rsidR="001F7503" w:rsidRPr="00602AA3" w:rsidRDefault="001F7503" w:rsidP="001025A2">
            <w:pPr>
              <w:keepNext/>
              <w:rPr>
                <w:b/>
                <w:bCs/>
              </w:rPr>
            </w:pPr>
            <w:r w:rsidRPr="00602AA3">
              <w:rPr>
                <w:b/>
                <w:bCs/>
                <w:lang w:val="uk-UA"/>
              </w:rPr>
              <w:t>Поточний контроль</w:t>
            </w:r>
            <w:r w:rsidRPr="00602AA3">
              <w:rPr>
                <w:b/>
                <w:bCs/>
              </w:rPr>
              <w:t xml:space="preserve"> (max 60%)</w:t>
            </w:r>
          </w:p>
        </w:tc>
        <w:tc>
          <w:tcPr>
            <w:tcW w:w="1407" w:type="dxa"/>
            <w:shd w:val="clear" w:color="auto" w:fill="auto"/>
          </w:tcPr>
          <w:p w:rsidR="001F7503" w:rsidRPr="002022B7" w:rsidRDefault="001F7503" w:rsidP="001025A2"/>
        </w:tc>
        <w:tc>
          <w:tcPr>
            <w:tcW w:w="1248" w:type="dxa"/>
            <w:shd w:val="clear" w:color="auto" w:fill="auto"/>
          </w:tcPr>
          <w:p w:rsidR="001F7503" w:rsidRPr="009F6B92" w:rsidRDefault="001F7503" w:rsidP="001025A2"/>
        </w:tc>
      </w:tr>
      <w:tr w:rsidR="001F7503" w:rsidRPr="00203721" w:rsidTr="001025A2">
        <w:trPr>
          <w:jc w:val="center"/>
        </w:trPr>
        <w:tc>
          <w:tcPr>
            <w:tcW w:w="1505" w:type="dxa"/>
            <w:vMerge w:val="restart"/>
            <w:shd w:val="clear" w:color="auto" w:fill="auto"/>
          </w:tcPr>
          <w:p w:rsidR="001F7503" w:rsidRPr="00602AA3" w:rsidRDefault="001F7503" w:rsidP="001025A2">
            <w:pPr>
              <w:keepNext/>
              <w:jc w:val="both"/>
              <w:rPr>
                <w:i/>
                <w:iCs/>
                <w:lang w:val="uk-UA"/>
              </w:rPr>
            </w:pPr>
            <w:r>
              <w:rPr>
                <w:i/>
                <w:iCs/>
                <w:lang w:val="ru-RU"/>
              </w:rPr>
              <w:t>Змістовий модуль 1</w:t>
            </w:r>
            <w:r>
              <w:rPr>
                <w:i/>
                <w:iCs/>
              </w:rPr>
              <w:t xml:space="preserve"> </w:t>
            </w:r>
          </w:p>
        </w:tc>
        <w:tc>
          <w:tcPr>
            <w:tcW w:w="6018" w:type="dxa"/>
            <w:shd w:val="clear" w:color="auto" w:fill="auto"/>
          </w:tcPr>
          <w:p w:rsidR="001F7503" w:rsidRPr="00C51830" w:rsidRDefault="001F7503" w:rsidP="001025A2">
            <w:pPr>
              <w:widowControl w:val="0"/>
              <w:suppressAutoHyphens/>
              <w:jc w:val="both"/>
              <w:rPr>
                <w:bCs/>
                <w:i/>
                <w:szCs w:val="28"/>
                <w:lang w:val="uk-UA"/>
              </w:rPr>
            </w:pPr>
            <w:r w:rsidRPr="00C51830">
              <w:rPr>
                <w:bCs/>
                <w:i/>
                <w:szCs w:val="28"/>
                <w:lang w:val="uk-UA"/>
              </w:rPr>
              <w:t xml:space="preserve">Теоретичне опитування при захисті практичного завдання 1 </w:t>
            </w:r>
          </w:p>
        </w:tc>
        <w:tc>
          <w:tcPr>
            <w:tcW w:w="1407" w:type="dxa"/>
            <w:shd w:val="clear" w:color="auto" w:fill="auto"/>
          </w:tcPr>
          <w:p w:rsidR="001F7503" w:rsidRPr="00602AA3" w:rsidRDefault="001F7503" w:rsidP="001025A2">
            <w:pPr>
              <w:keepNext/>
              <w:jc w:val="both"/>
              <w:rPr>
                <w:i/>
                <w:iCs/>
                <w:lang w:val="uk-UA"/>
              </w:rPr>
            </w:pPr>
            <w:r>
              <w:rPr>
                <w:i/>
                <w:iCs/>
                <w:lang w:val="uk-UA"/>
              </w:rPr>
              <w:t>Практичне заняття 1</w:t>
            </w:r>
          </w:p>
        </w:tc>
        <w:tc>
          <w:tcPr>
            <w:tcW w:w="1248" w:type="dxa"/>
            <w:shd w:val="clear" w:color="auto" w:fill="auto"/>
          </w:tcPr>
          <w:p w:rsidR="001F7503" w:rsidRPr="00C51830" w:rsidRDefault="001F7503" w:rsidP="001025A2">
            <w:pPr>
              <w:jc w:val="center"/>
              <w:rPr>
                <w:b/>
                <w:lang w:val="ru-RU"/>
              </w:rPr>
            </w:pPr>
            <w:r w:rsidRPr="00C51830">
              <w:rPr>
                <w:b/>
                <w:lang w:val="ru-RU"/>
              </w:rPr>
              <w:t>2</w:t>
            </w:r>
            <w:r>
              <w:rPr>
                <w:b/>
                <w:lang w:val="ru-RU"/>
              </w:rPr>
              <w:t>,5</w:t>
            </w:r>
          </w:p>
        </w:tc>
      </w:tr>
      <w:tr w:rsidR="001F7503" w:rsidRPr="00203721" w:rsidTr="001025A2">
        <w:trPr>
          <w:jc w:val="center"/>
        </w:trPr>
        <w:tc>
          <w:tcPr>
            <w:tcW w:w="1505" w:type="dxa"/>
            <w:vMerge/>
            <w:shd w:val="clear" w:color="auto" w:fill="auto"/>
          </w:tcPr>
          <w:p w:rsidR="001F7503" w:rsidRPr="00602AA3" w:rsidRDefault="001F7503" w:rsidP="001025A2">
            <w:pPr>
              <w:keepNext/>
              <w:jc w:val="both"/>
              <w:rPr>
                <w:i/>
                <w:iCs/>
                <w:lang w:val="uk-UA"/>
              </w:rPr>
            </w:pPr>
          </w:p>
        </w:tc>
        <w:tc>
          <w:tcPr>
            <w:tcW w:w="6018" w:type="dxa"/>
            <w:shd w:val="clear" w:color="auto" w:fill="auto"/>
          </w:tcPr>
          <w:p w:rsidR="001F7503" w:rsidRPr="00C51830" w:rsidRDefault="001F7503" w:rsidP="001025A2">
            <w:pPr>
              <w:widowControl w:val="0"/>
              <w:suppressAutoHyphens/>
              <w:jc w:val="both"/>
              <w:rPr>
                <w:bCs/>
                <w:i/>
                <w:szCs w:val="28"/>
                <w:lang w:val="uk-UA"/>
              </w:rPr>
            </w:pPr>
            <w:r w:rsidRPr="00C51830">
              <w:rPr>
                <w:bCs/>
                <w:i/>
                <w:szCs w:val="28"/>
                <w:lang w:val="uk-UA"/>
              </w:rPr>
              <w:t xml:space="preserve">Звіт про виконання і захист практичного завдання 1 </w:t>
            </w:r>
          </w:p>
        </w:tc>
        <w:tc>
          <w:tcPr>
            <w:tcW w:w="1407" w:type="dxa"/>
            <w:shd w:val="clear" w:color="auto" w:fill="auto"/>
          </w:tcPr>
          <w:p w:rsidR="001F7503" w:rsidRPr="00602AA3" w:rsidRDefault="001F7503" w:rsidP="001025A2">
            <w:pPr>
              <w:keepNext/>
              <w:jc w:val="both"/>
              <w:rPr>
                <w:lang w:val="uk-UA"/>
              </w:rPr>
            </w:pPr>
            <w:r>
              <w:rPr>
                <w:i/>
                <w:iCs/>
                <w:lang w:val="uk-UA"/>
              </w:rPr>
              <w:t>Практичне заняття 1</w:t>
            </w:r>
          </w:p>
        </w:tc>
        <w:tc>
          <w:tcPr>
            <w:tcW w:w="1248" w:type="dxa"/>
            <w:shd w:val="clear" w:color="auto" w:fill="auto"/>
          </w:tcPr>
          <w:p w:rsidR="001F7503" w:rsidRPr="00C51830" w:rsidRDefault="001F7503" w:rsidP="001025A2">
            <w:pPr>
              <w:keepNext/>
              <w:jc w:val="center"/>
              <w:rPr>
                <w:b/>
                <w:lang w:val="uk-UA"/>
              </w:rPr>
            </w:pPr>
            <w:r>
              <w:rPr>
                <w:b/>
                <w:lang w:val="uk-UA"/>
              </w:rPr>
              <w:t>5</w:t>
            </w:r>
          </w:p>
        </w:tc>
      </w:tr>
      <w:tr w:rsidR="00E870FA" w:rsidRPr="00203721" w:rsidTr="001025A2">
        <w:trPr>
          <w:trHeight w:val="510"/>
          <w:jc w:val="center"/>
        </w:trPr>
        <w:tc>
          <w:tcPr>
            <w:tcW w:w="1505" w:type="dxa"/>
            <w:vMerge w:val="restart"/>
            <w:shd w:val="clear" w:color="auto" w:fill="auto"/>
          </w:tcPr>
          <w:p w:rsidR="00E870FA" w:rsidRPr="00320506" w:rsidRDefault="00E870FA" w:rsidP="001025A2">
            <w:pPr>
              <w:keepNext/>
              <w:jc w:val="both"/>
              <w:rPr>
                <w:i/>
                <w:iCs/>
                <w:lang w:val="uk-UA"/>
              </w:rPr>
            </w:pPr>
            <w:r>
              <w:rPr>
                <w:i/>
                <w:iCs/>
                <w:lang w:val="ru-RU"/>
              </w:rPr>
              <w:t>Змістовий модуль 2</w:t>
            </w:r>
          </w:p>
        </w:tc>
        <w:tc>
          <w:tcPr>
            <w:tcW w:w="6018" w:type="dxa"/>
            <w:shd w:val="clear" w:color="auto" w:fill="auto"/>
          </w:tcPr>
          <w:p w:rsidR="00E870FA" w:rsidRPr="00C51830" w:rsidRDefault="00E870FA" w:rsidP="001025A2">
            <w:pPr>
              <w:widowControl w:val="0"/>
              <w:suppressAutoHyphens/>
              <w:jc w:val="both"/>
              <w:rPr>
                <w:bCs/>
                <w:i/>
                <w:szCs w:val="28"/>
                <w:lang w:val="uk-UA"/>
              </w:rPr>
            </w:pPr>
            <w:r w:rsidRPr="00C51830">
              <w:rPr>
                <w:bCs/>
                <w:i/>
                <w:szCs w:val="28"/>
                <w:lang w:val="uk-UA"/>
              </w:rPr>
              <w:t xml:space="preserve">Теоретичне опитування при захисті практичного завдання 2 </w:t>
            </w:r>
          </w:p>
        </w:tc>
        <w:tc>
          <w:tcPr>
            <w:tcW w:w="1407" w:type="dxa"/>
            <w:shd w:val="clear" w:color="auto" w:fill="auto"/>
          </w:tcPr>
          <w:p w:rsidR="00E870FA" w:rsidRPr="00602AA3" w:rsidRDefault="00E870FA" w:rsidP="001025A2">
            <w:pPr>
              <w:keepNext/>
              <w:jc w:val="both"/>
              <w:rPr>
                <w:lang w:val="uk-UA"/>
              </w:rPr>
            </w:pPr>
            <w:r>
              <w:rPr>
                <w:i/>
                <w:iCs/>
                <w:lang w:val="uk-UA"/>
              </w:rPr>
              <w:t>Практичне заняття 1</w:t>
            </w:r>
          </w:p>
        </w:tc>
        <w:tc>
          <w:tcPr>
            <w:tcW w:w="1248" w:type="dxa"/>
            <w:shd w:val="clear" w:color="auto" w:fill="auto"/>
          </w:tcPr>
          <w:p w:rsidR="00E870FA" w:rsidRPr="00C51830" w:rsidRDefault="00E870FA" w:rsidP="001025A2">
            <w:pPr>
              <w:jc w:val="center"/>
              <w:rPr>
                <w:b/>
                <w:lang w:val="ru-RU"/>
              </w:rPr>
            </w:pPr>
            <w:r w:rsidRPr="00C51830">
              <w:rPr>
                <w:b/>
                <w:lang w:val="ru-RU"/>
              </w:rPr>
              <w:t>2</w:t>
            </w:r>
            <w:r>
              <w:rPr>
                <w:b/>
                <w:lang w:val="ru-RU"/>
              </w:rPr>
              <w:t>,5</w:t>
            </w:r>
          </w:p>
        </w:tc>
      </w:tr>
      <w:tr w:rsidR="00E870FA" w:rsidRPr="00203721" w:rsidTr="001025A2">
        <w:trPr>
          <w:trHeight w:val="600"/>
          <w:jc w:val="center"/>
        </w:trPr>
        <w:tc>
          <w:tcPr>
            <w:tcW w:w="1505" w:type="dxa"/>
            <w:vMerge/>
            <w:shd w:val="clear" w:color="auto" w:fill="auto"/>
          </w:tcPr>
          <w:p w:rsidR="00E870FA" w:rsidRDefault="00E870FA" w:rsidP="001025A2">
            <w:pPr>
              <w:keepNext/>
              <w:jc w:val="both"/>
              <w:rPr>
                <w:i/>
                <w:iCs/>
                <w:lang w:val="ru-RU"/>
              </w:rPr>
            </w:pPr>
          </w:p>
        </w:tc>
        <w:tc>
          <w:tcPr>
            <w:tcW w:w="6018" w:type="dxa"/>
            <w:shd w:val="clear" w:color="auto" w:fill="auto"/>
          </w:tcPr>
          <w:p w:rsidR="00E870FA" w:rsidRPr="00C51830" w:rsidRDefault="00E870FA" w:rsidP="001025A2">
            <w:pPr>
              <w:widowControl w:val="0"/>
              <w:suppressAutoHyphens/>
              <w:jc w:val="both"/>
              <w:rPr>
                <w:bCs/>
                <w:i/>
                <w:szCs w:val="28"/>
                <w:lang w:val="uk-UA"/>
              </w:rPr>
            </w:pPr>
            <w:r w:rsidRPr="00C51830">
              <w:rPr>
                <w:bCs/>
                <w:i/>
                <w:szCs w:val="28"/>
                <w:lang w:val="uk-UA"/>
              </w:rPr>
              <w:t xml:space="preserve">Звіт про виконання і захист практичного завдання 2 </w:t>
            </w:r>
          </w:p>
        </w:tc>
        <w:tc>
          <w:tcPr>
            <w:tcW w:w="1407" w:type="dxa"/>
            <w:shd w:val="clear" w:color="auto" w:fill="auto"/>
          </w:tcPr>
          <w:p w:rsidR="00E870FA" w:rsidRPr="00602AA3" w:rsidRDefault="00E870FA" w:rsidP="001025A2">
            <w:pPr>
              <w:keepNext/>
              <w:jc w:val="both"/>
              <w:rPr>
                <w:lang w:val="uk-UA"/>
              </w:rPr>
            </w:pPr>
            <w:r>
              <w:rPr>
                <w:i/>
                <w:iCs/>
                <w:lang w:val="uk-UA"/>
              </w:rPr>
              <w:t>Практичне заняття 1</w:t>
            </w:r>
          </w:p>
        </w:tc>
        <w:tc>
          <w:tcPr>
            <w:tcW w:w="1248" w:type="dxa"/>
            <w:shd w:val="clear" w:color="auto" w:fill="auto"/>
          </w:tcPr>
          <w:p w:rsidR="00E870FA" w:rsidRPr="00C51830" w:rsidRDefault="00E870FA" w:rsidP="001025A2">
            <w:pPr>
              <w:keepNext/>
              <w:jc w:val="center"/>
              <w:rPr>
                <w:b/>
                <w:lang w:val="uk-UA"/>
              </w:rPr>
            </w:pPr>
            <w:r>
              <w:rPr>
                <w:b/>
                <w:lang w:val="uk-UA"/>
              </w:rPr>
              <w:t>5</w:t>
            </w:r>
          </w:p>
        </w:tc>
      </w:tr>
      <w:tr w:rsidR="001F7503" w:rsidRPr="00203721" w:rsidTr="001025A2">
        <w:trPr>
          <w:trHeight w:val="510"/>
          <w:jc w:val="center"/>
        </w:trPr>
        <w:tc>
          <w:tcPr>
            <w:tcW w:w="1505" w:type="dxa"/>
            <w:vMerge w:val="restart"/>
            <w:shd w:val="clear" w:color="auto" w:fill="auto"/>
          </w:tcPr>
          <w:p w:rsidR="001F7503" w:rsidRPr="00320506" w:rsidRDefault="001F7503" w:rsidP="001025A2">
            <w:pPr>
              <w:keepNext/>
              <w:jc w:val="both"/>
              <w:rPr>
                <w:i/>
                <w:iCs/>
                <w:lang w:val="uk-UA"/>
              </w:rPr>
            </w:pPr>
            <w:r>
              <w:rPr>
                <w:i/>
                <w:iCs/>
                <w:lang w:val="ru-RU"/>
              </w:rPr>
              <w:t>Змістовий модуль 3</w:t>
            </w:r>
          </w:p>
        </w:tc>
        <w:tc>
          <w:tcPr>
            <w:tcW w:w="6018" w:type="dxa"/>
            <w:shd w:val="clear" w:color="auto" w:fill="auto"/>
          </w:tcPr>
          <w:p w:rsidR="001F7503" w:rsidRPr="00C51830" w:rsidRDefault="001F7503" w:rsidP="001025A2">
            <w:pPr>
              <w:widowControl w:val="0"/>
              <w:suppressAutoHyphens/>
              <w:jc w:val="both"/>
              <w:rPr>
                <w:bCs/>
                <w:i/>
                <w:szCs w:val="28"/>
                <w:lang w:val="uk-UA"/>
              </w:rPr>
            </w:pPr>
            <w:r w:rsidRPr="00C51830">
              <w:rPr>
                <w:bCs/>
                <w:i/>
                <w:szCs w:val="28"/>
                <w:lang w:val="uk-UA"/>
              </w:rPr>
              <w:t xml:space="preserve">Теоретичне опитування при захисті практичного завдання 3 </w:t>
            </w:r>
          </w:p>
        </w:tc>
        <w:tc>
          <w:tcPr>
            <w:tcW w:w="1407" w:type="dxa"/>
            <w:shd w:val="clear" w:color="auto" w:fill="auto"/>
          </w:tcPr>
          <w:p w:rsidR="001F7503" w:rsidRPr="00602AA3" w:rsidRDefault="001F7503" w:rsidP="001025A2">
            <w:pPr>
              <w:keepNext/>
              <w:jc w:val="both"/>
              <w:rPr>
                <w:lang w:val="uk-UA"/>
              </w:rPr>
            </w:pPr>
            <w:r>
              <w:rPr>
                <w:i/>
                <w:iCs/>
                <w:lang w:val="uk-UA"/>
              </w:rPr>
              <w:t>Практичне заняття 2</w:t>
            </w:r>
          </w:p>
        </w:tc>
        <w:tc>
          <w:tcPr>
            <w:tcW w:w="1248" w:type="dxa"/>
            <w:shd w:val="clear" w:color="auto" w:fill="auto"/>
          </w:tcPr>
          <w:p w:rsidR="001F7503" w:rsidRPr="00C51830" w:rsidRDefault="001F7503" w:rsidP="001025A2">
            <w:pPr>
              <w:jc w:val="center"/>
              <w:rPr>
                <w:b/>
                <w:lang w:val="ru-RU"/>
              </w:rPr>
            </w:pPr>
            <w:r w:rsidRPr="00C51830">
              <w:rPr>
                <w:b/>
                <w:lang w:val="ru-RU"/>
              </w:rPr>
              <w:t>2</w:t>
            </w:r>
            <w:r>
              <w:rPr>
                <w:b/>
                <w:lang w:val="ru-RU"/>
              </w:rPr>
              <w:t>,5</w:t>
            </w:r>
          </w:p>
        </w:tc>
      </w:tr>
      <w:tr w:rsidR="001F7503" w:rsidRPr="00203721" w:rsidTr="001025A2">
        <w:trPr>
          <w:trHeight w:val="600"/>
          <w:jc w:val="center"/>
        </w:trPr>
        <w:tc>
          <w:tcPr>
            <w:tcW w:w="1505" w:type="dxa"/>
            <w:vMerge/>
            <w:shd w:val="clear" w:color="auto" w:fill="auto"/>
          </w:tcPr>
          <w:p w:rsidR="001F7503" w:rsidRDefault="001F7503" w:rsidP="001025A2">
            <w:pPr>
              <w:keepNext/>
              <w:jc w:val="both"/>
              <w:rPr>
                <w:i/>
                <w:iCs/>
                <w:lang w:val="ru-RU"/>
              </w:rPr>
            </w:pPr>
          </w:p>
        </w:tc>
        <w:tc>
          <w:tcPr>
            <w:tcW w:w="6018" w:type="dxa"/>
            <w:shd w:val="clear" w:color="auto" w:fill="auto"/>
          </w:tcPr>
          <w:p w:rsidR="001F7503" w:rsidRPr="00C51830" w:rsidRDefault="001F7503" w:rsidP="001025A2">
            <w:pPr>
              <w:widowControl w:val="0"/>
              <w:suppressAutoHyphens/>
              <w:jc w:val="both"/>
              <w:rPr>
                <w:bCs/>
                <w:i/>
                <w:szCs w:val="28"/>
                <w:lang w:val="uk-UA"/>
              </w:rPr>
            </w:pPr>
            <w:r w:rsidRPr="00C51830">
              <w:rPr>
                <w:bCs/>
                <w:i/>
                <w:szCs w:val="28"/>
                <w:lang w:val="uk-UA"/>
              </w:rPr>
              <w:t xml:space="preserve">Звіт про виконання і захист практичного завдання 3 </w:t>
            </w:r>
          </w:p>
        </w:tc>
        <w:tc>
          <w:tcPr>
            <w:tcW w:w="1407" w:type="dxa"/>
            <w:shd w:val="clear" w:color="auto" w:fill="auto"/>
          </w:tcPr>
          <w:p w:rsidR="001F7503" w:rsidRPr="00602AA3" w:rsidRDefault="001F7503" w:rsidP="001025A2">
            <w:pPr>
              <w:keepNext/>
              <w:jc w:val="both"/>
              <w:rPr>
                <w:lang w:val="uk-UA"/>
              </w:rPr>
            </w:pPr>
            <w:r>
              <w:rPr>
                <w:i/>
                <w:iCs/>
                <w:lang w:val="uk-UA"/>
              </w:rPr>
              <w:t>Практичне заняття 2</w:t>
            </w:r>
          </w:p>
        </w:tc>
        <w:tc>
          <w:tcPr>
            <w:tcW w:w="1248" w:type="dxa"/>
            <w:shd w:val="clear" w:color="auto" w:fill="auto"/>
          </w:tcPr>
          <w:p w:rsidR="001F7503" w:rsidRPr="00C51830" w:rsidRDefault="001F7503" w:rsidP="001025A2">
            <w:pPr>
              <w:keepNext/>
              <w:jc w:val="center"/>
              <w:rPr>
                <w:b/>
                <w:lang w:val="uk-UA"/>
              </w:rPr>
            </w:pPr>
            <w:r>
              <w:rPr>
                <w:b/>
                <w:lang w:val="uk-UA"/>
              </w:rPr>
              <w:t>5</w:t>
            </w:r>
          </w:p>
        </w:tc>
      </w:tr>
      <w:tr w:rsidR="001F7503" w:rsidRPr="00203721" w:rsidTr="001025A2">
        <w:trPr>
          <w:jc w:val="center"/>
        </w:trPr>
        <w:tc>
          <w:tcPr>
            <w:tcW w:w="1505" w:type="dxa"/>
            <w:vMerge w:val="restart"/>
            <w:shd w:val="clear" w:color="auto" w:fill="auto"/>
          </w:tcPr>
          <w:p w:rsidR="001F7503" w:rsidRPr="00602AA3" w:rsidRDefault="001F7503" w:rsidP="001025A2">
            <w:pPr>
              <w:keepNext/>
              <w:jc w:val="both"/>
              <w:rPr>
                <w:i/>
                <w:iCs/>
                <w:lang w:val="uk-UA"/>
              </w:rPr>
            </w:pPr>
            <w:r>
              <w:rPr>
                <w:i/>
                <w:iCs/>
                <w:lang w:val="ru-RU"/>
              </w:rPr>
              <w:t>Змістовий модуль 4</w:t>
            </w:r>
            <w:r>
              <w:rPr>
                <w:i/>
                <w:iCs/>
              </w:rPr>
              <w:t xml:space="preserve"> </w:t>
            </w:r>
          </w:p>
        </w:tc>
        <w:tc>
          <w:tcPr>
            <w:tcW w:w="6018" w:type="dxa"/>
            <w:shd w:val="clear" w:color="auto" w:fill="auto"/>
          </w:tcPr>
          <w:p w:rsidR="001F7503" w:rsidRPr="00C51830" w:rsidRDefault="001F7503" w:rsidP="001025A2">
            <w:pPr>
              <w:widowControl w:val="0"/>
              <w:suppressAutoHyphens/>
              <w:jc w:val="both"/>
              <w:rPr>
                <w:bCs/>
                <w:i/>
                <w:szCs w:val="28"/>
                <w:lang w:val="uk-UA"/>
              </w:rPr>
            </w:pPr>
            <w:r w:rsidRPr="00C51830">
              <w:rPr>
                <w:bCs/>
                <w:i/>
                <w:szCs w:val="28"/>
                <w:lang w:val="uk-UA"/>
              </w:rPr>
              <w:t xml:space="preserve">Теоретичне опитування при захисті практичного завдання 4 </w:t>
            </w:r>
          </w:p>
        </w:tc>
        <w:tc>
          <w:tcPr>
            <w:tcW w:w="1407" w:type="dxa"/>
            <w:shd w:val="clear" w:color="auto" w:fill="auto"/>
          </w:tcPr>
          <w:p w:rsidR="001F7503" w:rsidRPr="00602AA3" w:rsidRDefault="001F7503" w:rsidP="001025A2">
            <w:pPr>
              <w:keepNext/>
              <w:jc w:val="both"/>
              <w:rPr>
                <w:i/>
                <w:iCs/>
                <w:lang w:val="uk-UA"/>
              </w:rPr>
            </w:pPr>
            <w:r>
              <w:rPr>
                <w:i/>
                <w:iCs/>
                <w:lang w:val="uk-UA"/>
              </w:rPr>
              <w:t>Практичне заняття 2</w:t>
            </w:r>
          </w:p>
        </w:tc>
        <w:tc>
          <w:tcPr>
            <w:tcW w:w="1248" w:type="dxa"/>
            <w:shd w:val="clear" w:color="auto" w:fill="auto"/>
          </w:tcPr>
          <w:p w:rsidR="001F7503" w:rsidRPr="00C51830" w:rsidRDefault="001F7503" w:rsidP="001025A2">
            <w:pPr>
              <w:jc w:val="center"/>
              <w:rPr>
                <w:b/>
                <w:lang w:val="ru-RU"/>
              </w:rPr>
            </w:pPr>
            <w:r w:rsidRPr="00C51830">
              <w:rPr>
                <w:b/>
                <w:lang w:val="ru-RU"/>
              </w:rPr>
              <w:t>2</w:t>
            </w:r>
            <w:r>
              <w:rPr>
                <w:b/>
                <w:lang w:val="ru-RU"/>
              </w:rPr>
              <w:t>,5</w:t>
            </w:r>
          </w:p>
        </w:tc>
      </w:tr>
      <w:tr w:rsidR="001F7503" w:rsidRPr="00203721" w:rsidTr="001025A2">
        <w:trPr>
          <w:jc w:val="center"/>
        </w:trPr>
        <w:tc>
          <w:tcPr>
            <w:tcW w:w="1505" w:type="dxa"/>
            <w:vMerge/>
            <w:shd w:val="clear" w:color="auto" w:fill="auto"/>
          </w:tcPr>
          <w:p w:rsidR="001F7503" w:rsidRPr="00602AA3" w:rsidRDefault="001F7503" w:rsidP="001025A2">
            <w:pPr>
              <w:keepNext/>
              <w:jc w:val="both"/>
              <w:rPr>
                <w:i/>
                <w:iCs/>
                <w:lang w:val="uk-UA"/>
              </w:rPr>
            </w:pPr>
          </w:p>
        </w:tc>
        <w:tc>
          <w:tcPr>
            <w:tcW w:w="6018" w:type="dxa"/>
            <w:shd w:val="clear" w:color="auto" w:fill="auto"/>
          </w:tcPr>
          <w:p w:rsidR="001F7503" w:rsidRPr="00C51830" w:rsidRDefault="001F7503" w:rsidP="001025A2">
            <w:pPr>
              <w:widowControl w:val="0"/>
              <w:suppressAutoHyphens/>
              <w:jc w:val="both"/>
              <w:rPr>
                <w:bCs/>
                <w:i/>
                <w:szCs w:val="28"/>
                <w:lang w:val="uk-UA"/>
              </w:rPr>
            </w:pPr>
            <w:r w:rsidRPr="00C51830">
              <w:rPr>
                <w:bCs/>
                <w:i/>
                <w:szCs w:val="28"/>
                <w:lang w:val="uk-UA"/>
              </w:rPr>
              <w:t xml:space="preserve">Звіт про виконання і захист практичного завдання 4 </w:t>
            </w:r>
          </w:p>
        </w:tc>
        <w:tc>
          <w:tcPr>
            <w:tcW w:w="1407" w:type="dxa"/>
            <w:shd w:val="clear" w:color="auto" w:fill="auto"/>
          </w:tcPr>
          <w:p w:rsidR="001F7503" w:rsidRPr="00602AA3" w:rsidRDefault="001F7503" w:rsidP="001025A2">
            <w:pPr>
              <w:keepNext/>
              <w:jc w:val="both"/>
              <w:rPr>
                <w:lang w:val="uk-UA"/>
              </w:rPr>
            </w:pPr>
            <w:r>
              <w:rPr>
                <w:i/>
                <w:iCs/>
                <w:lang w:val="uk-UA"/>
              </w:rPr>
              <w:t>Практичне заняття 2</w:t>
            </w:r>
          </w:p>
        </w:tc>
        <w:tc>
          <w:tcPr>
            <w:tcW w:w="1248" w:type="dxa"/>
            <w:shd w:val="clear" w:color="auto" w:fill="auto"/>
          </w:tcPr>
          <w:p w:rsidR="001F7503" w:rsidRPr="00C51830" w:rsidRDefault="001F7503" w:rsidP="001025A2">
            <w:pPr>
              <w:keepNext/>
              <w:jc w:val="center"/>
              <w:rPr>
                <w:b/>
                <w:lang w:val="uk-UA"/>
              </w:rPr>
            </w:pPr>
            <w:r>
              <w:rPr>
                <w:b/>
                <w:lang w:val="uk-UA"/>
              </w:rPr>
              <w:t>5</w:t>
            </w:r>
          </w:p>
        </w:tc>
      </w:tr>
      <w:tr w:rsidR="001F7503" w:rsidRPr="00203721" w:rsidTr="001025A2">
        <w:trPr>
          <w:trHeight w:val="510"/>
          <w:jc w:val="center"/>
        </w:trPr>
        <w:tc>
          <w:tcPr>
            <w:tcW w:w="1505" w:type="dxa"/>
            <w:vMerge w:val="restart"/>
            <w:shd w:val="clear" w:color="auto" w:fill="auto"/>
          </w:tcPr>
          <w:p w:rsidR="001F7503" w:rsidRPr="00320506" w:rsidRDefault="001F7503" w:rsidP="001025A2">
            <w:pPr>
              <w:keepNext/>
              <w:jc w:val="both"/>
              <w:rPr>
                <w:i/>
                <w:iCs/>
                <w:lang w:val="uk-UA"/>
              </w:rPr>
            </w:pPr>
            <w:r>
              <w:rPr>
                <w:i/>
                <w:iCs/>
                <w:lang w:val="ru-RU"/>
              </w:rPr>
              <w:t>Змістовий модуль 5</w:t>
            </w:r>
          </w:p>
        </w:tc>
        <w:tc>
          <w:tcPr>
            <w:tcW w:w="6018" w:type="dxa"/>
            <w:shd w:val="clear" w:color="auto" w:fill="auto"/>
          </w:tcPr>
          <w:p w:rsidR="001F7503" w:rsidRPr="00C51830" w:rsidRDefault="001F7503" w:rsidP="001025A2">
            <w:pPr>
              <w:widowControl w:val="0"/>
              <w:suppressAutoHyphens/>
              <w:jc w:val="both"/>
              <w:rPr>
                <w:bCs/>
                <w:i/>
                <w:szCs w:val="28"/>
                <w:lang w:val="uk-UA"/>
              </w:rPr>
            </w:pPr>
            <w:r w:rsidRPr="00C51830">
              <w:rPr>
                <w:bCs/>
                <w:i/>
                <w:szCs w:val="28"/>
                <w:lang w:val="uk-UA"/>
              </w:rPr>
              <w:t xml:space="preserve">Теоретичне опитування при захисті практичного завдання 5 </w:t>
            </w:r>
          </w:p>
        </w:tc>
        <w:tc>
          <w:tcPr>
            <w:tcW w:w="1407" w:type="dxa"/>
            <w:shd w:val="clear" w:color="auto" w:fill="auto"/>
          </w:tcPr>
          <w:p w:rsidR="001F7503" w:rsidRPr="00602AA3" w:rsidRDefault="001F7503" w:rsidP="001025A2">
            <w:pPr>
              <w:keepNext/>
              <w:jc w:val="both"/>
              <w:rPr>
                <w:lang w:val="uk-UA"/>
              </w:rPr>
            </w:pPr>
            <w:r>
              <w:rPr>
                <w:i/>
                <w:iCs/>
                <w:lang w:val="uk-UA"/>
              </w:rPr>
              <w:t>Практичне заняття 3</w:t>
            </w:r>
          </w:p>
        </w:tc>
        <w:tc>
          <w:tcPr>
            <w:tcW w:w="1248" w:type="dxa"/>
            <w:shd w:val="clear" w:color="auto" w:fill="auto"/>
          </w:tcPr>
          <w:p w:rsidR="001F7503" w:rsidRPr="00C51830" w:rsidRDefault="001F7503" w:rsidP="001025A2">
            <w:pPr>
              <w:jc w:val="center"/>
              <w:rPr>
                <w:b/>
                <w:lang w:val="ru-RU"/>
              </w:rPr>
            </w:pPr>
            <w:r w:rsidRPr="00C51830">
              <w:rPr>
                <w:b/>
                <w:lang w:val="ru-RU"/>
              </w:rPr>
              <w:t>2</w:t>
            </w:r>
            <w:r>
              <w:rPr>
                <w:b/>
                <w:lang w:val="ru-RU"/>
              </w:rPr>
              <w:t>,5</w:t>
            </w:r>
          </w:p>
        </w:tc>
      </w:tr>
      <w:tr w:rsidR="001F7503" w:rsidRPr="00203721" w:rsidTr="001025A2">
        <w:trPr>
          <w:trHeight w:val="600"/>
          <w:jc w:val="center"/>
        </w:trPr>
        <w:tc>
          <w:tcPr>
            <w:tcW w:w="1505" w:type="dxa"/>
            <w:vMerge/>
            <w:shd w:val="clear" w:color="auto" w:fill="auto"/>
          </w:tcPr>
          <w:p w:rsidR="001F7503" w:rsidRDefault="001F7503" w:rsidP="001025A2">
            <w:pPr>
              <w:keepNext/>
              <w:jc w:val="both"/>
              <w:rPr>
                <w:i/>
                <w:iCs/>
                <w:lang w:val="ru-RU"/>
              </w:rPr>
            </w:pPr>
          </w:p>
        </w:tc>
        <w:tc>
          <w:tcPr>
            <w:tcW w:w="6018" w:type="dxa"/>
            <w:shd w:val="clear" w:color="auto" w:fill="auto"/>
          </w:tcPr>
          <w:p w:rsidR="001F7503" w:rsidRPr="00C51830" w:rsidRDefault="001F7503" w:rsidP="001025A2">
            <w:pPr>
              <w:widowControl w:val="0"/>
              <w:suppressAutoHyphens/>
              <w:jc w:val="both"/>
              <w:rPr>
                <w:bCs/>
                <w:i/>
                <w:szCs w:val="28"/>
                <w:lang w:val="uk-UA"/>
              </w:rPr>
            </w:pPr>
            <w:r w:rsidRPr="00C51830">
              <w:rPr>
                <w:bCs/>
                <w:i/>
                <w:szCs w:val="28"/>
                <w:lang w:val="uk-UA"/>
              </w:rPr>
              <w:t xml:space="preserve">Звіт про виконання і захист практичного завдання 5 </w:t>
            </w:r>
          </w:p>
        </w:tc>
        <w:tc>
          <w:tcPr>
            <w:tcW w:w="1407" w:type="dxa"/>
            <w:shd w:val="clear" w:color="auto" w:fill="auto"/>
          </w:tcPr>
          <w:p w:rsidR="001F7503" w:rsidRPr="00602AA3" w:rsidRDefault="001F7503" w:rsidP="001025A2">
            <w:pPr>
              <w:keepNext/>
              <w:jc w:val="both"/>
              <w:rPr>
                <w:lang w:val="uk-UA"/>
              </w:rPr>
            </w:pPr>
            <w:r>
              <w:rPr>
                <w:i/>
                <w:iCs/>
                <w:lang w:val="uk-UA"/>
              </w:rPr>
              <w:t>Практичне заняття 3</w:t>
            </w:r>
          </w:p>
        </w:tc>
        <w:tc>
          <w:tcPr>
            <w:tcW w:w="1248" w:type="dxa"/>
            <w:shd w:val="clear" w:color="auto" w:fill="auto"/>
          </w:tcPr>
          <w:p w:rsidR="001F7503" w:rsidRPr="00C51830" w:rsidRDefault="001F7503" w:rsidP="001025A2">
            <w:pPr>
              <w:keepNext/>
              <w:jc w:val="center"/>
              <w:rPr>
                <w:b/>
                <w:lang w:val="uk-UA"/>
              </w:rPr>
            </w:pPr>
            <w:r>
              <w:rPr>
                <w:b/>
                <w:lang w:val="uk-UA"/>
              </w:rPr>
              <w:t>5</w:t>
            </w:r>
          </w:p>
        </w:tc>
      </w:tr>
    </w:tbl>
    <w:p w:rsidR="00E870FA" w:rsidRPr="00E870FA" w:rsidRDefault="00E870FA" w:rsidP="00C6760E">
      <w:pPr>
        <w:jc w:val="both"/>
        <w:rPr>
          <w:rFonts w:eastAsia="Times New Roman"/>
          <w:i/>
          <w:u w:val="single"/>
          <w:lang w:val="ru-RU"/>
        </w:rPr>
      </w:pPr>
    </w:p>
    <w:tbl>
      <w:tblPr>
        <w:tblW w:w="0" w:type="auto"/>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5"/>
        <w:gridCol w:w="6018"/>
        <w:gridCol w:w="1407"/>
        <w:gridCol w:w="1248"/>
      </w:tblGrid>
      <w:tr w:rsidR="00E802A8" w:rsidRPr="00203721" w:rsidTr="001025A2">
        <w:trPr>
          <w:jc w:val="center"/>
        </w:trPr>
        <w:tc>
          <w:tcPr>
            <w:tcW w:w="1505" w:type="dxa"/>
            <w:vMerge w:val="restart"/>
            <w:shd w:val="clear" w:color="auto" w:fill="auto"/>
          </w:tcPr>
          <w:p w:rsidR="00E802A8" w:rsidRPr="00602AA3" w:rsidRDefault="00E802A8" w:rsidP="001025A2">
            <w:pPr>
              <w:keepNext/>
              <w:jc w:val="both"/>
              <w:rPr>
                <w:i/>
                <w:iCs/>
                <w:lang w:val="uk-UA"/>
              </w:rPr>
            </w:pPr>
            <w:r>
              <w:rPr>
                <w:i/>
                <w:iCs/>
                <w:lang w:val="ru-RU"/>
              </w:rPr>
              <w:lastRenderedPageBreak/>
              <w:t>Змістовий модуль 6</w:t>
            </w:r>
            <w:r>
              <w:rPr>
                <w:i/>
                <w:iCs/>
              </w:rPr>
              <w:t xml:space="preserve"> </w:t>
            </w:r>
          </w:p>
        </w:tc>
        <w:tc>
          <w:tcPr>
            <w:tcW w:w="6018" w:type="dxa"/>
            <w:shd w:val="clear" w:color="auto" w:fill="auto"/>
          </w:tcPr>
          <w:p w:rsidR="00E802A8" w:rsidRPr="00C51830" w:rsidRDefault="00E802A8" w:rsidP="001025A2">
            <w:pPr>
              <w:widowControl w:val="0"/>
              <w:suppressAutoHyphens/>
              <w:jc w:val="both"/>
              <w:rPr>
                <w:bCs/>
                <w:i/>
                <w:szCs w:val="28"/>
                <w:lang w:val="uk-UA"/>
              </w:rPr>
            </w:pPr>
            <w:r w:rsidRPr="00C51830">
              <w:rPr>
                <w:bCs/>
                <w:i/>
                <w:szCs w:val="28"/>
                <w:lang w:val="uk-UA"/>
              </w:rPr>
              <w:t xml:space="preserve">Теоретичне опитування при захисті практичного завдання 6 </w:t>
            </w:r>
          </w:p>
        </w:tc>
        <w:tc>
          <w:tcPr>
            <w:tcW w:w="1407" w:type="dxa"/>
            <w:shd w:val="clear" w:color="auto" w:fill="auto"/>
          </w:tcPr>
          <w:p w:rsidR="00E802A8" w:rsidRPr="00602AA3" w:rsidRDefault="00E802A8" w:rsidP="001025A2">
            <w:pPr>
              <w:keepNext/>
              <w:jc w:val="both"/>
              <w:rPr>
                <w:i/>
                <w:iCs/>
                <w:lang w:val="uk-UA"/>
              </w:rPr>
            </w:pPr>
            <w:r>
              <w:rPr>
                <w:i/>
                <w:iCs/>
                <w:lang w:val="uk-UA"/>
              </w:rPr>
              <w:t>Практичне заняття 3</w:t>
            </w:r>
          </w:p>
        </w:tc>
        <w:tc>
          <w:tcPr>
            <w:tcW w:w="1248" w:type="dxa"/>
            <w:shd w:val="clear" w:color="auto" w:fill="auto"/>
          </w:tcPr>
          <w:p w:rsidR="00E802A8" w:rsidRPr="00C51830" w:rsidRDefault="00E802A8" w:rsidP="001025A2">
            <w:pPr>
              <w:jc w:val="center"/>
              <w:rPr>
                <w:b/>
                <w:lang w:val="ru-RU"/>
              </w:rPr>
            </w:pPr>
            <w:r w:rsidRPr="00C51830">
              <w:rPr>
                <w:b/>
                <w:lang w:val="ru-RU"/>
              </w:rPr>
              <w:t>2</w:t>
            </w:r>
            <w:r>
              <w:rPr>
                <w:b/>
                <w:lang w:val="ru-RU"/>
              </w:rPr>
              <w:t>,5</w:t>
            </w:r>
          </w:p>
        </w:tc>
      </w:tr>
      <w:tr w:rsidR="00E802A8" w:rsidRPr="00203721" w:rsidTr="001025A2">
        <w:trPr>
          <w:jc w:val="center"/>
        </w:trPr>
        <w:tc>
          <w:tcPr>
            <w:tcW w:w="1505" w:type="dxa"/>
            <w:vMerge/>
            <w:shd w:val="clear" w:color="auto" w:fill="auto"/>
          </w:tcPr>
          <w:p w:rsidR="00E802A8" w:rsidRPr="00602AA3" w:rsidRDefault="00E802A8" w:rsidP="001025A2">
            <w:pPr>
              <w:keepNext/>
              <w:jc w:val="both"/>
              <w:rPr>
                <w:i/>
                <w:iCs/>
                <w:lang w:val="uk-UA"/>
              </w:rPr>
            </w:pPr>
          </w:p>
        </w:tc>
        <w:tc>
          <w:tcPr>
            <w:tcW w:w="6018" w:type="dxa"/>
            <w:shd w:val="clear" w:color="auto" w:fill="auto"/>
          </w:tcPr>
          <w:p w:rsidR="00E802A8" w:rsidRPr="00C51830" w:rsidRDefault="00E802A8" w:rsidP="001025A2">
            <w:pPr>
              <w:widowControl w:val="0"/>
              <w:suppressAutoHyphens/>
              <w:jc w:val="both"/>
              <w:rPr>
                <w:bCs/>
                <w:i/>
                <w:szCs w:val="28"/>
                <w:lang w:val="uk-UA"/>
              </w:rPr>
            </w:pPr>
            <w:r w:rsidRPr="00C51830">
              <w:rPr>
                <w:bCs/>
                <w:i/>
                <w:szCs w:val="28"/>
                <w:lang w:val="uk-UA"/>
              </w:rPr>
              <w:t xml:space="preserve">Звіт про виконання і захист практичного завдання 6 </w:t>
            </w:r>
          </w:p>
        </w:tc>
        <w:tc>
          <w:tcPr>
            <w:tcW w:w="1407" w:type="dxa"/>
            <w:shd w:val="clear" w:color="auto" w:fill="auto"/>
          </w:tcPr>
          <w:p w:rsidR="00E802A8" w:rsidRPr="00602AA3" w:rsidRDefault="00E802A8" w:rsidP="001025A2">
            <w:pPr>
              <w:keepNext/>
              <w:jc w:val="both"/>
              <w:rPr>
                <w:lang w:val="uk-UA"/>
              </w:rPr>
            </w:pPr>
            <w:r>
              <w:rPr>
                <w:i/>
                <w:iCs/>
                <w:lang w:val="uk-UA"/>
              </w:rPr>
              <w:t>Практичне заняття 3</w:t>
            </w:r>
          </w:p>
        </w:tc>
        <w:tc>
          <w:tcPr>
            <w:tcW w:w="1248" w:type="dxa"/>
            <w:shd w:val="clear" w:color="auto" w:fill="auto"/>
          </w:tcPr>
          <w:p w:rsidR="00E802A8" w:rsidRPr="00C51830" w:rsidRDefault="00E802A8" w:rsidP="001025A2">
            <w:pPr>
              <w:keepNext/>
              <w:jc w:val="center"/>
              <w:rPr>
                <w:b/>
                <w:lang w:val="uk-UA"/>
              </w:rPr>
            </w:pPr>
            <w:r>
              <w:rPr>
                <w:b/>
                <w:lang w:val="uk-UA"/>
              </w:rPr>
              <w:t>5</w:t>
            </w:r>
          </w:p>
        </w:tc>
      </w:tr>
      <w:tr w:rsidR="00E802A8" w:rsidRPr="00203721" w:rsidTr="001025A2">
        <w:trPr>
          <w:trHeight w:val="510"/>
          <w:jc w:val="center"/>
        </w:trPr>
        <w:tc>
          <w:tcPr>
            <w:tcW w:w="1505" w:type="dxa"/>
            <w:vMerge w:val="restart"/>
            <w:shd w:val="clear" w:color="auto" w:fill="auto"/>
          </w:tcPr>
          <w:p w:rsidR="00E802A8" w:rsidRPr="00320506" w:rsidRDefault="00E802A8" w:rsidP="001025A2">
            <w:pPr>
              <w:keepNext/>
              <w:jc w:val="both"/>
              <w:rPr>
                <w:i/>
                <w:iCs/>
                <w:lang w:val="uk-UA"/>
              </w:rPr>
            </w:pPr>
            <w:r>
              <w:rPr>
                <w:i/>
                <w:iCs/>
                <w:lang w:val="ru-RU"/>
              </w:rPr>
              <w:t>Змістовий модуль 7</w:t>
            </w:r>
          </w:p>
        </w:tc>
        <w:tc>
          <w:tcPr>
            <w:tcW w:w="6018" w:type="dxa"/>
            <w:shd w:val="clear" w:color="auto" w:fill="auto"/>
          </w:tcPr>
          <w:p w:rsidR="00E802A8" w:rsidRPr="00C51830" w:rsidRDefault="00E802A8" w:rsidP="001025A2">
            <w:pPr>
              <w:widowControl w:val="0"/>
              <w:suppressAutoHyphens/>
              <w:jc w:val="both"/>
              <w:rPr>
                <w:bCs/>
                <w:i/>
                <w:szCs w:val="28"/>
                <w:lang w:val="uk-UA"/>
              </w:rPr>
            </w:pPr>
            <w:r w:rsidRPr="00C51830">
              <w:rPr>
                <w:bCs/>
                <w:i/>
                <w:szCs w:val="28"/>
                <w:lang w:val="uk-UA"/>
              </w:rPr>
              <w:t xml:space="preserve">Теоретичне опитування при захисті практичного завдання 7 </w:t>
            </w:r>
          </w:p>
        </w:tc>
        <w:tc>
          <w:tcPr>
            <w:tcW w:w="1407" w:type="dxa"/>
            <w:shd w:val="clear" w:color="auto" w:fill="auto"/>
          </w:tcPr>
          <w:p w:rsidR="00E802A8" w:rsidRPr="00602AA3" w:rsidRDefault="00E802A8" w:rsidP="001025A2">
            <w:pPr>
              <w:keepNext/>
              <w:jc w:val="both"/>
              <w:rPr>
                <w:lang w:val="uk-UA"/>
              </w:rPr>
            </w:pPr>
            <w:r>
              <w:rPr>
                <w:i/>
                <w:iCs/>
                <w:lang w:val="uk-UA"/>
              </w:rPr>
              <w:t>Практичне заняття 4</w:t>
            </w:r>
          </w:p>
        </w:tc>
        <w:tc>
          <w:tcPr>
            <w:tcW w:w="1248" w:type="dxa"/>
            <w:shd w:val="clear" w:color="auto" w:fill="auto"/>
          </w:tcPr>
          <w:p w:rsidR="00E802A8" w:rsidRPr="00C51830" w:rsidRDefault="00E802A8" w:rsidP="001025A2">
            <w:pPr>
              <w:jc w:val="center"/>
              <w:rPr>
                <w:b/>
                <w:lang w:val="ru-RU"/>
              </w:rPr>
            </w:pPr>
            <w:r w:rsidRPr="00C51830">
              <w:rPr>
                <w:b/>
                <w:lang w:val="ru-RU"/>
              </w:rPr>
              <w:t>2</w:t>
            </w:r>
            <w:r>
              <w:rPr>
                <w:b/>
                <w:lang w:val="ru-RU"/>
              </w:rPr>
              <w:t>,5</w:t>
            </w:r>
          </w:p>
        </w:tc>
      </w:tr>
      <w:tr w:rsidR="00E802A8" w:rsidRPr="00203721" w:rsidTr="001025A2">
        <w:trPr>
          <w:trHeight w:val="600"/>
          <w:jc w:val="center"/>
        </w:trPr>
        <w:tc>
          <w:tcPr>
            <w:tcW w:w="1505" w:type="dxa"/>
            <w:vMerge/>
            <w:shd w:val="clear" w:color="auto" w:fill="auto"/>
          </w:tcPr>
          <w:p w:rsidR="00E802A8" w:rsidRDefault="00E802A8" w:rsidP="001025A2">
            <w:pPr>
              <w:keepNext/>
              <w:jc w:val="both"/>
              <w:rPr>
                <w:i/>
                <w:iCs/>
                <w:lang w:val="ru-RU"/>
              </w:rPr>
            </w:pPr>
          </w:p>
        </w:tc>
        <w:tc>
          <w:tcPr>
            <w:tcW w:w="6018" w:type="dxa"/>
            <w:shd w:val="clear" w:color="auto" w:fill="auto"/>
          </w:tcPr>
          <w:p w:rsidR="00E802A8" w:rsidRPr="00C51830" w:rsidRDefault="00E802A8" w:rsidP="001025A2">
            <w:pPr>
              <w:widowControl w:val="0"/>
              <w:suppressAutoHyphens/>
              <w:jc w:val="both"/>
              <w:rPr>
                <w:bCs/>
                <w:i/>
                <w:szCs w:val="28"/>
                <w:lang w:val="uk-UA"/>
              </w:rPr>
            </w:pPr>
            <w:r w:rsidRPr="00C51830">
              <w:rPr>
                <w:bCs/>
                <w:i/>
                <w:szCs w:val="28"/>
                <w:lang w:val="uk-UA"/>
              </w:rPr>
              <w:t xml:space="preserve">Звіт про виконання і захист практичного завдання 7 </w:t>
            </w:r>
          </w:p>
        </w:tc>
        <w:tc>
          <w:tcPr>
            <w:tcW w:w="1407" w:type="dxa"/>
            <w:shd w:val="clear" w:color="auto" w:fill="auto"/>
          </w:tcPr>
          <w:p w:rsidR="00E802A8" w:rsidRPr="00602AA3" w:rsidRDefault="00E802A8" w:rsidP="001025A2">
            <w:pPr>
              <w:keepNext/>
              <w:jc w:val="both"/>
              <w:rPr>
                <w:lang w:val="uk-UA"/>
              </w:rPr>
            </w:pPr>
            <w:r>
              <w:rPr>
                <w:i/>
                <w:iCs/>
                <w:lang w:val="uk-UA"/>
              </w:rPr>
              <w:t>Практичне заняття 4</w:t>
            </w:r>
          </w:p>
        </w:tc>
        <w:tc>
          <w:tcPr>
            <w:tcW w:w="1248" w:type="dxa"/>
            <w:shd w:val="clear" w:color="auto" w:fill="auto"/>
          </w:tcPr>
          <w:p w:rsidR="00E802A8" w:rsidRPr="00C51830" w:rsidRDefault="00E802A8" w:rsidP="001025A2">
            <w:pPr>
              <w:keepNext/>
              <w:jc w:val="center"/>
              <w:rPr>
                <w:b/>
                <w:lang w:val="uk-UA"/>
              </w:rPr>
            </w:pPr>
            <w:r>
              <w:rPr>
                <w:b/>
                <w:lang w:val="uk-UA"/>
              </w:rPr>
              <w:t>5</w:t>
            </w:r>
          </w:p>
        </w:tc>
      </w:tr>
      <w:tr w:rsidR="004B6F0D" w:rsidRPr="00203721" w:rsidTr="00C6760E">
        <w:trPr>
          <w:jc w:val="center"/>
        </w:trPr>
        <w:tc>
          <w:tcPr>
            <w:tcW w:w="1505" w:type="dxa"/>
            <w:vMerge w:val="restart"/>
            <w:shd w:val="clear" w:color="auto" w:fill="auto"/>
          </w:tcPr>
          <w:p w:rsidR="004B6F0D" w:rsidRPr="00825B40" w:rsidRDefault="004B6F0D" w:rsidP="0023246B">
            <w:pPr>
              <w:keepNext/>
              <w:jc w:val="both"/>
              <w:rPr>
                <w:b/>
                <w:bCs/>
                <w:lang w:val="ru-RU"/>
              </w:rPr>
            </w:pPr>
            <w:r>
              <w:rPr>
                <w:i/>
                <w:iCs/>
                <w:lang w:val="ru-RU"/>
              </w:rPr>
              <w:t xml:space="preserve">Змістовий модуль </w:t>
            </w:r>
            <w:r>
              <w:rPr>
                <w:i/>
                <w:iCs/>
                <w:lang w:val="uk-UA"/>
              </w:rPr>
              <w:t>8</w:t>
            </w:r>
            <w:r w:rsidRPr="00825B40">
              <w:rPr>
                <w:i/>
                <w:iCs/>
                <w:lang w:val="ru-RU"/>
              </w:rPr>
              <w:t xml:space="preserve"> </w:t>
            </w:r>
          </w:p>
        </w:tc>
        <w:tc>
          <w:tcPr>
            <w:tcW w:w="6018" w:type="dxa"/>
            <w:shd w:val="clear" w:color="auto" w:fill="auto"/>
          </w:tcPr>
          <w:p w:rsidR="004B6F0D" w:rsidRPr="00C51830" w:rsidRDefault="004B6F0D" w:rsidP="0023246B">
            <w:pPr>
              <w:widowControl w:val="0"/>
              <w:suppressAutoHyphens/>
              <w:jc w:val="both"/>
              <w:rPr>
                <w:bCs/>
                <w:i/>
                <w:szCs w:val="28"/>
                <w:lang w:val="uk-UA"/>
              </w:rPr>
            </w:pPr>
            <w:r w:rsidRPr="00C51830">
              <w:rPr>
                <w:bCs/>
                <w:i/>
                <w:szCs w:val="28"/>
                <w:lang w:val="uk-UA"/>
              </w:rPr>
              <w:t xml:space="preserve">Теоретичне опитування при захисті практичного завдання 8 </w:t>
            </w:r>
          </w:p>
        </w:tc>
        <w:tc>
          <w:tcPr>
            <w:tcW w:w="1407" w:type="dxa"/>
            <w:shd w:val="clear" w:color="auto" w:fill="auto"/>
          </w:tcPr>
          <w:p w:rsidR="004B6F0D" w:rsidRPr="00602AA3" w:rsidRDefault="004B6F0D" w:rsidP="0023246B">
            <w:pPr>
              <w:keepNext/>
              <w:jc w:val="both"/>
              <w:rPr>
                <w:lang w:val="uk-UA"/>
              </w:rPr>
            </w:pPr>
            <w:r>
              <w:rPr>
                <w:i/>
                <w:iCs/>
                <w:lang w:val="uk-UA"/>
              </w:rPr>
              <w:t>Практичне заняття 4</w:t>
            </w:r>
          </w:p>
        </w:tc>
        <w:tc>
          <w:tcPr>
            <w:tcW w:w="1248" w:type="dxa"/>
            <w:shd w:val="clear" w:color="auto" w:fill="auto"/>
          </w:tcPr>
          <w:p w:rsidR="004B6F0D" w:rsidRPr="00C51830" w:rsidRDefault="004B6F0D" w:rsidP="004B3226">
            <w:pPr>
              <w:jc w:val="center"/>
              <w:rPr>
                <w:b/>
                <w:lang w:val="ru-RU"/>
              </w:rPr>
            </w:pPr>
            <w:r w:rsidRPr="00C51830">
              <w:rPr>
                <w:b/>
                <w:lang w:val="ru-RU"/>
              </w:rPr>
              <w:t>2</w:t>
            </w:r>
            <w:r>
              <w:rPr>
                <w:b/>
                <w:lang w:val="ru-RU"/>
              </w:rPr>
              <w:t>,5</w:t>
            </w:r>
          </w:p>
        </w:tc>
      </w:tr>
      <w:tr w:rsidR="004B6F0D" w:rsidRPr="00203721" w:rsidTr="00C6760E">
        <w:trPr>
          <w:jc w:val="center"/>
        </w:trPr>
        <w:tc>
          <w:tcPr>
            <w:tcW w:w="1505" w:type="dxa"/>
            <w:vMerge/>
            <w:shd w:val="clear" w:color="auto" w:fill="auto"/>
          </w:tcPr>
          <w:p w:rsidR="004B6F0D" w:rsidRPr="00825B40" w:rsidRDefault="004B6F0D" w:rsidP="0023246B">
            <w:pPr>
              <w:keepNext/>
              <w:jc w:val="both"/>
              <w:rPr>
                <w:b/>
                <w:bCs/>
                <w:lang w:val="ru-RU"/>
              </w:rPr>
            </w:pPr>
          </w:p>
        </w:tc>
        <w:tc>
          <w:tcPr>
            <w:tcW w:w="6018" w:type="dxa"/>
            <w:shd w:val="clear" w:color="auto" w:fill="auto"/>
          </w:tcPr>
          <w:p w:rsidR="004B6F0D" w:rsidRPr="00C51830" w:rsidRDefault="004B6F0D" w:rsidP="0023246B">
            <w:pPr>
              <w:widowControl w:val="0"/>
              <w:suppressAutoHyphens/>
              <w:jc w:val="both"/>
              <w:rPr>
                <w:bCs/>
                <w:i/>
                <w:szCs w:val="28"/>
                <w:lang w:val="uk-UA"/>
              </w:rPr>
            </w:pPr>
            <w:r w:rsidRPr="00C51830">
              <w:rPr>
                <w:bCs/>
                <w:i/>
                <w:szCs w:val="28"/>
                <w:lang w:val="uk-UA"/>
              </w:rPr>
              <w:t xml:space="preserve">Звіт про виконання і захист практичного завдання 8 </w:t>
            </w:r>
          </w:p>
        </w:tc>
        <w:tc>
          <w:tcPr>
            <w:tcW w:w="1407" w:type="dxa"/>
            <w:shd w:val="clear" w:color="auto" w:fill="auto"/>
          </w:tcPr>
          <w:p w:rsidR="004B6F0D" w:rsidRPr="00602AA3" w:rsidRDefault="004B6F0D" w:rsidP="0023246B">
            <w:pPr>
              <w:keepNext/>
              <w:jc w:val="both"/>
              <w:rPr>
                <w:lang w:val="uk-UA"/>
              </w:rPr>
            </w:pPr>
            <w:r>
              <w:rPr>
                <w:i/>
                <w:iCs/>
                <w:lang w:val="uk-UA"/>
              </w:rPr>
              <w:t>Практичне заняття 4</w:t>
            </w:r>
          </w:p>
        </w:tc>
        <w:tc>
          <w:tcPr>
            <w:tcW w:w="1248" w:type="dxa"/>
            <w:shd w:val="clear" w:color="auto" w:fill="auto"/>
          </w:tcPr>
          <w:p w:rsidR="004B6F0D" w:rsidRPr="00C51830" w:rsidRDefault="004B6F0D" w:rsidP="004B3226">
            <w:pPr>
              <w:keepNext/>
              <w:jc w:val="center"/>
              <w:rPr>
                <w:b/>
                <w:lang w:val="uk-UA"/>
              </w:rPr>
            </w:pPr>
            <w:r>
              <w:rPr>
                <w:b/>
                <w:lang w:val="uk-UA"/>
              </w:rPr>
              <w:t>5</w:t>
            </w:r>
          </w:p>
        </w:tc>
      </w:tr>
      <w:tr w:rsidR="0023246B" w:rsidRPr="00EF5BEC" w:rsidTr="00C6760E">
        <w:trPr>
          <w:jc w:val="center"/>
        </w:trPr>
        <w:tc>
          <w:tcPr>
            <w:tcW w:w="7523" w:type="dxa"/>
            <w:gridSpan w:val="2"/>
            <w:shd w:val="clear" w:color="auto" w:fill="auto"/>
          </w:tcPr>
          <w:p w:rsidR="0023246B" w:rsidRPr="00602AA3" w:rsidRDefault="0023246B" w:rsidP="00825B40">
            <w:pPr>
              <w:keepNext/>
              <w:jc w:val="both"/>
              <w:rPr>
                <w:i/>
                <w:iCs/>
                <w:lang w:val="uk-UA"/>
              </w:rPr>
            </w:pPr>
            <w:r w:rsidRPr="00602AA3">
              <w:rPr>
                <w:b/>
                <w:bCs/>
                <w:lang w:val="uk-UA"/>
              </w:rPr>
              <w:t>Підсумковий контроль</w:t>
            </w:r>
            <w:r w:rsidRPr="00602AA3">
              <w:rPr>
                <w:b/>
                <w:bCs/>
              </w:rPr>
              <w:t xml:space="preserve"> (max 40%)</w:t>
            </w:r>
          </w:p>
        </w:tc>
        <w:tc>
          <w:tcPr>
            <w:tcW w:w="1407" w:type="dxa"/>
            <w:shd w:val="clear" w:color="auto" w:fill="auto"/>
          </w:tcPr>
          <w:p w:rsidR="0023246B" w:rsidRPr="00602AA3" w:rsidRDefault="0023246B" w:rsidP="00825B40">
            <w:pPr>
              <w:keepNext/>
              <w:jc w:val="both"/>
              <w:rPr>
                <w:lang w:val="uk-UA"/>
              </w:rPr>
            </w:pPr>
          </w:p>
        </w:tc>
        <w:tc>
          <w:tcPr>
            <w:tcW w:w="1248" w:type="dxa"/>
            <w:shd w:val="clear" w:color="auto" w:fill="auto"/>
          </w:tcPr>
          <w:p w:rsidR="0023246B" w:rsidRPr="00C51830" w:rsidRDefault="0023246B" w:rsidP="00C51830">
            <w:pPr>
              <w:keepNext/>
              <w:jc w:val="center"/>
              <w:rPr>
                <w:b/>
                <w:lang w:val="uk-UA"/>
              </w:rPr>
            </w:pPr>
          </w:p>
        </w:tc>
      </w:tr>
      <w:tr w:rsidR="0023246B" w:rsidRPr="005077B3" w:rsidTr="00C6760E">
        <w:trPr>
          <w:jc w:val="center"/>
        </w:trPr>
        <w:tc>
          <w:tcPr>
            <w:tcW w:w="7523" w:type="dxa"/>
            <w:gridSpan w:val="2"/>
            <w:shd w:val="clear" w:color="auto" w:fill="auto"/>
          </w:tcPr>
          <w:p w:rsidR="0023246B" w:rsidRPr="00602AA3" w:rsidRDefault="0023246B" w:rsidP="00825B40">
            <w:pPr>
              <w:keepNext/>
              <w:jc w:val="both"/>
              <w:rPr>
                <w:i/>
                <w:iCs/>
                <w:lang w:val="uk-UA"/>
              </w:rPr>
            </w:pPr>
            <w:r w:rsidRPr="00602AA3">
              <w:rPr>
                <w:i/>
                <w:iCs/>
                <w:lang w:val="uk-UA"/>
              </w:rPr>
              <w:t>Підсумкове теоретичне завдання</w:t>
            </w:r>
            <w:r w:rsidR="005077B3">
              <w:rPr>
                <w:i/>
                <w:iCs/>
                <w:lang w:val="uk-UA"/>
              </w:rPr>
              <w:t xml:space="preserve"> у формі тестування</w:t>
            </w:r>
          </w:p>
        </w:tc>
        <w:tc>
          <w:tcPr>
            <w:tcW w:w="1407" w:type="dxa"/>
            <w:shd w:val="clear" w:color="auto" w:fill="auto"/>
          </w:tcPr>
          <w:p w:rsidR="0023246B" w:rsidRPr="00602AA3" w:rsidRDefault="0023246B" w:rsidP="00825B40">
            <w:pPr>
              <w:keepNext/>
              <w:jc w:val="both"/>
              <w:rPr>
                <w:lang w:val="uk-UA"/>
              </w:rPr>
            </w:pPr>
          </w:p>
        </w:tc>
        <w:tc>
          <w:tcPr>
            <w:tcW w:w="1248" w:type="dxa"/>
            <w:shd w:val="clear" w:color="auto" w:fill="auto"/>
          </w:tcPr>
          <w:p w:rsidR="0023246B" w:rsidRPr="00C51830" w:rsidRDefault="005077B3" w:rsidP="00C51830">
            <w:pPr>
              <w:keepNext/>
              <w:jc w:val="center"/>
              <w:rPr>
                <w:b/>
                <w:lang w:val="uk-UA"/>
              </w:rPr>
            </w:pPr>
            <w:r w:rsidRPr="00C51830">
              <w:rPr>
                <w:b/>
                <w:lang w:val="uk-UA"/>
              </w:rPr>
              <w:t>20</w:t>
            </w:r>
          </w:p>
        </w:tc>
      </w:tr>
      <w:tr w:rsidR="0023246B" w:rsidRPr="005077B3" w:rsidTr="00C6760E">
        <w:trPr>
          <w:jc w:val="center"/>
        </w:trPr>
        <w:tc>
          <w:tcPr>
            <w:tcW w:w="7523" w:type="dxa"/>
            <w:gridSpan w:val="2"/>
            <w:shd w:val="clear" w:color="auto" w:fill="auto"/>
          </w:tcPr>
          <w:p w:rsidR="0023246B" w:rsidRPr="00146DCF" w:rsidRDefault="00146DCF" w:rsidP="00146DCF">
            <w:pPr>
              <w:jc w:val="both"/>
              <w:rPr>
                <w:i/>
                <w:lang w:val="uk-UA"/>
              </w:rPr>
            </w:pPr>
            <w:r w:rsidRPr="00146DCF">
              <w:rPr>
                <w:i/>
                <w:lang w:val="uk-UA"/>
              </w:rPr>
              <w:t>І</w:t>
            </w:r>
            <w:r w:rsidR="005077B3" w:rsidRPr="00146DCF">
              <w:rPr>
                <w:i/>
                <w:lang w:val="uk-UA"/>
              </w:rPr>
              <w:t>ндивідуальн</w:t>
            </w:r>
            <w:r w:rsidRPr="00146DCF">
              <w:rPr>
                <w:i/>
                <w:lang w:val="uk-UA"/>
              </w:rPr>
              <w:t>е</w:t>
            </w:r>
            <w:r w:rsidR="005077B3" w:rsidRPr="00146DCF">
              <w:rPr>
                <w:i/>
                <w:lang w:val="uk-UA"/>
              </w:rPr>
              <w:t xml:space="preserve"> </w:t>
            </w:r>
            <w:r w:rsidRPr="00146DCF">
              <w:rPr>
                <w:i/>
                <w:lang w:val="uk-UA"/>
              </w:rPr>
              <w:t xml:space="preserve">практичне розрахункове </w:t>
            </w:r>
            <w:r w:rsidR="005077B3" w:rsidRPr="00146DCF">
              <w:rPr>
                <w:i/>
                <w:lang w:val="uk-UA"/>
              </w:rPr>
              <w:t>завдання</w:t>
            </w:r>
          </w:p>
        </w:tc>
        <w:tc>
          <w:tcPr>
            <w:tcW w:w="1407" w:type="dxa"/>
            <w:shd w:val="clear" w:color="auto" w:fill="auto"/>
          </w:tcPr>
          <w:p w:rsidR="0023246B" w:rsidRPr="00602AA3" w:rsidRDefault="0023246B" w:rsidP="00825B40">
            <w:pPr>
              <w:jc w:val="both"/>
              <w:rPr>
                <w:b/>
                <w:lang w:val="uk-UA"/>
              </w:rPr>
            </w:pPr>
          </w:p>
        </w:tc>
        <w:tc>
          <w:tcPr>
            <w:tcW w:w="1248" w:type="dxa"/>
            <w:shd w:val="clear" w:color="auto" w:fill="auto"/>
          </w:tcPr>
          <w:p w:rsidR="0023246B" w:rsidRPr="00C51830" w:rsidRDefault="005077B3" w:rsidP="00C51830">
            <w:pPr>
              <w:jc w:val="center"/>
              <w:rPr>
                <w:b/>
                <w:lang w:val="uk-UA"/>
              </w:rPr>
            </w:pPr>
            <w:r w:rsidRPr="00C51830">
              <w:rPr>
                <w:b/>
                <w:lang w:val="uk-UA"/>
              </w:rPr>
              <w:t>20</w:t>
            </w:r>
          </w:p>
        </w:tc>
      </w:tr>
      <w:tr w:rsidR="0023246B" w:rsidRPr="00EF5BEC" w:rsidTr="00C6760E">
        <w:trPr>
          <w:jc w:val="center"/>
        </w:trPr>
        <w:tc>
          <w:tcPr>
            <w:tcW w:w="7523" w:type="dxa"/>
            <w:gridSpan w:val="2"/>
            <w:shd w:val="clear" w:color="auto" w:fill="auto"/>
          </w:tcPr>
          <w:p w:rsidR="0023246B" w:rsidRPr="00602AA3" w:rsidRDefault="0023246B" w:rsidP="00825B40">
            <w:pPr>
              <w:jc w:val="both"/>
              <w:rPr>
                <w:b/>
                <w:lang w:val="uk-UA"/>
              </w:rPr>
            </w:pPr>
            <w:r w:rsidRPr="00602AA3">
              <w:rPr>
                <w:b/>
                <w:lang w:val="uk-UA"/>
              </w:rPr>
              <w:t xml:space="preserve">Разом </w:t>
            </w:r>
          </w:p>
        </w:tc>
        <w:tc>
          <w:tcPr>
            <w:tcW w:w="1407" w:type="dxa"/>
            <w:shd w:val="clear" w:color="auto" w:fill="auto"/>
          </w:tcPr>
          <w:p w:rsidR="0023246B" w:rsidRPr="00602AA3" w:rsidRDefault="0023246B" w:rsidP="00825B40">
            <w:pPr>
              <w:jc w:val="both"/>
              <w:rPr>
                <w:b/>
                <w:lang w:val="uk-UA"/>
              </w:rPr>
            </w:pPr>
          </w:p>
        </w:tc>
        <w:tc>
          <w:tcPr>
            <w:tcW w:w="1248" w:type="dxa"/>
            <w:shd w:val="clear" w:color="auto" w:fill="auto"/>
          </w:tcPr>
          <w:p w:rsidR="0023246B" w:rsidRPr="00602AA3" w:rsidRDefault="0023246B" w:rsidP="009F6B92">
            <w:pPr>
              <w:jc w:val="center"/>
              <w:rPr>
                <w:b/>
                <w:lang w:val="uk-UA"/>
              </w:rPr>
            </w:pPr>
            <w:r w:rsidRPr="00602AA3">
              <w:rPr>
                <w:b/>
                <w:lang w:val="uk-UA"/>
              </w:rPr>
              <w:t>100%</w:t>
            </w:r>
          </w:p>
        </w:tc>
      </w:tr>
    </w:tbl>
    <w:p w:rsidR="0058748D" w:rsidRPr="009F6B92" w:rsidRDefault="0058748D" w:rsidP="00C47911">
      <w:pPr>
        <w:rPr>
          <w:b/>
          <w:bCs/>
          <w:color w:val="000000"/>
          <w:sz w:val="16"/>
          <w:szCs w:val="16"/>
          <w:lang w:val="uk-UA"/>
        </w:rPr>
      </w:pPr>
    </w:p>
    <w:p w:rsidR="00577A1B" w:rsidRPr="00EF5BEC" w:rsidRDefault="00577A1B" w:rsidP="00577A1B">
      <w:pPr>
        <w:spacing w:after="120"/>
        <w:jc w:val="center"/>
        <w:rPr>
          <w:b/>
          <w:bCs/>
          <w:szCs w:val="28"/>
          <w:lang w:val="uk-UA"/>
        </w:rPr>
      </w:pPr>
      <w:r w:rsidRPr="00EF5BEC">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0"/>
        <w:gridCol w:w="4510"/>
        <w:gridCol w:w="2126"/>
        <w:gridCol w:w="1873"/>
      </w:tblGrid>
      <w:tr w:rsidR="001874DD" w:rsidRPr="00EF5BEC">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577A1B" w:rsidRPr="00EF5BEC" w:rsidRDefault="00577A1B" w:rsidP="009E7399">
            <w:pPr>
              <w:pStyle w:val="2"/>
              <w:spacing w:before="0" w:line="223" w:lineRule="auto"/>
              <w:jc w:val="center"/>
              <w:rPr>
                <w:rFonts w:ascii="Times New Roman" w:hAnsi="Times New Roman"/>
                <w:color w:val="auto"/>
                <w:sz w:val="24"/>
                <w:szCs w:val="24"/>
                <w:lang w:val="uk-UA"/>
              </w:rPr>
            </w:pPr>
            <w:r w:rsidRPr="00EF5BEC">
              <w:rPr>
                <w:rFonts w:ascii="Times New Roman" w:hAnsi="Times New Roman"/>
                <w:caps/>
                <w:color w:val="auto"/>
                <w:sz w:val="24"/>
                <w:szCs w:val="24"/>
                <w:lang w:val="uk-UA"/>
              </w:rPr>
              <w:t>З</w:t>
            </w:r>
            <w:r w:rsidRPr="00EF5BEC">
              <w:rPr>
                <w:rFonts w:ascii="Times New Roman" w:hAnsi="Times New Roman"/>
                <w:color w:val="auto"/>
                <w:sz w:val="24"/>
                <w:szCs w:val="24"/>
                <w:lang w:val="uk-UA"/>
              </w:rPr>
              <w:t>а шкалою</w:t>
            </w:r>
          </w:p>
          <w:p w:rsidR="00577A1B" w:rsidRPr="00EF5BEC" w:rsidRDefault="00577A1B" w:rsidP="009E7399">
            <w:pPr>
              <w:pStyle w:val="6"/>
              <w:spacing w:before="0" w:line="223" w:lineRule="auto"/>
              <w:jc w:val="center"/>
              <w:rPr>
                <w:rFonts w:ascii="Times New Roman" w:hAnsi="Times New Roman"/>
                <w:color w:val="auto"/>
                <w:lang w:val="uk-UA"/>
              </w:rPr>
            </w:pPr>
            <w:r w:rsidRPr="00EF5BEC">
              <w:rPr>
                <w:rFonts w:ascii="Times New Roman" w:hAnsi="Times New Roman"/>
                <w:color w:val="auto"/>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577A1B" w:rsidRPr="00EF5BEC" w:rsidRDefault="00577A1B" w:rsidP="009E7399">
            <w:pPr>
              <w:pStyle w:val="5"/>
              <w:spacing w:before="0" w:line="223" w:lineRule="auto"/>
              <w:ind w:right="-108"/>
              <w:jc w:val="center"/>
              <w:rPr>
                <w:rFonts w:ascii="Times New Roman" w:hAnsi="Times New Roman"/>
                <w:color w:val="auto"/>
                <w:lang w:val="uk-UA"/>
              </w:rPr>
            </w:pPr>
            <w:r w:rsidRPr="00EF5BEC">
              <w:rPr>
                <w:rFonts w:ascii="Times New Roman" w:hAnsi="Times New Roman"/>
                <w:color w:val="auto"/>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577A1B" w:rsidRPr="00EF5BEC" w:rsidRDefault="00577A1B" w:rsidP="009E7399">
            <w:pPr>
              <w:pStyle w:val="3"/>
              <w:tabs>
                <w:tab w:val="num" w:pos="0"/>
              </w:tabs>
              <w:spacing w:before="0" w:line="223" w:lineRule="auto"/>
              <w:jc w:val="center"/>
              <w:rPr>
                <w:rFonts w:ascii="Times New Roman" w:hAnsi="Times New Roman"/>
                <w:color w:val="auto"/>
                <w:lang w:val="uk-UA"/>
              </w:rPr>
            </w:pPr>
            <w:r w:rsidRPr="00EF5BEC">
              <w:rPr>
                <w:rFonts w:ascii="Times New Roman" w:hAnsi="Times New Roman"/>
                <w:color w:val="auto"/>
                <w:lang w:val="uk-UA"/>
              </w:rPr>
              <w:t>За національною шкалою</w:t>
            </w:r>
          </w:p>
        </w:tc>
      </w:tr>
      <w:tr w:rsidR="001874DD" w:rsidRPr="00EF5BEC">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577A1B" w:rsidRPr="00EF5BEC" w:rsidRDefault="00577A1B" w:rsidP="009E7399">
            <w:pPr>
              <w:pStyle w:val="2"/>
              <w:spacing w:before="0" w:line="223" w:lineRule="auto"/>
              <w:rPr>
                <w:rFonts w:ascii="Times New Roman" w:hAnsi="Times New Roman"/>
                <w:color w:val="auto"/>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577A1B" w:rsidRPr="00EF5BEC" w:rsidRDefault="00577A1B" w:rsidP="009E7399">
            <w:pPr>
              <w:pStyle w:val="5"/>
              <w:spacing w:before="0" w:line="223" w:lineRule="auto"/>
              <w:rPr>
                <w:rFonts w:ascii="Times New Roman" w:hAnsi="Times New Roman"/>
                <w:color w:val="auto"/>
                <w:lang w:val="uk-UA"/>
              </w:rPr>
            </w:pPr>
          </w:p>
        </w:tc>
        <w:tc>
          <w:tcPr>
            <w:tcW w:w="2126" w:type="dxa"/>
            <w:tcBorders>
              <w:top w:val="single" w:sz="4" w:space="0" w:color="auto"/>
              <w:left w:val="single" w:sz="4" w:space="0" w:color="auto"/>
              <w:bottom w:val="single" w:sz="4" w:space="0" w:color="auto"/>
              <w:right w:val="single" w:sz="4" w:space="0" w:color="auto"/>
            </w:tcBorders>
          </w:tcPr>
          <w:p w:rsidR="00577A1B" w:rsidRPr="00EF5BEC" w:rsidRDefault="00577A1B" w:rsidP="009E7399">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577A1B" w:rsidRPr="00EF5BEC" w:rsidRDefault="00577A1B" w:rsidP="009E7399">
            <w:pPr>
              <w:pStyle w:val="3"/>
              <w:spacing w:before="0" w:line="223" w:lineRule="auto"/>
              <w:jc w:val="center"/>
              <w:rPr>
                <w:rFonts w:ascii="Times New Roman" w:hAnsi="Times New Roman"/>
                <w:color w:val="auto"/>
                <w:lang w:val="uk-UA"/>
              </w:rPr>
            </w:pPr>
            <w:r w:rsidRPr="00EF5BEC">
              <w:rPr>
                <w:rFonts w:ascii="Times New Roman" w:hAnsi="Times New Roman"/>
                <w:color w:val="auto"/>
                <w:lang w:val="uk-UA"/>
              </w:rPr>
              <w:t>Залік</w:t>
            </w:r>
          </w:p>
        </w:tc>
      </w:tr>
      <w:tr w:rsidR="001874DD" w:rsidRPr="00EF5BE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68"/>
              <w:jc w:val="center"/>
              <w:rPr>
                <w:spacing w:val="-2"/>
                <w:lang w:val="uk-UA"/>
              </w:rPr>
            </w:pPr>
            <w:r w:rsidRPr="00EF5BEC">
              <w:rPr>
                <w:spacing w:val="-2"/>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223"/>
              <w:jc w:val="center"/>
              <w:rPr>
                <w:spacing w:val="-2"/>
                <w:lang w:val="uk-UA"/>
              </w:rPr>
            </w:pPr>
            <w:r w:rsidRPr="00EF5BEC">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pStyle w:val="4"/>
              <w:spacing w:before="0" w:line="223" w:lineRule="auto"/>
              <w:jc w:val="center"/>
              <w:rPr>
                <w:rFonts w:ascii="Times New Roman" w:hAnsi="Times New Roman"/>
                <w:i w:val="0"/>
                <w:color w:val="auto"/>
                <w:lang w:val="uk-UA"/>
              </w:rPr>
            </w:pPr>
            <w:r w:rsidRPr="00EF5BEC">
              <w:rPr>
                <w:rFonts w:ascii="Times New Roman" w:hAnsi="Times New Roman"/>
                <w:i w:val="0"/>
                <w:color w:val="auto"/>
                <w:lang w:val="uk-UA"/>
              </w:rPr>
              <w:t>Зараховано</w:t>
            </w:r>
          </w:p>
        </w:tc>
      </w:tr>
      <w:tr w:rsidR="001874DD" w:rsidRPr="00EF5BE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68"/>
              <w:jc w:val="center"/>
              <w:rPr>
                <w:spacing w:val="-2"/>
                <w:lang w:val="uk-UA"/>
              </w:rPr>
            </w:pPr>
            <w:r w:rsidRPr="00EF5BEC">
              <w:rPr>
                <w:spacing w:val="-2"/>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223"/>
              <w:jc w:val="center"/>
              <w:rPr>
                <w:spacing w:val="-2"/>
                <w:lang w:val="uk-UA"/>
              </w:rPr>
            </w:pPr>
            <w:r w:rsidRPr="00EF5BEC">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54"/>
              <w:jc w:val="center"/>
              <w:rPr>
                <w:spacing w:val="-2"/>
                <w:lang w:val="uk-UA"/>
              </w:rPr>
            </w:pPr>
            <w:r w:rsidRPr="00EF5BEC">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577A1B" w:rsidRPr="00EF5BEC" w:rsidRDefault="00577A1B" w:rsidP="009E7399">
            <w:pPr>
              <w:spacing w:line="223" w:lineRule="auto"/>
              <w:ind w:right="-54"/>
              <w:jc w:val="center"/>
              <w:rPr>
                <w:spacing w:val="-2"/>
                <w:lang w:val="uk-UA"/>
              </w:rPr>
            </w:pPr>
          </w:p>
        </w:tc>
      </w:tr>
      <w:tr w:rsidR="001874DD" w:rsidRPr="00EF5BE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68"/>
              <w:jc w:val="center"/>
              <w:rPr>
                <w:spacing w:val="-2"/>
                <w:lang w:val="uk-UA"/>
              </w:rPr>
            </w:pPr>
            <w:r w:rsidRPr="00EF5BEC">
              <w:rPr>
                <w:spacing w:val="-2"/>
                <w:lang w:val="uk-UA"/>
              </w:rPr>
              <w:t>C</w:t>
            </w:r>
          </w:p>
        </w:tc>
        <w:tc>
          <w:tcPr>
            <w:tcW w:w="451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223"/>
              <w:jc w:val="center"/>
              <w:rPr>
                <w:spacing w:val="-2"/>
                <w:lang w:val="uk-UA"/>
              </w:rPr>
            </w:pPr>
            <w:r w:rsidRPr="00EF5BEC">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577A1B" w:rsidRPr="00EF5BEC" w:rsidRDefault="00577A1B" w:rsidP="009E7399">
            <w:pPr>
              <w:spacing w:line="223" w:lineRule="auto"/>
              <w:ind w:right="-54"/>
              <w:jc w:val="center"/>
              <w:rPr>
                <w:spacing w:val="-2"/>
                <w:lang w:val="uk-UA"/>
              </w:rPr>
            </w:pPr>
          </w:p>
        </w:tc>
      </w:tr>
      <w:tr w:rsidR="001874DD" w:rsidRPr="00EF5BE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68"/>
              <w:jc w:val="center"/>
              <w:rPr>
                <w:spacing w:val="-2"/>
                <w:lang w:val="uk-UA"/>
              </w:rPr>
            </w:pPr>
            <w:r w:rsidRPr="00EF5BEC">
              <w:rPr>
                <w:spacing w:val="-2"/>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223"/>
              <w:jc w:val="center"/>
              <w:rPr>
                <w:spacing w:val="-2"/>
                <w:lang w:val="uk-UA"/>
              </w:rPr>
            </w:pPr>
            <w:r w:rsidRPr="00EF5BEC">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54"/>
              <w:jc w:val="center"/>
              <w:rPr>
                <w:spacing w:val="-2"/>
                <w:lang w:val="uk-UA"/>
              </w:rPr>
            </w:pPr>
            <w:r w:rsidRPr="00EF5BEC">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577A1B" w:rsidRPr="00EF5BEC" w:rsidRDefault="00577A1B" w:rsidP="009E7399">
            <w:pPr>
              <w:spacing w:line="223" w:lineRule="auto"/>
              <w:ind w:right="-54"/>
              <w:jc w:val="center"/>
              <w:rPr>
                <w:spacing w:val="-2"/>
                <w:lang w:val="uk-UA"/>
              </w:rPr>
            </w:pPr>
          </w:p>
        </w:tc>
      </w:tr>
      <w:tr w:rsidR="001874DD" w:rsidRPr="00EF5BE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68"/>
              <w:jc w:val="center"/>
              <w:rPr>
                <w:spacing w:val="-2"/>
                <w:lang w:val="uk-UA"/>
              </w:rPr>
            </w:pPr>
            <w:r w:rsidRPr="00EF5BEC">
              <w:rPr>
                <w:spacing w:val="-2"/>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223"/>
              <w:jc w:val="center"/>
              <w:rPr>
                <w:spacing w:val="-2"/>
                <w:lang w:val="uk-UA"/>
              </w:rPr>
            </w:pPr>
            <w:r w:rsidRPr="00EF5BEC">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577A1B" w:rsidRPr="00EF5BEC" w:rsidRDefault="00577A1B" w:rsidP="009E7399">
            <w:pPr>
              <w:spacing w:line="223" w:lineRule="auto"/>
              <w:ind w:right="-54"/>
              <w:jc w:val="center"/>
              <w:rPr>
                <w:spacing w:val="-2"/>
                <w:lang w:val="uk-UA"/>
              </w:rPr>
            </w:pPr>
          </w:p>
        </w:tc>
      </w:tr>
      <w:tr w:rsidR="001874DD" w:rsidRPr="00EF5BEC">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68"/>
              <w:jc w:val="center"/>
              <w:rPr>
                <w:spacing w:val="-2"/>
                <w:lang w:val="uk-UA"/>
              </w:rPr>
            </w:pPr>
            <w:r w:rsidRPr="00EF5BEC">
              <w:rPr>
                <w:spacing w:val="-2"/>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54"/>
              <w:jc w:val="center"/>
              <w:rPr>
                <w:spacing w:val="-2"/>
                <w:lang w:val="uk-UA"/>
              </w:rPr>
            </w:pPr>
            <w:r w:rsidRPr="00EF5BEC">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54"/>
              <w:rPr>
                <w:spacing w:val="-2"/>
                <w:lang w:val="uk-UA"/>
              </w:rPr>
            </w:pPr>
            <w:r w:rsidRPr="00EF5BEC">
              <w:rPr>
                <w:spacing w:val="-2"/>
                <w:lang w:val="uk-UA"/>
              </w:rPr>
              <w:t>Не зараховано</w:t>
            </w:r>
          </w:p>
        </w:tc>
      </w:tr>
      <w:tr w:rsidR="001874DD" w:rsidRPr="0008735E">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68"/>
              <w:jc w:val="center"/>
              <w:rPr>
                <w:spacing w:val="-2"/>
                <w:lang w:val="uk-UA"/>
              </w:rPr>
            </w:pPr>
            <w:r w:rsidRPr="00EF5BEC">
              <w:rPr>
                <w:spacing w:val="-2"/>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577A1B" w:rsidRPr="00EF5BEC" w:rsidRDefault="00577A1B" w:rsidP="009E7399">
            <w:pPr>
              <w:spacing w:line="223" w:lineRule="auto"/>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577A1B" w:rsidRPr="00EF5BEC" w:rsidRDefault="00577A1B" w:rsidP="009E7399">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tcPr>
          <w:p w:rsidR="00577A1B" w:rsidRPr="00EF5BEC" w:rsidRDefault="00577A1B" w:rsidP="009E7399">
            <w:pPr>
              <w:spacing w:line="223" w:lineRule="auto"/>
              <w:ind w:right="-54"/>
              <w:jc w:val="center"/>
              <w:rPr>
                <w:spacing w:val="-2"/>
                <w:lang w:val="uk-UA"/>
              </w:rPr>
            </w:pPr>
          </w:p>
        </w:tc>
      </w:tr>
    </w:tbl>
    <w:p w:rsidR="00566A39" w:rsidRDefault="00566A39" w:rsidP="00C47911">
      <w:pPr>
        <w:rPr>
          <w:b/>
          <w:bCs/>
          <w:color w:val="000000"/>
          <w:sz w:val="28"/>
          <w:lang w:val="uk-UA"/>
        </w:rPr>
      </w:pPr>
    </w:p>
    <w:p w:rsidR="00BD552C" w:rsidRDefault="00577A1B" w:rsidP="00D87B34">
      <w:pPr>
        <w:jc w:val="center"/>
        <w:rPr>
          <w:b/>
          <w:bCs/>
          <w:color w:val="000000"/>
          <w:sz w:val="28"/>
          <w:lang w:val="uk-UA"/>
        </w:rPr>
      </w:pPr>
      <w:r w:rsidRPr="00EF5BEC">
        <w:rPr>
          <w:b/>
          <w:bCs/>
          <w:color w:val="000000"/>
          <w:sz w:val="28"/>
          <w:lang w:val="uk-UA"/>
        </w:rPr>
        <w:t>РОЗКЛАД КУРСУ ЗА ТЕМАМИ</w:t>
      </w:r>
      <w:r w:rsidR="00C81538" w:rsidRPr="00EF5BEC">
        <w:rPr>
          <w:b/>
          <w:bCs/>
          <w:color w:val="000000"/>
          <w:sz w:val="28"/>
          <w:lang w:val="uk-UA"/>
        </w:rPr>
        <w:t xml:space="preserve"> І </w:t>
      </w:r>
      <w:r w:rsidR="00D87B34">
        <w:rPr>
          <w:b/>
          <w:bCs/>
          <w:color w:val="000000"/>
          <w:sz w:val="28"/>
          <w:lang w:val="uk-UA"/>
        </w:rPr>
        <w:t>КОНТРОЛЬНІ ЗАВДАННЯ</w:t>
      </w:r>
    </w:p>
    <w:p w:rsidR="00253A8C" w:rsidRDefault="00253A8C" w:rsidP="00AD4D5B">
      <w:pPr>
        <w:rPr>
          <w:i/>
          <w:iCs/>
          <w:color w:val="000000"/>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4110"/>
        <w:gridCol w:w="3119"/>
        <w:gridCol w:w="1276"/>
      </w:tblGrid>
      <w:tr w:rsidR="00825B40" w:rsidRPr="00602AA3"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825B40" w:rsidRPr="00602AA3" w:rsidRDefault="00825B40" w:rsidP="00602AA3">
            <w:pPr>
              <w:jc w:val="center"/>
              <w:rPr>
                <w:b/>
                <w:bCs/>
                <w:color w:val="000000"/>
                <w:lang w:val="uk-UA"/>
              </w:rPr>
            </w:pPr>
            <w:r w:rsidRPr="00602AA3">
              <w:rPr>
                <w:b/>
                <w:bCs/>
                <w:color w:val="000000"/>
                <w:lang w:val="uk-UA"/>
              </w:rPr>
              <w:t>Тиждень</w:t>
            </w:r>
          </w:p>
          <w:p w:rsidR="00825B40" w:rsidRPr="00602AA3" w:rsidRDefault="00825B40" w:rsidP="00602AA3">
            <w:pPr>
              <w:jc w:val="center"/>
              <w:rPr>
                <w:b/>
                <w:bCs/>
                <w:color w:val="000000"/>
                <w:lang w:val="uk-UA"/>
              </w:rPr>
            </w:pPr>
            <w:r w:rsidRPr="00602AA3">
              <w:rPr>
                <w:b/>
                <w:bCs/>
                <w:color w:val="000000"/>
                <w:lang w:val="uk-UA"/>
              </w:rPr>
              <w:t>і вид заняття</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25B40" w:rsidRPr="00602AA3" w:rsidRDefault="00825B40" w:rsidP="00142854">
            <w:pPr>
              <w:jc w:val="center"/>
              <w:rPr>
                <w:b/>
                <w:bCs/>
                <w:color w:val="000000"/>
                <w:lang w:val="uk-UA"/>
              </w:rPr>
            </w:pPr>
            <w:r w:rsidRPr="00602AA3">
              <w:rPr>
                <w:b/>
                <w:bCs/>
                <w:color w:val="000000"/>
                <w:lang w:val="uk-UA"/>
              </w:rPr>
              <w:t xml:space="preserve">Тема </w:t>
            </w:r>
            <w:r w:rsidR="00142854">
              <w:rPr>
                <w:b/>
                <w:bCs/>
                <w:color w:val="000000"/>
                <w:lang w:val="uk-UA"/>
              </w:rPr>
              <w:t>заняття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25B40" w:rsidRPr="00602AA3" w:rsidRDefault="00825B40" w:rsidP="00602AA3">
            <w:pPr>
              <w:jc w:val="center"/>
              <w:rPr>
                <w:b/>
                <w:bCs/>
                <w:color w:val="000000"/>
                <w:lang w:val="uk-UA"/>
              </w:rPr>
            </w:pPr>
            <w:r w:rsidRPr="00602AA3">
              <w:rPr>
                <w:b/>
                <w:bCs/>
                <w:color w:val="000000"/>
                <w:lang w:val="uk-UA"/>
              </w:rPr>
              <w:t>Контрольн</w:t>
            </w:r>
            <w:r>
              <w:rPr>
                <w:b/>
                <w:bCs/>
                <w:color w:val="000000"/>
                <w:lang w:val="uk-UA"/>
              </w:rPr>
              <w:t>ий захід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B40" w:rsidRPr="002022B7" w:rsidRDefault="00825B40" w:rsidP="002022B7">
            <w:pPr>
              <w:jc w:val="center"/>
              <w:rPr>
                <w:b/>
              </w:rPr>
            </w:pPr>
            <w:r w:rsidRPr="002022B7">
              <w:rPr>
                <w:b/>
              </w:rPr>
              <w:t>Кількість балів</w:t>
            </w:r>
          </w:p>
        </w:tc>
      </w:tr>
      <w:tr w:rsidR="00AD4D5B" w:rsidRPr="009E5DEE" w:rsidTr="002F033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AD4D5B" w:rsidRPr="009E5DEE" w:rsidRDefault="002022B7" w:rsidP="00602AA3">
            <w:pPr>
              <w:jc w:val="center"/>
              <w:rPr>
                <w:color w:val="000000"/>
                <w:lang w:val="uk-UA"/>
              </w:rPr>
            </w:pPr>
            <w:r w:rsidRPr="009E5DEE">
              <w:rPr>
                <w:color w:val="000000"/>
                <w:lang w:val="uk-UA"/>
              </w:rPr>
              <w:t>Змістовий модуль 1</w:t>
            </w:r>
          </w:p>
        </w:tc>
      </w:tr>
      <w:tr w:rsidR="00825B40"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825B40" w:rsidRPr="009E5DEE" w:rsidRDefault="00825B40" w:rsidP="00602AA3">
            <w:pPr>
              <w:jc w:val="center"/>
              <w:rPr>
                <w:color w:val="000000"/>
                <w:lang w:val="uk-UA"/>
              </w:rPr>
            </w:pPr>
            <w:r w:rsidRPr="009E5DEE">
              <w:rPr>
                <w:color w:val="000000"/>
                <w:lang w:val="uk-UA"/>
              </w:rPr>
              <w:t>Тиждень 1</w:t>
            </w:r>
          </w:p>
          <w:p w:rsidR="00825B40" w:rsidRPr="009E5DEE" w:rsidRDefault="00825B40" w:rsidP="00602AA3">
            <w:pPr>
              <w:jc w:val="center"/>
              <w:rPr>
                <w:color w:val="000000"/>
                <w:lang w:val="uk-UA"/>
              </w:rPr>
            </w:pPr>
            <w:r w:rsidRPr="009E5DEE">
              <w:rPr>
                <w:color w:val="000000"/>
                <w:lang w:val="uk-UA"/>
              </w:rPr>
              <w:t>Лекція 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25B40" w:rsidRPr="009E5DEE" w:rsidRDefault="0055510A" w:rsidP="006C1397">
            <w:pPr>
              <w:jc w:val="both"/>
              <w:rPr>
                <w:color w:val="000000"/>
                <w:lang w:val="uk-UA"/>
              </w:rPr>
            </w:pPr>
            <w:r w:rsidRPr="009E5DEE">
              <w:rPr>
                <w:szCs w:val="28"/>
                <w:lang w:val="uk-UA"/>
              </w:rPr>
              <w:t>Точкове квадратичне апроксимування функцій однієї змінної. Вибір емпіричної функції.</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25B40" w:rsidRPr="009E5DEE" w:rsidRDefault="00F37D82" w:rsidP="00F37D82">
            <w:pPr>
              <w:jc w:val="both"/>
              <w:rPr>
                <w:color w:val="000000"/>
                <w:lang w:val="uk-UA"/>
              </w:rPr>
            </w:pPr>
            <w:r w:rsidRPr="009E5DEE">
              <w:rPr>
                <w:bCs/>
                <w:szCs w:val="28"/>
                <w:lang w:val="uk-UA"/>
              </w:rPr>
              <w:t>Теоретичне опитування при захисті практичного завдання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B40" w:rsidRPr="009E5DEE" w:rsidRDefault="00F37D82" w:rsidP="00602AA3">
            <w:pPr>
              <w:jc w:val="center"/>
              <w:rPr>
                <w:color w:val="000000"/>
                <w:lang w:val="uk-UA"/>
              </w:rPr>
            </w:pPr>
            <w:r w:rsidRPr="009E5DEE">
              <w:rPr>
                <w:color w:val="000000"/>
                <w:lang w:val="uk-UA"/>
              </w:rPr>
              <w:t>2,5</w:t>
            </w:r>
          </w:p>
        </w:tc>
      </w:tr>
      <w:tr w:rsidR="00825B40"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825B40" w:rsidRPr="009E5DEE" w:rsidRDefault="00825B40" w:rsidP="00602AA3">
            <w:pPr>
              <w:jc w:val="center"/>
              <w:rPr>
                <w:color w:val="000000"/>
                <w:lang w:val="uk-UA"/>
              </w:rPr>
            </w:pPr>
            <w:r w:rsidRPr="009E5DEE">
              <w:rPr>
                <w:color w:val="000000"/>
                <w:lang w:val="uk-UA"/>
              </w:rPr>
              <w:t>Тиждень 2</w:t>
            </w:r>
          </w:p>
          <w:p w:rsidR="0055510A" w:rsidRPr="009E5DEE" w:rsidRDefault="0055510A" w:rsidP="00602AA3">
            <w:pPr>
              <w:jc w:val="center"/>
              <w:rPr>
                <w:color w:val="000000"/>
                <w:lang w:val="uk-UA"/>
              </w:rPr>
            </w:pPr>
            <w:r w:rsidRPr="009E5DEE">
              <w:rPr>
                <w:color w:val="000000"/>
                <w:lang w:val="uk-UA"/>
              </w:rPr>
              <w:t>Практичне заняття 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825B40" w:rsidRPr="009E5DEE" w:rsidRDefault="006C1397" w:rsidP="006C1397">
            <w:pPr>
              <w:jc w:val="both"/>
              <w:rPr>
                <w:color w:val="000000"/>
                <w:lang w:val="uk-UA"/>
              </w:rPr>
            </w:pPr>
            <w:r w:rsidRPr="009E5DEE">
              <w:rPr>
                <w:szCs w:val="28"/>
                <w:lang w:val="uk-UA"/>
              </w:rPr>
              <w:t xml:space="preserve">Точкове квадратичне апроксимування функцій однієї змінної засобами </w:t>
            </w:r>
            <w:r w:rsidRPr="009E5DEE">
              <w:rPr>
                <w:szCs w:val="28"/>
              </w:rPr>
              <w:t>MS</w:t>
            </w:r>
            <w:r w:rsidRPr="009E5DEE">
              <w:rPr>
                <w:szCs w:val="28"/>
                <w:lang w:val="uk-UA"/>
              </w:rPr>
              <w:t xml:space="preserve"> </w:t>
            </w:r>
            <w:r w:rsidRPr="009E5DEE">
              <w:rPr>
                <w:szCs w:val="28"/>
              </w:rPr>
              <w:t>Excel</w:t>
            </w:r>
            <w:r w:rsidRPr="009E5DEE">
              <w:rPr>
                <w:szCs w:val="28"/>
                <w:lang w:val="uk-UA"/>
              </w:rPr>
              <w:t xml:space="preserve"> і за допомогою пакету комп’ютерної алгебри </w:t>
            </w:r>
            <w:r w:rsidRPr="009E5DEE">
              <w:rPr>
                <w:szCs w:val="28"/>
              </w:rPr>
              <w:t>MAPLE</w:t>
            </w:r>
            <w:r w:rsidRPr="009E5DEE">
              <w:rPr>
                <w:szCs w:val="28"/>
                <w:lang w:val="uk-UA"/>
              </w:rPr>
              <w:t>. Вибір емпіричної функції</w:t>
            </w:r>
            <w:r w:rsidRPr="009E5DEE">
              <w:rPr>
                <w:szCs w:val="28"/>
              </w:rPr>
              <w:t xml:space="preserve"> </w:t>
            </w:r>
            <w:r w:rsidRPr="009E5DEE">
              <w:rPr>
                <w:szCs w:val="28"/>
                <w:lang w:val="uk-UA"/>
              </w:rPr>
              <w:t xml:space="preserve">засобами </w:t>
            </w:r>
            <w:r w:rsidRPr="009E5DEE">
              <w:rPr>
                <w:szCs w:val="28"/>
              </w:rPr>
              <w:t>MS</w:t>
            </w:r>
            <w:r w:rsidRPr="009E5DEE">
              <w:rPr>
                <w:szCs w:val="28"/>
                <w:lang w:val="uk-UA"/>
              </w:rPr>
              <w:t xml:space="preserve"> </w:t>
            </w:r>
            <w:r w:rsidRPr="009E5DEE">
              <w:rPr>
                <w:szCs w:val="28"/>
              </w:rPr>
              <w:t>Excel</w:t>
            </w:r>
            <w:r w:rsidRPr="009E5DEE">
              <w:rPr>
                <w:szCs w:val="28"/>
                <w:lang w:val="uk-UA"/>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B1CB4" w:rsidRPr="009E5DEE" w:rsidRDefault="002B1CB4" w:rsidP="002F033E">
            <w:pPr>
              <w:jc w:val="both"/>
              <w:rPr>
                <w:color w:val="000000"/>
                <w:lang w:val="uk-UA"/>
              </w:rPr>
            </w:pPr>
            <w:r w:rsidRPr="009E5DEE">
              <w:rPr>
                <w:bCs/>
                <w:szCs w:val="28"/>
                <w:lang w:val="uk-UA"/>
              </w:rPr>
              <w:t xml:space="preserve">Звіт про виконання і захист практичного завдання 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B40" w:rsidRPr="009E5DEE" w:rsidRDefault="00F37D82" w:rsidP="00602AA3">
            <w:pPr>
              <w:jc w:val="center"/>
              <w:rPr>
                <w:color w:val="000000"/>
                <w:lang w:val="uk-UA"/>
              </w:rPr>
            </w:pPr>
            <w:r w:rsidRPr="009E5DEE">
              <w:rPr>
                <w:color w:val="000000"/>
                <w:lang w:val="uk-UA"/>
              </w:rPr>
              <w:t>5</w:t>
            </w:r>
          </w:p>
        </w:tc>
      </w:tr>
      <w:tr w:rsidR="00253A8C" w:rsidRPr="009E5DEE" w:rsidTr="002F033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253A8C" w:rsidRPr="009E5DEE" w:rsidRDefault="00253A8C" w:rsidP="00602AA3">
            <w:pPr>
              <w:jc w:val="center"/>
              <w:rPr>
                <w:color w:val="000000"/>
                <w:lang w:val="uk-UA"/>
              </w:rPr>
            </w:pPr>
            <w:r w:rsidRPr="009E5DEE">
              <w:rPr>
                <w:color w:val="000000"/>
                <w:lang w:val="uk-UA"/>
              </w:rPr>
              <w:t>Змістови</w:t>
            </w:r>
            <w:r w:rsidR="002022B7" w:rsidRPr="009E5DEE">
              <w:rPr>
                <w:color w:val="000000"/>
                <w:lang w:val="uk-UA"/>
              </w:rPr>
              <w:t>й модуль 2</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1</w:t>
            </w:r>
          </w:p>
          <w:p w:rsidR="00F37D82" w:rsidRPr="009E5DEE" w:rsidRDefault="00F37D82" w:rsidP="004B3226">
            <w:pPr>
              <w:jc w:val="center"/>
              <w:rPr>
                <w:color w:val="000000"/>
                <w:lang w:val="uk-UA"/>
              </w:rPr>
            </w:pPr>
            <w:r w:rsidRPr="009E5DEE">
              <w:rPr>
                <w:color w:val="000000"/>
                <w:lang w:val="uk-UA"/>
              </w:rPr>
              <w:t>Лекція 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szCs w:val="28"/>
                <w:lang w:val="uk-UA"/>
              </w:rPr>
              <w:t>Апроксимування експериментальних даних функціями двох змінних методом найменших квадратів. Побудова виробничої функції Коба-</w:t>
            </w:r>
            <w:r w:rsidRPr="009E5DEE">
              <w:rPr>
                <w:szCs w:val="28"/>
                <w:lang w:val="uk-UA"/>
              </w:rPr>
              <w:lastRenderedPageBreak/>
              <w:t>Дугласа.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37D82">
            <w:pPr>
              <w:jc w:val="both"/>
              <w:rPr>
                <w:color w:val="000000"/>
                <w:lang w:val="uk-UA"/>
              </w:rPr>
            </w:pPr>
            <w:r w:rsidRPr="009E5DEE">
              <w:rPr>
                <w:bCs/>
                <w:szCs w:val="28"/>
                <w:lang w:val="uk-UA"/>
              </w:rPr>
              <w:lastRenderedPageBreak/>
              <w:t>Теоретичне опитування при захисті практичного завдання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2,5</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lastRenderedPageBreak/>
              <w:t>Тиждень 2</w:t>
            </w:r>
          </w:p>
          <w:p w:rsidR="00F37D82" w:rsidRPr="009E5DEE" w:rsidRDefault="00F37D82" w:rsidP="004B3226">
            <w:pPr>
              <w:jc w:val="center"/>
              <w:rPr>
                <w:color w:val="000000"/>
                <w:lang w:val="uk-UA"/>
              </w:rPr>
            </w:pPr>
            <w:r w:rsidRPr="009E5DEE">
              <w:rPr>
                <w:color w:val="000000"/>
                <w:lang w:val="uk-UA"/>
              </w:rPr>
              <w:t>Практичне заняття 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szCs w:val="28"/>
                <w:lang w:val="uk-UA"/>
              </w:rPr>
              <w:t>Апроксимування експериментальних даних функціями двох змінних</w:t>
            </w:r>
            <w:r w:rsidRPr="009E5DEE">
              <w:rPr>
                <w:szCs w:val="28"/>
                <w:lang w:val="ru-RU"/>
              </w:rPr>
              <w:t xml:space="preserve"> </w:t>
            </w:r>
            <w:r w:rsidRPr="009E5DEE">
              <w:rPr>
                <w:szCs w:val="28"/>
                <w:lang w:val="uk-UA"/>
              </w:rPr>
              <w:t xml:space="preserve">засобами </w:t>
            </w:r>
            <w:r w:rsidRPr="009E5DEE">
              <w:rPr>
                <w:szCs w:val="28"/>
              </w:rPr>
              <w:t>MS</w:t>
            </w:r>
            <w:r w:rsidRPr="009E5DEE">
              <w:rPr>
                <w:szCs w:val="28"/>
                <w:lang w:val="uk-UA"/>
              </w:rPr>
              <w:t xml:space="preserve"> </w:t>
            </w:r>
            <w:r w:rsidRPr="009E5DEE">
              <w:rPr>
                <w:szCs w:val="28"/>
              </w:rPr>
              <w:t>Excel</w:t>
            </w:r>
            <w:r w:rsidRPr="009E5DEE">
              <w:rPr>
                <w:szCs w:val="28"/>
                <w:lang w:val="uk-UA"/>
              </w:rPr>
              <w:t xml:space="preserve"> і за допомогою пакету комп’ютерної алгебри </w:t>
            </w:r>
            <w:r w:rsidRPr="009E5DEE">
              <w:rPr>
                <w:szCs w:val="28"/>
              </w:rPr>
              <w:t>MAPLE</w:t>
            </w:r>
            <w:r w:rsidRPr="009E5DEE">
              <w:rPr>
                <w:szCs w:val="28"/>
                <w:lang w:val="uk-UA"/>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2F033E">
            <w:pPr>
              <w:jc w:val="both"/>
              <w:rPr>
                <w:color w:val="000000"/>
                <w:lang w:val="uk-UA"/>
              </w:rPr>
            </w:pPr>
            <w:r w:rsidRPr="009E5DEE">
              <w:rPr>
                <w:bCs/>
                <w:szCs w:val="28"/>
                <w:lang w:val="uk-UA"/>
              </w:rPr>
              <w:t>Звіт про виконання і захист практичного завдання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5</w:t>
            </w:r>
          </w:p>
        </w:tc>
      </w:tr>
      <w:tr w:rsidR="00F37D82" w:rsidRPr="009E5DEE" w:rsidTr="002F033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167054">
            <w:pPr>
              <w:jc w:val="center"/>
              <w:rPr>
                <w:color w:val="000000"/>
                <w:lang w:val="uk-UA"/>
              </w:rPr>
            </w:pPr>
            <w:r w:rsidRPr="009E5DEE">
              <w:rPr>
                <w:color w:val="000000"/>
                <w:lang w:val="uk-UA"/>
              </w:rPr>
              <w:t>Змістовий модуль 3</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3</w:t>
            </w:r>
          </w:p>
          <w:p w:rsidR="00F37D82" w:rsidRPr="009E5DEE" w:rsidRDefault="00F37D82" w:rsidP="00167054">
            <w:pPr>
              <w:jc w:val="center"/>
              <w:rPr>
                <w:color w:val="000000"/>
                <w:lang w:val="uk-UA"/>
              </w:rPr>
            </w:pPr>
            <w:r w:rsidRPr="009E5DEE">
              <w:rPr>
                <w:color w:val="000000"/>
                <w:lang w:val="uk-UA"/>
              </w:rPr>
              <w:t>Лекція 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szCs w:val="28"/>
                <w:lang w:val="uk-UA"/>
              </w:rPr>
              <w:t>Інтегральний метод найменших квадратів розв’язання крайових задач для звичайних диференціальних рівнянь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37D82">
            <w:pPr>
              <w:jc w:val="both"/>
              <w:rPr>
                <w:color w:val="000000"/>
                <w:lang w:val="uk-UA"/>
              </w:rPr>
            </w:pPr>
            <w:r w:rsidRPr="009E5DEE">
              <w:rPr>
                <w:bCs/>
                <w:szCs w:val="28"/>
                <w:lang w:val="uk-UA"/>
              </w:rPr>
              <w:t>Теоретичне опитування при захисті практичного завдання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2,5</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4</w:t>
            </w:r>
          </w:p>
          <w:p w:rsidR="00F37D82" w:rsidRPr="009E5DEE" w:rsidRDefault="00F37D82" w:rsidP="00167054">
            <w:pPr>
              <w:jc w:val="center"/>
              <w:rPr>
                <w:color w:val="000000"/>
                <w:lang w:val="uk-UA"/>
              </w:rPr>
            </w:pPr>
            <w:r w:rsidRPr="009E5DEE">
              <w:rPr>
                <w:color w:val="000000"/>
                <w:lang w:val="uk-UA"/>
              </w:rPr>
              <w:t>Практичне заняття 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szCs w:val="28"/>
                <w:lang w:val="uk-UA"/>
              </w:rPr>
              <w:t>Інтегральний метод найменших квадратів розв’язання крайових задач для звичайних диференціальних рівнянь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bCs/>
                <w:szCs w:val="28"/>
                <w:lang w:val="uk-UA"/>
              </w:rPr>
            </w:pPr>
            <w:r w:rsidRPr="009E5DEE">
              <w:rPr>
                <w:bCs/>
                <w:szCs w:val="28"/>
                <w:lang w:val="uk-UA"/>
              </w:rPr>
              <w:t>Звіт про виконання і захист практичного завдання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5</w:t>
            </w:r>
          </w:p>
        </w:tc>
      </w:tr>
      <w:tr w:rsidR="00F37D82" w:rsidRPr="009E5DEE" w:rsidTr="002F033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167054">
            <w:pPr>
              <w:jc w:val="center"/>
              <w:rPr>
                <w:color w:val="000000"/>
                <w:lang w:val="uk-UA"/>
              </w:rPr>
            </w:pPr>
            <w:r w:rsidRPr="009E5DEE">
              <w:rPr>
                <w:color w:val="000000"/>
                <w:lang w:val="uk-UA"/>
              </w:rPr>
              <w:t>Змістовий модуль 4</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3</w:t>
            </w:r>
          </w:p>
          <w:p w:rsidR="00F37D82" w:rsidRPr="009E5DEE" w:rsidRDefault="00F37D82" w:rsidP="00FD49AA">
            <w:pPr>
              <w:jc w:val="center"/>
              <w:rPr>
                <w:color w:val="000000"/>
                <w:lang w:val="uk-UA"/>
              </w:rPr>
            </w:pPr>
            <w:r w:rsidRPr="009E5DEE">
              <w:rPr>
                <w:color w:val="000000"/>
                <w:lang w:val="uk-UA"/>
              </w:rPr>
              <w:t>Лекція 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szCs w:val="28"/>
                <w:lang w:val="uk-UA"/>
              </w:rPr>
              <w:t>Точковий метод найменших квадратів розв’язання крайових задач для звичайних диференціальних рівнянь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37D82">
            <w:pPr>
              <w:jc w:val="both"/>
              <w:rPr>
                <w:bCs/>
                <w:szCs w:val="28"/>
                <w:lang w:val="uk-UA"/>
              </w:rPr>
            </w:pPr>
            <w:r w:rsidRPr="009E5DEE">
              <w:rPr>
                <w:bCs/>
                <w:szCs w:val="28"/>
                <w:lang w:val="uk-UA"/>
              </w:rPr>
              <w:t>Теоретичне опитування при захисті практичного завдання 4</w:t>
            </w:r>
          </w:p>
          <w:p w:rsidR="00F37D82" w:rsidRPr="009E5DEE" w:rsidRDefault="00F37D82" w:rsidP="006C1397">
            <w:pPr>
              <w:jc w:val="both"/>
              <w:rPr>
                <w:color w:val="00000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2,5</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4</w:t>
            </w:r>
          </w:p>
          <w:p w:rsidR="00F37D82" w:rsidRPr="009E5DEE" w:rsidRDefault="00F37D82" w:rsidP="00FD49AA">
            <w:pPr>
              <w:jc w:val="center"/>
              <w:rPr>
                <w:color w:val="000000"/>
                <w:lang w:val="uk-UA"/>
              </w:rPr>
            </w:pPr>
            <w:r w:rsidRPr="009E5DEE">
              <w:rPr>
                <w:color w:val="000000"/>
                <w:lang w:val="uk-UA"/>
              </w:rPr>
              <w:t>Практичне заняття 2</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szCs w:val="28"/>
                <w:lang w:val="uk-UA"/>
              </w:rPr>
              <w:t>Точковий метод найменших квадратів розв’язання крайових задач для звичайних диференціальних рівнянь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bCs/>
                <w:szCs w:val="28"/>
                <w:lang w:val="uk-UA"/>
              </w:rPr>
            </w:pPr>
            <w:r w:rsidRPr="009E5DEE">
              <w:rPr>
                <w:bCs/>
                <w:szCs w:val="28"/>
                <w:lang w:val="uk-UA"/>
              </w:rPr>
              <w:t>Звіт про виконання і захист практичного завдання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5</w:t>
            </w:r>
          </w:p>
        </w:tc>
      </w:tr>
      <w:tr w:rsidR="00F37D82" w:rsidRPr="009E5DEE" w:rsidTr="002F033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D49AA">
            <w:pPr>
              <w:jc w:val="center"/>
              <w:rPr>
                <w:color w:val="000000"/>
                <w:lang w:val="uk-UA"/>
              </w:rPr>
            </w:pPr>
            <w:r w:rsidRPr="009E5DEE">
              <w:rPr>
                <w:color w:val="000000"/>
                <w:lang w:val="uk-UA"/>
              </w:rPr>
              <w:t>Змістовий модуль 5</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5</w:t>
            </w:r>
          </w:p>
          <w:p w:rsidR="00F37D82" w:rsidRPr="009E5DEE" w:rsidRDefault="00F37D82" w:rsidP="00FD49AA">
            <w:pPr>
              <w:jc w:val="center"/>
              <w:rPr>
                <w:color w:val="000000"/>
                <w:lang w:val="uk-UA"/>
              </w:rPr>
            </w:pPr>
            <w:r w:rsidRPr="009E5DEE">
              <w:rPr>
                <w:color w:val="000000"/>
                <w:lang w:val="uk-UA"/>
              </w:rPr>
              <w:t>Лекція 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szCs w:val="28"/>
                <w:shd w:val="clear" w:color="auto" w:fill="FFFFFF"/>
                <w:lang w:val="uk-UA"/>
              </w:rPr>
            </w:pPr>
            <w:r w:rsidRPr="009E5DEE">
              <w:rPr>
                <w:szCs w:val="28"/>
                <w:shd w:val="clear" w:color="auto" w:fill="FFFFFF"/>
                <w:lang w:val="uk-UA"/>
              </w:rPr>
              <w:t xml:space="preserve">Класифікація інтегральних рівнянь. Умови існування єдиного розв’язку інтегрального рівняння Фредгольма другого роду. Ітераційний метод послідовних наближень його розв’язання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37D82">
            <w:pPr>
              <w:jc w:val="both"/>
              <w:rPr>
                <w:bCs/>
                <w:szCs w:val="28"/>
                <w:lang w:val="uk-UA"/>
              </w:rPr>
            </w:pPr>
            <w:r w:rsidRPr="009E5DEE">
              <w:rPr>
                <w:bCs/>
                <w:szCs w:val="28"/>
                <w:lang w:val="uk-UA"/>
              </w:rPr>
              <w:t>Теоретичне опитування при захисті практичного завдання 5</w:t>
            </w:r>
          </w:p>
          <w:p w:rsidR="00F37D82" w:rsidRPr="009E5DEE" w:rsidRDefault="00F37D82" w:rsidP="006C1397">
            <w:pPr>
              <w:jc w:val="both"/>
              <w:rPr>
                <w:color w:val="000000"/>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2,5</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6</w:t>
            </w:r>
          </w:p>
          <w:p w:rsidR="00F37D82" w:rsidRPr="009E5DEE" w:rsidRDefault="00F37D82" w:rsidP="00FD49AA">
            <w:pPr>
              <w:jc w:val="center"/>
              <w:rPr>
                <w:color w:val="000000"/>
                <w:lang w:val="uk-UA"/>
              </w:rPr>
            </w:pPr>
            <w:r w:rsidRPr="009E5DEE">
              <w:rPr>
                <w:color w:val="000000"/>
                <w:lang w:val="uk-UA"/>
              </w:rPr>
              <w:t>Практичне заняття 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63ABB">
            <w:pPr>
              <w:jc w:val="both"/>
              <w:rPr>
                <w:color w:val="000000"/>
                <w:lang w:val="uk-UA"/>
              </w:rPr>
            </w:pPr>
            <w:r w:rsidRPr="009E5DEE">
              <w:rPr>
                <w:szCs w:val="28"/>
                <w:shd w:val="clear" w:color="auto" w:fill="FFFFFF"/>
                <w:lang w:val="uk-UA"/>
              </w:rPr>
              <w:t>Розв’язання інтегрального рівняння Фредгольма другого роду методом найменших квадратів.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bCs/>
                <w:szCs w:val="28"/>
                <w:lang w:val="uk-UA"/>
              </w:rPr>
            </w:pPr>
            <w:r w:rsidRPr="009E5DEE">
              <w:rPr>
                <w:bCs/>
                <w:szCs w:val="28"/>
                <w:lang w:val="uk-UA"/>
              </w:rPr>
              <w:t>Звіт про виконання і захист практичного завдання 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5</w:t>
            </w:r>
          </w:p>
        </w:tc>
      </w:tr>
      <w:tr w:rsidR="00F37D82" w:rsidRPr="009E5DEE" w:rsidTr="002F033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D49AA">
            <w:pPr>
              <w:jc w:val="center"/>
              <w:rPr>
                <w:color w:val="000000"/>
                <w:lang w:val="uk-UA"/>
              </w:rPr>
            </w:pPr>
            <w:r w:rsidRPr="009E5DEE">
              <w:rPr>
                <w:color w:val="000000"/>
                <w:lang w:val="uk-UA"/>
              </w:rPr>
              <w:t>Змістовий модуль 6</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5</w:t>
            </w:r>
          </w:p>
          <w:p w:rsidR="00F37D82" w:rsidRPr="009E5DEE" w:rsidRDefault="00F37D82" w:rsidP="00FD49AA">
            <w:pPr>
              <w:jc w:val="center"/>
              <w:rPr>
                <w:color w:val="000000"/>
                <w:lang w:val="uk-UA"/>
              </w:rPr>
            </w:pPr>
            <w:r w:rsidRPr="009E5DEE">
              <w:rPr>
                <w:color w:val="000000"/>
                <w:lang w:val="uk-UA"/>
              </w:rPr>
              <w:t>Лекція 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szCs w:val="28"/>
                <w:shd w:val="clear" w:color="auto" w:fill="FFFFFF"/>
                <w:lang w:val="uk-UA"/>
              </w:rPr>
              <w:t>Неітераційні методи розв’язання інтегрального рівняння Фредгольма другого роду: метод колокацій, метод найменших квадратів, метод моментів.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37D82">
            <w:pPr>
              <w:jc w:val="both"/>
              <w:rPr>
                <w:color w:val="000000"/>
                <w:lang w:val="uk-UA"/>
              </w:rPr>
            </w:pPr>
            <w:r w:rsidRPr="009E5DEE">
              <w:rPr>
                <w:bCs/>
                <w:szCs w:val="28"/>
                <w:lang w:val="uk-UA"/>
              </w:rPr>
              <w:t>Теоретичне опитування при захисті практичного завдання 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2,5</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6</w:t>
            </w:r>
          </w:p>
          <w:p w:rsidR="00F37D82" w:rsidRPr="009E5DEE" w:rsidRDefault="00F37D82" w:rsidP="00FD49AA">
            <w:pPr>
              <w:jc w:val="center"/>
              <w:rPr>
                <w:color w:val="000000"/>
                <w:lang w:val="uk-UA"/>
              </w:rPr>
            </w:pPr>
            <w:r w:rsidRPr="009E5DEE">
              <w:rPr>
                <w:color w:val="000000"/>
                <w:lang w:val="uk-UA"/>
              </w:rPr>
              <w:t>Практичне заняття 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63ABB">
            <w:pPr>
              <w:jc w:val="both"/>
              <w:rPr>
                <w:color w:val="000000"/>
                <w:lang w:val="uk-UA"/>
              </w:rPr>
            </w:pPr>
            <w:r w:rsidRPr="009E5DEE">
              <w:rPr>
                <w:szCs w:val="28"/>
                <w:shd w:val="clear" w:color="auto" w:fill="FFFFFF"/>
                <w:lang w:val="uk-UA"/>
              </w:rPr>
              <w:t>Розв’язання інтегрального рівняння Фредгольма другого роду методом колокацій,  методом моментів.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bCs/>
                <w:szCs w:val="28"/>
                <w:lang w:val="uk-UA"/>
              </w:rPr>
            </w:pPr>
            <w:r w:rsidRPr="009E5DEE">
              <w:rPr>
                <w:bCs/>
                <w:szCs w:val="28"/>
                <w:lang w:val="uk-UA"/>
              </w:rPr>
              <w:t xml:space="preserve">Звіт про виконання і захист практичного завдання 6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5</w:t>
            </w:r>
          </w:p>
        </w:tc>
      </w:tr>
      <w:tr w:rsidR="00F37D82" w:rsidRPr="009E5DEE" w:rsidTr="002F033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D49AA">
            <w:pPr>
              <w:jc w:val="center"/>
              <w:rPr>
                <w:color w:val="000000"/>
                <w:lang w:val="uk-UA"/>
              </w:rPr>
            </w:pPr>
            <w:r w:rsidRPr="009E5DEE">
              <w:rPr>
                <w:color w:val="000000"/>
                <w:lang w:val="uk-UA"/>
              </w:rPr>
              <w:t>Змістовий модуль 7</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7</w:t>
            </w:r>
          </w:p>
          <w:p w:rsidR="00F37D82" w:rsidRPr="009E5DEE" w:rsidRDefault="00F37D82" w:rsidP="00FD49AA">
            <w:pPr>
              <w:jc w:val="center"/>
              <w:rPr>
                <w:color w:val="000000"/>
                <w:lang w:val="uk-UA"/>
              </w:rPr>
            </w:pPr>
            <w:r w:rsidRPr="009E5DEE">
              <w:rPr>
                <w:color w:val="000000"/>
                <w:lang w:val="uk-UA"/>
              </w:rPr>
              <w:t>Лекція 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szCs w:val="28"/>
                <w:lang w:val="uk-UA"/>
              </w:rPr>
              <w:t xml:space="preserve">Метод суперпозиції зведення крайових задач для звичайних диференціальних рівнянь другого порядку до задач Коші.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37D82">
            <w:pPr>
              <w:jc w:val="both"/>
              <w:rPr>
                <w:color w:val="000000"/>
                <w:lang w:val="uk-UA"/>
              </w:rPr>
            </w:pPr>
            <w:r w:rsidRPr="009E5DEE">
              <w:rPr>
                <w:bCs/>
                <w:szCs w:val="28"/>
                <w:lang w:val="uk-UA"/>
              </w:rPr>
              <w:t>Теоретичне опитування при захисті практичного завдання 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2,5</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8</w:t>
            </w:r>
          </w:p>
          <w:p w:rsidR="00F37D82" w:rsidRPr="009E5DEE" w:rsidRDefault="00F37D82" w:rsidP="00FD49AA">
            <w:pPr>
              <w:jc w:val="center"/>
              <w:rPr>
                <w:color w:val="000000"/>
                <w:lang w:val="uk-UA"/>
              </w:rPr>
            </w:pPr>
            <w:r w:rsidRPr="009E5DEE">
              <w:rPr>
                <w:color w:val="000000"/>
                <w:lang w:val="uk-UA"/>
              </w:rPr>
              <w:lastRenderedPageBreak/>
              <w:t>Практичне заняття 4</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szCs w:val="28"/>
                <w:lang w:val="uk-UA"/>
              </w:rPr>
              <w:lastRenderedPageBreak/>
              <w:t xml:space="preserve">Метод суперпозиції зведення </w:t>
            </w:r>
            <w:r w:rsidRPr="009E5DEE">
              <w:rPr>
                <w:szCs w:val="28"/>
                <w:lang w:val="uk-UA"/>
              </w:rPr>
              <w:lastRenderedPageBreak/>
              <w:t>крайових задач до задач Коші</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bCs/>
                <w:szCs w:val="28"/>
                <w:lang w:val="uk-UA"/>
              </w:rPr>
            </w:pPr>
            <w:r w:rsidRPr="009E5DEE">
              <w:rPr>
                <w:bCs/>
                <w:szCs w:val="28"/>
                <w:lang w:val="uk-UA"/>
              </w:rPr>
              <w:lastRenderedPageBreak/>
              <w:t xml:space="preserve">Звіт про виконання і захист </w:t>
            </w:r>
            <w:r w:rsidRPr="009E5DEE">
              <w:rPr>
                <w:bCs/>
                <w:szCs w:val="28"/>
                <w:lang w:val="uk-UA"/>
              </w:rPr>
              <w:lastRenderedPageBreak/>
              <w:t>практичного завдання 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lastRenderedPageBreak/>
              <w:t>5</w:t>
            </w:r>
          </w:p>
        </w:tc>
      </w:tr>
      <w:tr w:rsidR="00F37D82" w:rsidRPr="009E5DEE" w:rsidTr="002F033E">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D49AA">
            <w:pPr>
              <w:jc w:val="center"/>
              <w:rPr>
                <w:color w:val="000000"/>
                <w:lang w:val="uk-UA"/>
              </w:rPr>
            </w:pPr>
            <w:r w:rsidRPr="009E5DEE">
              <w:rPr>
                <w:color w:val="000000"/>
                <w:lang w:val="uk-UA"/>
              </w:rPr>
              <w:lastRenderedPageBreak/>
              <w:t>Змістовий модуль 8</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9, 11</w:t>
            </w:r>
          </w:p>
          <w:p w:rsidR="00F37D82" w:rsidRPr="009E5DEE" w:rsidRDefault="00F37D82" w:rsidP="00E30726">
            <w:pPr>
              <w:jc w:val="center"/>
              <w:rPr>
                <w:color w:val="000000"/>
                <w:lang w:val="uk-UA"/>
              </w:rPr>
            </w:pPr>
            <w:r w:rsidRPr="009E5DEE">
              <w:rPr>
                <w:color w:val="000000"/>
                <w:lang w:val="uk-UA"/>
              </w:rPr>
              <w:t>Лекція 5, 6</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color w:val="000000"/>
                <w:lang w:val="uk-UA"/>
              </w:rPr>
            </w:pPr>
            <w:r w:rsidRPr="009E5DEE">
              <w:rPr>
                <w:iCs/>
                <w:szCs w:val="28"/>
                <w:lang w:val="uk-UA"/>
              </w:rPr>
              <w:t xml:space="preserve">Метод стрільби і метод паралельної стрільби для лінійних диференціальних рівнянь та їх застосування у прикладних задачах.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F37D82">
            <w:pPr>
              <w:jc w:val="both"/>
              <w:rPr>
                <w:color w:val="000000"/>
                <w:lang w:val="uk-UA"/>
              </w:rPr>
            </w:pPr>
            <w:r w:rsidRPr="009E5DEE">
              <w:rPr>
                <w:bCs/>
                <w:szCs w:val="28"/>
                <w:lang w:val="uk-UA"/>
              </w:rPr>
              <w:t>Теоретичне опитування при захисті практичного завдання 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2,5</w:t>
            </w:r>
          </w:p>
        </w:tc>
      </w:tr>
      <w:tr w:rsidR="00F37D82" w:rsidRPr="009E5DEE" w:rsidTr="002F033E">
        <w:tc>
          <w:tcPr>
            <w:tcW w:w="1668"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jc w:val="center"/>
              <w:rPr>
                <w:color w:val="000000"/>
                <w:lang w:val="uk-UA"/>
              </w:rPr>
            </w:pPr>
            <w:r w:rsidRPr="009E5DEE">
              <w:rPr>
                <w:color w:val="000000"/>
                <w:lang w:val="uk-UA"/>
              </w:rPr>
              <w:t>Тиждень 10</w:t>
            </w:r>
          </w:p>
          <w:p w:rsidR="00F37D82" w:rsidRPr="009E5DEE" w:rsidRDefault="00F37D82" w:rsidP="00E30726">
            <w:pPr>
              <w:jc w:val="center"/>
              <w:rPr>
                <w:color w:val="000000"/>
                <w:lang w:val="uk-UA"/>
              </w:rPr>
            </w:pPr>
            <w:r w:rsidRPr="009E5DEE">
              <w:rPr>
                <w:color w:val="000000"/>
                <w:lang w:val="uk-UA"/>
              </w:rPr>
              <w:t>Практичне заняття 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4B3226">
            <w:pPr>
              <w:spacing w:line="228" w:lineRule="auto"/>
              <w:jc w:val="both"/>
              <w:rPr>
                <w:iCs/>
                <w:szCs w:val="28"/>
                <w:lang w:val="uk-UA"/>
              </w:rPr>
            </w:pPr>
            <w:r w:rsidRPr="009E5DEE">
              <w:rPr>
                <w:iCs/>
                <w:szCs w:val="28"/>
                <w:lang w:val="uk-UA"/>
              </w:rPr>
              <w:t xml:space="preserve">Метод стрільби і метод паралельної стрільби для лінійних диференціальних рівнянь.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6C1397">
            <w:pPr>
              <w:jc w:val="both"/>
              <w:rPr>
                <w:bCs/>
                <w:szCs w:val="28"/>
                <w:lang w:val="uk-UA"/>
              </w:rPr>
            </w:pPr>
            <w:r w:rsidRPr="009E5DEE">
              <w:rPr>
                <w:bCs/>
                <w:szCs w:val="28"/>
                <w:lang w:val="uk-UA"/>
              </w:rPr>
              <w:t>Звіт про виконання і захист практичного завдання 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D82" w:rsidRPr="009E5DEE" w:rsidRDefault="00F37D82" w:rsidP="000605CF">
            <w:pPr>
              <w:jc w:val="center"/>
              <w:rPr>
                <w:color w:val="000000"/>
                <w:lang w:val="uk-UA"/>
              </w:rPr>
            </w:pPr>
            <w:r w:rsidRPr="009E5DEE">
              <w:rPr>
                <w:color w:val="000000"/>
                <w:lang w:val="uk-UA"/>
              </w:rPr>
              <w:t>5</w:t>
            </w:r>
          </w:p>
        </w:tc>
      </w:tr>
    </w:tbl>
    <w:p w:rsidR="00BD552C" w:rsidRPr="00EF5BEC" w:rsidRDefault="00BD552C" w:rsidP="00CD6A2D">
      <w:pPr>
        <w:ind w:left="2160" w:firstLine="720"/>
        <w:rPr>
          <w:b/>
          <w:bCs/>
          <w:color w:val="000000"/>
          <w:lang w:val="uk-UA"/>
        </w:rPr>
      </w:pPr>
    </w:p>
    <w:p w:rsidR="00AD4D5B" w:rsidRDefault="00AD4D5B" w:rsidP="0031048A">
      <w:pPr>
        <w:rPr>
          <w:b/>
          <w:bCs/>
          <w:color w:val="000000"/>
          <w:sz w:val="28"/>
          <w:lang w:val="uk-UA"/>
        </w:rPr>
      </w:pPr>
      <w:r>
        <w:rPr>
          <w:b/>
          <w:bCs/>
          <w:color w:val="000000"/>
          <w:sz w:val="28"/>
          <w:lang w:val="uk-UA"/>
        </w:rPr>
        <w:t xml:space="preserve">ОСНОВНІ ДЖЕРЕЛА </w:t>
      </w:r>
    </w:p>
    <w:p w:rsidR="00AB5B19" w:rsidRPr="00F0270C" w:rsidRDefault="00AB5B19" w:rsidP="0031048A">
      <w:pPr>
        <w:rPr>
          <w:b/>
          <w:bCs/>
          <w:color w:val="000000"/>
          <w:lang w:val="uk-UA"/>
        </w:rPr>
      </w:pPr>
    </w:p>
    <w:p w:rsidR="002F033E" w:rsidRPr="00F0270C" w:rsidRDefault="002F033E" w:rsidP="00DC68F4">
      <w:pPr>
        <w:numPr>
          <w:ilvl w:val="0"/>
          <w:numId w:val="11"/>
        </w:numPr>
        <w:autoSpaceDE w:val="0"/>
        <w:autoSpaceDN w:val="0"/>
        <w:jc w:val="both"/>
        <w:rPr>
          <w:rFonts w:eastAsia="Times New Roman"/>
          <w:lang w:val="uk-UA" w:eastAsia="ru-RU"/>
        </w:rPr>
      </w:pPr>
      <w:r w:rsidRPr="00F0270C">
        <w:rPr>
          <w:rFonts w:eastAsia="Times New Roman"/>
          <w:lang w:val="ru-RU" w:eastAsia="ru-RU"/>
        </w:rPr>
        <w:t xml:space="preserve">Демидович Б.П., Марон И.А., Шувалова Э.З. Численные методы анализа. Приближение функций, дифференциальные и интегральные уравнения. </w:t>
      </w:r>
      <w:r w:rsidRPr="00F0270C">
        <w:rPr>
          <w:rFonts w:eastAsia="Times New Roman"/>
          <w:lang w:val="uk-UA" w:eastAsia="ru-RU"/>
        </w:rPr>
        <w:t xml:space="preserve">Москва: </w:t>
      </w:r>
      <w:r w:rsidRPr="00F0270C">
        <w:rPr>
          <w:rFonts w:eastAsia="Times New Roman"/>
          <w:lang w:val="ru-RU" w:eastAsia="ru-RU"/>
        </w:rPr>
        <w:t>Наука, 1967</w:t>
      </w:r>
      <w:r w:rsidRPr="00F0270C">
        <w:rPr>
          <w:rFonts w:eastAsia="Times New Roman"/>
          <w:lang w:val="uk-UA" w:eastAsia="ru-RU"/>
        </w:rPr>
        <w:t>. 368 с.</w:t>
      </w:r>
    </w:p>
    <w:p w:rsidR="00E2484C" w:rsidRPr="00F0270C" w:rsidRDefault="00E2484C" w:rsidP="00E2484C">
      <w:pPr>
        <w:numPr>
          <w:ilvl w:val="0"/>
          <w:numId w:val="11"/>
        </w:numPr>
        <w:jc w:val="both"/>
        <w:rPr>
          <w:rFonts w:eastAsia="Times New Roman"/>
          <w:lang w:val="uk-UA" w:eastAsia="ru-RU"/>
        </w:rPr>
      </w:pPr>
      <w:r w:rsidRPr="00F0270C">
        <w:rPr>
          <w:rFonts w:eastAsia="Times New Roman"/>
          <w:lang w:val="uk-UA" w:eastAsia="ru-RU"/>
        </w:rPr>
        <w:t>Грищак, В.З.Гребенюк С.М., Левчук С.А. Методи обчислень: методичні вказівки до виконання лабораторних робіт для студентів освітнього ступеня «бакалавр» напряму підготовки «Математика». Запоріжжя : ЗНУ, 2015. 86 с.</w:t>
      </w:r>
    </w:p>
    <w:p w:rsidR="00E2484C" w:rsidRPr="00F0270C" w:rsidRDefault="00E2484C" w:rsidP="00E2484C">
      <w:pPr>
        <w:numPr>
          <w:ilvl w:val="0"/>
          <w:numId w:val="11"/>
        </w:numPr>
        <w:jc w:val="both"/>
        <w:rPr>
          <w:rFonts w:eastAsia="Times New Roman"/>
          <w:lang w:val="uk-UA" w:eastAsia="ru-RU"/>
        </w:rPr>
      </w:pPr>
      <w:r w:rsidRPr="00F0270C">
        <w:rPr>
          <w:rFonts w:eastAsia="Times New Roman"/>
          <w:lang w:val="uk-UA" w:eastAsia="ru-RU"/>
        </w:rPr>
        <w:t>На Ц. Вычислительные метод</w:t>
      </w:r>
      <w:r w:rsidRPr="00F0270C">
        <w:rPr>
          <w:rFonts w:eastAsia="Times New Roman"/>
          <w:lang w:val="ru-RU" w:eastAsia="ru-RU"/>
        </w:rPr>
        <w:t>ы решения прикладных граничных задач. Москва: Мир, 1982. 296 с.</w:t>
      </w:r>
    </w:p>
    <w:p w:rsidR="002F033E"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t>Алексеев Е.Р. Чеснокова О.В.Решение задач вычислительной математики в пакетах Mathcad 12, MATLAB 7, Maple 9. Москва: НТ Пресс, 2006, 496 с.</w:t>
      </w:r>
    </w:p>
    <w:p w:rsidR="00E2484C" w:rsidRPr="00F0270C" w:rsidRDefault="00E2484C" w:rsidP="00E2484C">
      <w:pPr>
        <w:numPr>
          <w:ilvl w:val="0"/>
          <w:numId w:val="11"/>
        </w:numPr>
        <w:jc w:val="both"/>
        <w:rPr>
          <w:rFonts w:eastAsia="Times New Roman"/>
          <w:lang w:val="uk-UA" w:eastAsia="ru-RU"/>
        </w:rPr>
      </w:pPr>
      <w:r w:rsidRPr="00F0270C">
        <w:rPr>
          <w:rFonts w:eastAsia="Times New Roman"/>
          <w:lang w:val="uk-UA" w:eastAsia="ru-RU"/>
        </w:rPr>
        <w:t>Дьяконов В.П. Maple 9.5/10 в математике, физике и образовании. Москва: СОЛОН-Пресс, 2006. 720 с.</w:t>
      </w:r>
    </w:p>
    <w:p w:rsidR="002F033E" w:rsidRPr="00F0270C" w:rsidRDefault="002F033E" w:rsidP="00DC68F4">
      <w:pPr>
        <w:numPr>
          <w:ilvl w:val="0"/>
          <w:numId w:val="11"/>
        </w:numPr>
        <w:jc w:val="both"/>
        <w:rPr>
          <w:rFonts w:eastAsia="Times New Roman"/>
          <w:lang w:val="uk-UA" w:eastAsia="ru-RU"/>
        </w:rPr>
      </w:pPr>
      <w:r w:rsidRPr="00F0270C">
        <w:rPr>
          <w:rFonts w:eastAsia="Times New Roman"/>
          <w:lang w:val="ru-RU" w:eastAsia="ru-RU"/>
        </w:rPr>
        <w:t>Бахвалов Н.С.,</w:t>
      </w:r>
      <w:r w:rsidRPr="00F0270C">
        <w:rPr>
          <w:rFonts w:eastAsia="Times New Roman"/>
          <w:lang w:val="uk-UA" w:eastAsia="ru-RU"/>
        </w:rPr>
        <w:t xml:space="preserve"> </w:t>
      </w:r>
      <w:r w:rsidRPr="00F0270C">
        <w:rPr>
          <w:rFonts w:eastAsia="Times New Roman"/>
          <w:lang w:val="ru-RU" w:eastAsia="ru-RU"/>
        </w:rPr>
        <w:t>Жидков Н.П., Кобельков Г.М. Численные методы. М</w:t>
      </w:r>
      <w:r w:rsidRPr="00F0270C">
        <w:rPr>
          <w:rFonts w:eastAsia="Times New Roman"/>
          <w:lang w:val="uk-UA" w:eastAsia="ru-RU"/>
        </w:rPr>
        <w:t>осква</w:t>
      </w:r>
      <w:r w:rsidRPr="00F0270C">
        <w:rPr>
          <w:rFonts w:eastAsia="Times New Roman"/>
          <w:lang w:val="ru-RU" w:eastAsia="ru-RU"/>
        </w:rPr>
        <w:t>: Наука, 1987</w:t>
      </w:r>
      <w:r w:rsidRPr="00F0270C">
        <w:rPr>
          <w:rFonts w:eastAsia="Times New Roman"/>
          <w:lang w:val="uk-UA" w:eastAsia="ru-RU"/>
        </w:rPr>
        <w:t xml:space="preserve">. 600 с.; Москва: Наука, </w:t>
      </w:r>
      <w:r w:rsidRPr="00F0270C">
        <w:rPr>
          <w:rFonts w:eastAsia="Times New Roman"/>
          <w:lang w:val="ru-RU" w:eastAsia="ru-RU"/>
        </w:rPr>
        <w:t>2000</w:t>
      </w:r>
      <w:r w:rsidRPr="00F0270C">
        <w:rPr>
          <w:rFonts w:eastAsia="Times New Roman"/>
          <w:lang w:val="uk-UA" w:eastAsia="ru-RU"/>
        </w:rPr>
        <w:t>, 630 с.</w:t>
      </w:r>
    </w:p>
    <w:p w:rsidR="002F033E" w:rsidRPr="00F0270C" w:rsidRDefault="002F033E" w:rsidP="00DC68F4">
      <w:pPr>
        <w:numPr>
          <w:ilvl w:val="0"/>
          <w:numId w:val="11"/>
        </w:numPr>
        <w:tabs>
          <w:tab w:val="left" w:pos="2712"/>
          <w:tab w:val="left" w:pos="10846"/>
          <w:tab w:val="left" w:pos="13107"/>
        </w:tabs>
        <w:jc w:val="both"/>
        <w:rPr>
          <w:rFonts w:eastAsia="Times New Roman"/>
          <w:lang w:val="uk-UA" w:eastAsia="ru-RU"/>
        </w:rPr>
      </w:pPr>
      <w:r w:rsidRPr="00F0270C">
        <w:rPr>
          <w:rFonts w:eastAsia="Times New Roman"/>
          <w:lang w:val="ru-RU" w:eastAsia="ru-RU"/>
        </w:rPr>
        <w:t>Бахвалов Н.С., Лапин А.В., Чижонков Е.В. Численные методы в задачах и упражнениях.</w:t>
      </w:r>
      <w:r w:rsidRPr="00F0270C">
        <w:rPr>
          <w:rFonts w:eastAsia="Times New Roman"/>
          <w:lang w:val="uk-UA" w:eastAsia="ru-RU"/>
        </w:rPr>
        <w:t xml:space="preserve"> Москва:</w:t>
      </w:r>
      <w:r w:rsidRPr="00F0270C">
        <w:rPr>
          <w:rFonts w:eastAsia="Times New Roman"/>
          <w:lang w:val="ru-RU" w:eastAsia="ru-RU"/>
        </w:rPr>
        <w:t xml:space="preserve"> Высшая школа, 2000</w:t>
      </w:r>
      <w:r w:rsidRPr="00F0270C">
        <w:rPr>
          <w:rFonts w:eastAsia="Times New Roman"/>
          <w:lang w:val="uk-UA" w:eastAsia="ru-RU"/>
        </w:rPr>
        <w:t>, 190 с.</w:t>
      </w:r>
    </w:p>
    <w:p w:rsidR="002F033E" w:rsidRPr="00F0270C" w:rsidRDefault="002F033E" w:rsidP="00DC68F4">
      <w:pPr>
        <w:numPr>
          <w:ilvl w:val="0"/>
          <w:numId w:val="11"/>
        </w:numPr>
        <w:autoSpaceDE w:val="0"/>
        <w:autoSpaceDN w:val="0"/>
        <w:jc w:val="both"/>
        <w:rPr>
          <w:rFonts w:eastAsia="Times New Roman"/>
          <w:lang w:val="uk-UA" w:eastAsia="ru-RU"/>
        </w:rPr>
      </w:pPr>
      <w:r w:rsidRPr="00F0270C">
        <w:rPr>
          <w:rFonts w:eastAsia="Times New Roman"/>
          <w:lang w:val="ru-RU" w:eastAsia="ru-RU"/>
        </w:rPr>
        <w:t>Современные проблемы вычислительной математики и математического моделирования. Т.1: Вычислительная математика</w:t>
      </w:r>
      <w:r w:rsidRPr="00F0270C">
        <w:rPr>
          <w:rFonts w:eastAsia="Times New Roman"/>
          <w:lang w:val="uk-UA" w:eastAsia="ru-RU"/>
        </w:rPr>
        <w:t xml:space="preserve"> /</w:t>
      </w:r>
      <w:r w:rsidR="00E2484C" w:rsidRPr="00F0270C">
        <w:rPr>
          <w:rFonts w:eastAsia="Times New Roman"/>
          <w:lang w:val="ru-RU" w:eastAsia="ru-RU"/>
        </w:rPr>
        <w:t xml:space="preserve"> Отв. Ред.</w:t>
      </w:r>
      <w:r w:rsidRPr="00F0270C">
        <w:rPr>
          <w:rFonts w:eastAsia="Times New Roman"/>
          <w:lang w:val="ru-RU" w:eastAsia="ru-RU"/>
        </w:rPr>
        <w:t xml:space="preserve"> Бахвалов Н.С., Воеводин В.В.</w:t>
      </w:r>
      <w:r w:rsidRPr="00F0270C">
        <w:rPr>
          <w:rFonts w:eastAsia="Times New Roman"/>
          <w:lang w:val="uk-UA" w:eastAsia="ru-RU"/>
        </w:rPr>
        <w:t xml:space="preserve"> Москва: Наука, 2005. 343 с.</w:t>
      </w:r>
    </w:p>
    <w:p w:rsidR="002F033E" w:rsidRPr="00F0270C" w:rsidRDefault="002F033E" w:rsidP="00DC68F4">
      <w:pPr>
        <w:numPr>
          <w:ilvl w:val="0"/>
          <w:numId w:val="11"/>
        </w:numPr>
        <w:jc w:val="both"/>
        <w:rPr>
          <w:rFonts w:eastAsia="Times New Roman"/>
          <w:lang w:val="uk-UA" w:eastAsia="ru-RU"/>
        </w:rPr>
      </w:pPr>
      <w:r w:rsidRPr="00F0270C">
        <w:rPr>
          <w:rFonts w:eastAsia="Times New Roman"/>
          <w:lang w:val="ru-RU" w:eastAsia="ru-RU"/>
        </w:rPr>
        <w:t xml:space="preserve">Боярчук А.К., Головчак Г.П. Дифференциальные уравнения в примерах и задачах. Справочное пособие по высшей математике Т.5 </w:t>
      </w:r>
      <w:r w:rsidRPr="00F0270C">
        <w:rPr>
          <w:rFonts w:eastAsia="Times New Roman"/>
          <w:lang w:val="uk-UA" w:eastAsia="ru-RU"/>
        </w:rPr>
        <w:t>. Москва</w:t>
      </w:r>
      <w:r w:rsidRPr="00F0270C">
        <w:rPr>
          <w:rFonts w:eastAsia="Times New Roman"/>
          <w:lang w:val="ru-RU" w:eastAsia="ru-RU"/>
        </w:rPr>
        <w:t>: Едиториал УРСС, 2001. 384 с.</w:t>
      </w:r>
    </w:p>
    <w:p w:rsidR="002F033E" w:rsidRPr="00F0270C" w:rsidRDefault="002F033E" w:rsidP="00DC68F4">
      <w:pPr>
        <w:numPr>
          <w:ilvl w:val="0"/>
          <w:numId w:val="11"/>
        </w:numPr>
        <w:autoSpaceDE w:val="0"/>
        <w:autoSpaceDN w:val="0"/>
        <w:jc w:val="both"/>
        <w:rPr>
          <w:rFonts w:eastAsia="Times New Roman"/>
          <w:lang w:val="uk-UA" w:eastAsia="ru-RU"/>
        </w:rPr>
      </w:pPr>
      <w:r w:rsidRPr="00F0270C">
        <w:rPr>
          <w:rFonts w:eastAsia="Times New Roman"/>
          <w:lang w:val="ru-RU" w:eastAsia="ru-RU"/>
        </w:rPr>
        <w:t>Васильева А.Б. и др. Дифференциальные и интегральные уравнения, вариационное исчисление в примерах и задачах.  Москва: ФИЗМАТЛИТ</w:t>
      </w:r>
      <w:r w:rsidRPr="00F0270C">
        <w:rPr>
          <w:rFonts w:eastAsia="Times New Roman"/>
          <w:lang w:val="uk-UA" w:eastAsia="ru-RU"/>
        </w:rPr>
        <w:t xml:space="preserve">, </w:t>
      </w:r>
      <w:r w:rsidRPr="00F0270C">
        <w:rPr>
          <w:rFonts w:eastAsia="Times New Roman"/>
          <w:lang w:val="ru-RU" w:eastAsia="ru-RU"/>
        </w:rPr>
        <w:t>2005, 432 с.</w:t>
      </w:r>
    </w:p>
    <w:p w:rsidR="002F033E" w:rsidRPr="00F0270C" w:rsidRDefault="002F033E" w:rsidP="00DC68F4">
      <w:pPr>
        <w:numPr>
          <w:ilvl w:val="0"/>
          <w:numId w:val="11"/>
        </w:numPr>
        <w:tabs>
          <w:tab w:val="left" w:pos="2712"/>
          <w:tab w:val="left" w:pos="10846"/>
          <w:tab w:val="left" w:pos="13107"/>
        </w:tabs>
        <w:jc w:val="both"/>
        <w:rPr>
          <w:rFonts w:eastAsia="Times New Roman"/>
          <w:lang w:val="uk-UA" w:eastAsia="ru-RU"/>
        </w:rPr>
      </w:pPr>
      <w:r w:rsidRPr="00F0270C">
        <w:rPr>
          <w:rFonts w:eastAsia="Times New Roman"/>
          <w:lang w:val="ru-RU" w:eastAsia="ru-RU"/>
        </w:rPr>
        <w:t>Власова Е.А., Зарубин В.С., Кувыркин Г.Н.</w:t>
      </w:r>
      <w:r w:rsidRPr="00F0270C">
        <w:rPr>
          <w:rFonts w:eastAsia="Times New Roman"/>
          <w:lang w:val="uk-UA" w:eastAsia="ru-RU"/>
        </w:rPr>
        <w:t xml:space="preserve"> </w:t>
      </w:r>
      <w:r w:rsidRPr="00F0270C">
        <w:rPr>
          <w:rFonts w:eastAsia="Times New Roman"/>
          <w:lang w:val="ru-RU" w:eastAsia="ru-RU"/>
        </w:rPr>
        <w:t>Приближенные методы математической физики: учеб. для вузов. Вып.13.</w:t>
      </w:r>
      <w:r w:rsidR="00AB5B19" w:rsidRPr="00F0270C">
        <w:rPr>
          <w:rFonts w:eastAsia="Times New Roman"/>
          <w:lang w:val="uk-UA" w:eastAsia="ru-RU"/>
        </w:rPr>
        <w:t xml:space="preserve"> Москва: Изд-во МГТУ им. И.Э. </w:t>
      </w:r>
      <w:r w:rsidRPr="00F0270C">
        <w:rPr>
          <w:rFonts w:eastAsia="Times New Roman"/>
          <w:lang w:val="uk-UA" w:eastAsia="ru-RU"/>
        </w:rPr>
        <w:t>Баумана, 2001. 700 с.</w:t>
      </w:r>
    </w:p>
    <w:p w:rsidR="002F033E"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t>Гребенюк С.М., Клименко М.І., Д’яченко Н.М, Красікова І.В., Тітова О.О.,.Леонтьєва В.В</w:t>
      </w:r>
      <w:r w:rsidR="00741F09" w:rsidRPr="00F0270C">
        <w:rPr>
          <w:rFonts w:eastAsia="Times New Roman"/>
          <w:lang w:val="uk-UA" w:eastAsia="ru-RU"/>
        </w:rPr>
        <w:t xml:space="preserve">. </w:t>
      </w:r>
      <w:r w:rsidRPr="00F0270C">
        <w:rPr>
          <w:rFonts w:eastAsia="Times New Roman"/>
          <w:lang w:val="uk-UA" w:eastAsia="ru-RU"/>
        </w:rPr>
        <w:t>Диференціальне та інтегральне числення функції однієї змінної : навч. посіб. для студ. математ. фак-тів вищ. навч. закл. рек. МОНУ. Ч. 2.  Запоріжжя: ЗНУ,2013. 499 с.</w:t>
      </w:r>
    </w:p>
    <w:p w:rsidR="004163C7"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t>Гребенюк С.М., Д’яченко Н.М, Клименко М.І., Красікова І.В., Тітова О.О.,.Леонтьєва В.В Диференціальне та інтегральне числення функції однієї змінної : навч. пос. Ч. 1. Запоріжжя: ЗНУ, 2013. 231 с.</w:t>
      </w:r>
    </w:p>
    <w:p w:rsidR="004163C7" w:rsidRPr="00F0270C" w:rsidRDefault="002F033E" w:rsidP="00DC68F4">
      <w:pPr>
        <w:numPr>
          <w:ilvl w:val="0"/>
          <w:numId w:val="11"/>
        </w:numPr>
        <w:jc w:val="both"/>
        <w:rPr>
          <w:rFonts w:eastAsia="Times New Roman"/>
          <w:lang w:val="uk-UA" w:eastAsia="ru-RU"/>
        </w:rPr>
      </w:pPr>
      <w:r w:rsidRPr="00F0270C">
        <w:rPr>
          <w:rFonts w:eastAsia="Times New Roman"/>
          <w:shd w:val="clear" w:color="auto" w:fill="FFFFFF"/>
          <w:lang w:val="ru-RU" w:eastAsia="ru-RU"/>
        </w:rPr>
        <w:t>Камке Э. Справочник по обыкновенным дифференцальным уравнениям. Пер. с нем. Москва: Наука: гл. ред. физ.-мат. лит., 197</w:t>
      </w:r>
      <w:r w:rsidRPr="00F0270C">
        <w:rPr>
          <w:rFonts w:eastAsia="Times New Roman"/>
          <w:shd w:val="clear" w:color="auto" w:fill="FFFFFF"/>
          <w:lang w:val="uk-UA" w:eastAsia="ru-RU"/>
        </w:rPr>
        <w:t>6</w:t>
      </w:r>
      <w:r w:rsidRPr="00F0270C">
        <w:rPr>
          <w:rFonts w:eastAsia="Times New Roman"/>
          <w:shd w:val="clear" w:color="auto" w:fill="FFFFFF"/>
          <w:lang w:val="ru-RU" w:eastAsia="ru-RU"/>
        </w:rPr>
        <w:t>. 576 с.</w:t>
      </w:r>
    </w:p>
    <w:p w:rsidR="004163C7"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t>Перестюк, М.О. Збірник задач з диференціальних рівнянь : навчальний посібник для ун-тів та технічних вищих закладів освіти, Київ: Либідь, 1997. 192 с.</w:t>
      </w:r>
    </w:p>
    <w:p w:rsidR="004163C7" w:rsidRPr="00F0270C" w:rsidRDefault="002F033E" w:rsidP="00DC68F4">
      <w:pPr>
        <w:numPr>
          <w:ilvl w:val="0"/>
          <w:numId w:val="11"/>
        </w:numPr>
        <w:jc w:val="both"/>
        <w:rPr>
          <w:rFonts w:eastAsia="Times New Roman"/>
          <w:lang w:val="uk-UA" w:eastAsia="ru-RU"/>
        </w:rPr>
      </w:pPr>
      <w:r w:rsidRPr="00F0270C">
        <w:rPr>
          <w:rFonts w:eastAsia="Times New Roman"/>
          <w:lang w:val="ru-RU" w:eastAsia="ru-RU"/>
        </w:rPr>
        <w:t>Самарский, А.А.</w:t>
      </w:r>
      <w:r w:rsidRPr="00F0270C">
        <w:rPr>
          <w:rFonts w:eastAsia="Times New Roman"/>
          <w:lang w:val="uk-UA" w:eastAsia="ru-RU"/>
        </w:rPr>
        <w:t xml:space="preserve"> </w:t>
      </w:r>
      <w:r w:rsidRPr="00F0270C">
        <w:rPr>
          <w:rFonts w:eastAsia="Times New Roman"/>
          <w:lang w:val="ru-RU" w:eastAsia="ru-RU"/>
        </w:rPr>
        <w:t>Вабищевич П. Н., Самарская Е. А.</w:t>
      </w:r>
      <w:r w:rsidRPr="00F0270C">
        <w:rPr>
          <w:rFonts w:eastAsia="Times New Roman"/>
          <w:lang w:val="uk-UA" w:eastAsia="ru-RU"/>
        </w:rPr>
        <w:t xml:space="preserve"> </w:t>
      </w:r>
      <w:r w:rsidRPr="00F0270C">
        <w:rPr>
          <w:rFonts w:eastAsia="Times New Roman"/>
          <w:lang w:val="ru-RU" w:eastAsia="ru-RU"/>
        </w:rPr>
        <w:t>Задачи и упражнения по численным методам : учебное пособие.  Москва: Эдиториал УРСС, 2000. 207 с.</w:t>
      </w:r>
    </w:p>
    <w:p w:rsidR="004163C7"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t xml:space="preserve">Самарский, А.А. Введение в численные методы. </w:t>
      </w:r>
      <w:r w:rsidRPr="00F0270C">
        <w:rPr>
          <w:rFonts w:eastAsia="Times New Roman"/>
          <w:lang w:val="ru-RU" w:eastAsia="ru-RU"/>
        </w:rPr>
        <w:t>Москва</w:t>
      </w:r>
      <w:r w:rsidRPr="00F0270C">
        <w:rPr>
          <w:rFonts w:eastAsia="Times New Roman"/>
          <w:lang w:val="uk-UA" w:eastAsia="ru-RU"/>
        </w:rPr>
        <w:t>: Наука, 1990. 288 с.</w:t>
      </w:r>
    </w:p>
    <w:p w:rsidR="004163C7"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lastRenderedPageBreak/>
        <w:t xml:space="preserve">Самарский А.А., Гулин А.В. Численные методы : учебное пособие для студ. вузов. </w:t>
      </w:r>
      <w:r w:rsidRPr="00F0270C">
        <w:rPr>
          <w:rFonts w:eastAsia="Times New Roman"/>
          <w:lang w:val="ru-RU" w:eastAsia="ru-RU"/>
        </w:rPr>
        <w:t>Москва</w:t>
      </w:r>
      <w:r w:rsidRPr="00F0270C">
        <w:rPr>
          <w:rFonts w:eastAsia="Times New Roman"/>
          <w:lang w:val="uk-UA" w:eastAsia="ru-RU"/>
        </w:rPr>
        <w:t>: Наука. Гл. ред. физ.-мат. лит., 1989. 432 с.</w:t>
      </w:r>
    </w:p>
    <w:p w:rsidR="004163C7"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t>Самойленко, А.М. Диференціальні рівняння : підручн. для студ. математ. спец. Вузів, Київ: Либідь, 2003. 800 с.</w:t>
      </w:r>
    </w:p>
    <w:p w:rsidR="00AB5B19"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t>Васильева А.Б., Тихонов Н.А. Интегральные уравнения .  Москва: Физматлит, 1989. 156 с.;2002. 160 с.</w:t>
      </w:r>
    </w:p>
    <w:p w:rsidR="00AB5B19"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t xml:space="preserve">Краснов М.Л., Киселев А.И., Макаренко Г.И. </w:t>
      </w:r>
      <w:r w:rsidRPr="00F0270C">
        <w:rPr>
          <w:rFonts w:eastAsia="Times New Roman"/>
          <w:lang w:val="ru-RU" w:eastAsia="ru-RU"/>
        </w:rPr>
        <w:t xml:space="preserve">Интегральные уравнения. Задачи и упражнения с подробными решениями. </w:t>
      </w:r>
      <w:r w:rsidRPr="00F0270C">
        <w:rPr>
          <w:rFonts w:eastAsia="Times New Roman"/>
          <w:lang w:val="uk-UA" w:eastAsia="ru-RU"/>
        </w:rPr>
        <w:t xml:space="preserve">Москва: </w:t>
      </w:r>
      <w:r w:rsidRPr="00F0270C">
        <w:rPr>
          <w:rFonts w:eastAsia="Times New Roman"/>
          <w:lang w:val="ru-RU" w:eastAsia="ru-RU"/>
        </w:rPr>
        <w:t xml:space="preserve"> </w:t>
      </w:r>
      <w:r w:rsidRPr="00F0270C">
        <w:rPr>
          <w:rFonts w:eastAsia="Times New Roman"/>
          <w:lang w:eastAsia="ru-RU"/>
        </w:rPr>
        <w:t>URSS</w:t>
      </w:r>
      <w:r w:rsidRPr="00F0270C">
        <w:rPr>
          <w:rFonts w:eastAsia="Times New Roman"/>
          <w:lang w:val="ru-RU" w:eastAsia="ru-RU"/>
        </w:rPr>
        <w:t>, 2007</w:t>
      </w:r>
      <w:r w:rsidRPr="00F0270C">
        <w:rPr>
          <w:rFonts w:eastAsia="Times New Roman"/>
          <w:lang w:val="uk-UA" w:eastAsia="ru-RU"/>
        </w:rPr>
        <w:t>. 192 с.</w:t>
      </w:r>
    </w:p>
    <w:p w:rsidR="002F033E" w:rsidRPr="00F0270C" w:rsidRDefault="002F033E" w:rsidP="00DC68F4">
      <w:pPr>
        <w:numPr>
          <w:ilvl w:val="0"/>
          <w:numId w:val="11"/>
        </w:numPr>
        <w:jc w:val="both"/>
        <w:rPr>
          <w:rFonts w:eastAsia="Times New Roman"/>
          <w:lang w:val="uk-UA" w:eastAsia="ru-RU"/>
        </w:rPr>
      </w:pPr>
      <w:r w:rsidRPr="00F0270C">
        <w:rPr>
          <w:rFonts w:eastAsia="Times New Roman"/>
          <w:lang w:val="uk-UA" w:eastAsia="ru-RU"/>
        </w:rPr>
        <w:t>Краснов М.Л. Интегральные уравнения: введение в теорию : учебн. пособ. для студ. втузов. Москва: Наука, 1975. 304 с.</w:t>
      </w:r>
    </w:p>
    <w:p w:rsidR="002F033E" w:rsidRPr="002F033E" w:rsidRDefault="002F033E" w:rsidP="002F033E">
      <w:pPr>
        <w:shd w:val="clear" w:color="auto" w:fill="FFFFFF"/>
        <w:tabs>
          <w:tab w:val="left" w:pos="365"/>
        </w:tabs>
        <w:jc w:val="center"/>
        <w:rPr>
          <w:rFonts w:eastAsia="Times New Roman"/>
          <w:b/>
          <w:sz w:val="28"/>
          <w:lang w:val="uk-UA" w:eastAsia="ru-RU"/>
        </w:rPr>
      </w:pPr>
    </w:p>
    <w:p w:rsidR="002F033E" w:rsidRPr="002F033E" w:rsidRDefault="002F033E" w:rsidP="002F033E">
      <w:pPr>
        <w:shd w:val="clear" w:color="auto" w:fill="FFFFFF"/>
        <w:tabs>
          <w:tab w:val="left" w:pos="365"/>
        </w:tabs>
        <w:rPr>
          <w:rFonts w:eastAsia="Times New Roman"/>
          <w:spacing w:val="-20"/>
          <w:sz w:val="28"/>
          <w:lang w:val="uk-UA" w:eastAsia="ru-RU"/>
        </w:rPr>
      </w:pPr>
      <w:r w:rsidRPr="009C7DA4">
        <w:rPr>
          <w:rFonts w:eastAsia="Times New Roman"/>
          <w:b/>
          <w:i/>
          <w:lang w:val="uk-UA" w:eastAsia="ru-RU"/>
        </w:rPr>
        <w:t>Інформаційні ресурси</w:t>
      </w:r>
    </w:p>
    <w:p w:rsidR="002F033E" w:rsidRPr="009C7DA4" w:rsidRDefault="002F033E" w:rsidP="002F033E">
      <w:pPr>
        <w:widowControl w:val="0"/>
        <w:numPr>
          <w:ilvl w:val="0"/>
          <w:numId w:val="12"/>
        </w:numPr>
        <w:shd w:val="clear" w:color="auto" w:fill="FFFFFF"/>
        <w:tabs>
          <w:tab w:val="left" w:pos="365"/>
        </w:tabs>
        <w:autoSpaceDE w:val="0"/>
        <w:autoSpaceDN w:val="0"/>
        <w:adjustRightInd w:val="0"/>
        <w:jc w:val="both"/>
        <w:rPr>
          <w:rFonts w:eastAsia="Times New Roman"/>
          <w:color w:val="000000"/>
          <w:lang w:val="uk-UA" w:eastAsia="ru-RU"/>
        </w:rPr>
      </w:pPr>
      <w:r w:rsidRPr="009C7DA4">
        <w:rPr>
          <w:rFonts w:eastAsia="Times New Roman"/>
          <w:color w:val="000000"/>
          <w:lang w:val="ru-RU" w:eastAsia="ru-RU"/>
        </w:rPr>
        <w:t>Веб-портал кафедры математического анализа Запорожского национального университета. Учебная література</w:t>
      </w:r>
      <w:r w:rsidRPr="009C7DA4">
        <w:rPr>
          <w:rFonts w:eastAsia="Times New Roman"/>
          <w:color w:val="000000"/>
          <w:lang w:val="uk-UA" w:eastAsia="ru-RU"/>
        </w:rPr>
        <w:t xml:space="preserve">. </w:t>
      </w:r>
      <w:r w:rsidRPr="009C7DA4">
        <w:rPr>
          <w:rFonts w:eastAsia="Times New Roman"/>
          <w:color w:val="000000"/>
          <w:spacing w:val="-13"/>
          <w:lang w:val="uk-UA" w:eastAsia="ru-RU"/>
        </w:rPr>
        <w:t xml:space="preserve"> </w:t>
      </w:r>
      <w:r w:rsidRPr="009C7DA4">
        <w:rPr>
          <w:rFonts w:eastAsia="Times New Roman"/>
          <w:color w:val="000000"/>
          <w:lang w:eastAsia="ru-RU"/>
        </w:rPr>
        <w:t>URL</w:t>
      </w:r>
      <w:r w:rsidRPr="009C7DA4">
        <w:rPr>
          <w:rFonts w:eastAsia="Times New Roman"/>
          <w:color w:val="000000"/>
          <w:lang w:val="ru-RU" w:eastAsia="ru-RU"/>
        </w:rPr>
        <w:t xml:space="preserve">: </w:t>
      </w:r>
    </w:p>
    <w:p w:rsidR="002F033E" w:rsidRPr="009C7DA4" w:rsidRDefault="002F033E" w:rsidP="002F033E">
      <w:pPr>
        <w:widowControl w:val="0"/>
        <w:shd w:val="clear" w:color="auto" w:fill="FFFFFF"/>
        <w:tabs>
          <w:tab w:val="left" w:pos="365"/>
        </w:tabs>
        <w:autoSpaceDE w:val="0"/>
        <w:autoSpaceDN w:val="0"/>
        <w:adjustRightInd w:val="0"/>
        <w:ind w:left="34"/>
        <w:jc w:val="both"/>
        <w:rPr>
          <w:rFonts w:eastAsia="Times New Roman"/>
          <w:color w:val="000000"/>
          <w:lang w:val="uk-UA" w:eastAsia="ru-RU"/>
        </w:rPr>
      </w:pPr>
      <w:r w:rsidRPr="009C7DA4">
        <w:rPr>
          <w:rFonts w:eastAsia="Times New Roman"/>
          <w:color w:val="000000"/>
          <w:lang w:val="uk-UA" w:eastAsia="ru-RU"/>
        </w:rPr>
        <w:tab/>
      </w:r>
      <w:hyperlink r:id="rId12" w:history="1">
        <w:r w:rsidRPr="009C7DA4">
          <w:rPr>
            <w:rFonts w:eastAsia="Times New Roman"/>
            <w:color w:val="0000FF"/>
            <w:u w:val="single"/>
            <w:lang w:val="uk-UA" w:eastAsia="ru-RU"/>
          </w:rPr>
          <w:t>http://kma-znu.ucoz.ru/index/uchebnaja_literatura/0-49</w:t>
        </w:r>
      </w:hyperlink>
    </w:p>
    <w:p w:rsidR="002F033E" w:rsidRPr="009C7DA4" w:rsidRDefault="002F033E" w:rsidP="002F033E">
      <w:pPr>
        <w:numPr>
          <w:ilvl w:val="0"/>
          <w:numId w:val="12"/>
        </w:numPr>
        <w:jc w:val="both"/>
        <w:outlineLvl w:val="1"/>
        <w:rPr>
          <w:rFonts w:eastAsia="Times New Roman"/>
          <w:bCs/>
          <w:iCs/>
          <w:lang w:val="uk-UA" w:eastAsia="ru-RU"/>
        </w:rPr>
      </w:pPr>
      <w:r w:rsidRPr="009C7DA4">
        <w:rPr>
          <w:rFonts w:eastAsia="Times New Roman"/>
          <w:bCs/>
          <w:iCs/>
          <w:lang w:val="uk-UA" w:eastAsia="ru-RU"/>
        </w:rPr>
        <w:t xml:space="preserve">Веб-портал: EqWorld. Мир математических уравнений. Математический анализ, функции комплексной переменной. </w:t>
      </w:r>
      <w:r w:rsidRPr="009C7DA4">
        <w:rPr>
          <w:rFonts w:eastAsia="Times New Roman"/>
          <w:bCs/>
          <w:iCs/>
          <w:color w:val="000000"/>
          <w:lang w:eastAsia="ru-RU"/>
        </w:rPr>
        <w:t>URL</w:t>
      </w:r>
      <w:r w:rsidRPr="009C7DA4">
        <w:rPr>
          <w:rFonts w:eastAsia="Times New Roman"/>
          <w:bCs/>
          <w:iCs/>
          <w:color w:val="000000"/>
          <w:lang w:val="ru-RU" w:eastAsia="ru-RU"/>
        </w:rPr>
        <w:t>:</w:t>
      </w:r>
    </w:p>
    <w:p w:rsidR="002F033E" w:rsidRPr="009C7DA4" w:rsidRDefault="00A75787" w:rsidP="002F033E">
      <w:pPr>
        <w:ind w:left="34" w:firstLine="360"/>
        <w:jc w:val="both"/>
        <w:outlineLvl w:val="1"/>
        <w:rPr>
          <w:rFonts w:eastAsia="Times New Roman"/>
          <w:bCs/>
          <w:iCs/>
          <w:lang w:val="uk-UA" w:eastAsia="ru-RU"/>
        </w:rPr>
      </w:pPr>
      <w:hyperlink r:id="rId13" w:history="1">
        <w:r w:rsidR="002F033E" w:rsidRPr="009C7DA4">
          <w:rPr>
            <w:rFonts w:eastAsia="Times New Roman"/>
            <w:bCs/>
            <w:iCs/>
            <w:color w:val="0000FF"/>
            <w:u w:val="single"/>
            <w:lang w:val="uk-UA" w:eastAsia="ru-RU"/>
          </w:rPr>
          <w:t>http://eqworld.ipmnet.ru/ru/library/mathematics/calculus.htm</w:t>
        </w:r>
      </w:hyperlink>
    </w:p>
    <w:p w:rsidR="009C7DA4" w:rsidRPr="009C7DA4" w:rsidRDefault="009C7DA4" w:rsidP="009C7DA4">
      <w:pPr>
        <w:numPr>
          <w:ilvl w:val="0"/>
          <w:numId w:val="12"/>
        </w:numPr>
        <w:jc w:val="both"/>
        <w:outlineLvl w:val="1"/>
        <w:rPr>
          <w:rFonts w:eastAsia="Times New Roman"/>
          <w:bCs/>
          <w:iCs/>
          <w:lang w:val="uk-UA" w:eastAsia="ru-RU"/>
        </w:rPr>
      </w:pPr>
      <w:r w:rsidRPr="009C7DA4">
        <w:rPr>
          <w:rFonts w:eastAsia="Times New Roman"/>
          <w:bCs/>
          <w:iCs/>
          <w:lang w:val="uk-UA" w:eastAsia="ru-RU"/>
        </w:rPr>
        <w:t xml:space="preserve">Веб-портал: EqWorld. Мир математических уравнений. Численные методы. </w:t>
      </w:r>
      <w:r w:rsidRPr="009C7DA4">
        <w:rPr>
          <w:rFonts w:eastAsia="Times New Roman"/>
          <w:bCs/>
          <w:iCs/>
          <w:color w:val="000000"/>
          <w:lang w:eastAsia="ru-RU"/>
        </w:rPr>
        <w:t>URL</w:t>
      </w:r>
      <w:r w:rsidRPr="009C7DA4">
        <w:rPr>
          <w:rFonts w:eastAsia="Times New Roman"/>
          <w:bCs/>
          <w:iCs/>
          <w:color w:val="000000"/>
          <w:lang w:val="ru-RU" w:eastAsia="ru-RU"/>
        </w:rPr>
        <w:t>:</w:t>
      </w:r>
    </w:p>
    <w:p w:rsidR="009C7DA4" w:rsidRPr="009C7DA4" w:rsidRDefault="00A75787" w:rsidP="009C7DA4">
      <w:pPr>
        <w:ind w:left="34" w:firstLine="360"/>
        <w:jc w:val="both"/>
        <w:outlineLvl w:val="1"/>
        <w:rPr>
          <w:rFonts w:eastAsia="Times New Roman"/>
          <w:bCs/>
          <w:iCs/>
          <w:lang w:val="uk-UA" w:eastAsia="ru-RU"/>
        </w:rPr>
      </w:pPr>
      <w:hyperlink r:id="rId14" w:history="1">
        <w:r w:rsidR="009C7DA4" w:rsidRPr="009C7DA4">
          <w:rPr>
            <w:color w:val="0000FF"/>
            <w:u w:val="single"/>
          </w:rPr>
          <w:t>http</w:t>
        </w:r>
        <w:r w:rsidR="009C7DA4" w:rsidRPr="009C7DA4">
          <w:rPr>
            <w:color w:val="0000FF"/>
            <w:u w:val="single"/>
            <w:lang w:val="uk-UA"/>
          </w:rPr>
          <w:t>://</w:t>
        </w:r>
        <w:r w:rsidR="009C7DA4" w:rsidRPr="009C7DA4">
          <w:rPr>
            <w:color w:val="0000FF"/>
            <w:u w:val="single"/>
          </w:rPr>
          <w:t>eqworld</w:t>
        </w:r>
        <w:r w:rsidR="009C7DA4" w:rsidRPr="009C7DA4">
          <w:rPr>
            <w:color w:val="0000FF"/>
            <w:u w:val="single"/>
            <w:lang w:val="uk-UA"/>
          </w:rPr>
          <w:t>.</w:t>
        </w:r>
        <w:r w:rsidR="009C7DA4" w:rsidRPr="009C7DA4">
          <w:rPr>
            <w:color w:val="0000FF"/>
            <w:u w:val="single"/>
          </w:rPr>
          <w:t>ipmnet</w:t>
        </w:r>
        <w:r w:rsidR="009C7DA4" w:rsidRPr="009C7DA4">
          <w:rPr>
            <w:color w:val="0000FF"/>
            <w:u w:val="single"/>
            <w:lang w:val="uk-UA"/>
          </w:rPr>
          <w:t>.</w:t>
        </w:r>
        <w:r w:rsidR="009C7DA4" w:rsidRPr="009C7DA4">
          <w:rPr>
            <w:color w:val="0000FF"/>
            <w:u w:val="single"/>
          </w:rPr>
          <w:t>ru</w:t>
        </w:r>
        <w:r w:rsidR="009C7DA4" w:rsidRPr="009C7DA4">
          <w:rPr>
            <w:color w:val="0000FF"/>
            <w:u w:val="single"/>
            <w:lang w:val="uk-UA"/>
          </w:rPr>
          <w:t>/</w:t>
        </w:r>
        <w:r w:rsidR="009C7DA4" w:rsidRPr="009C7DA4">
          <w:rPr>
            <w:color w:val="0000FF"/>
            <w:u w:val="single"/>
          </w:rPr>
          <w:t>ru</w:t>
        </w:r>
        <w:r w:rsidR="009C7DA4" w:rsidRPr="009C7DA4">
          <w:rPr>
            <w:color w:val="0000FF"/>
            <w:u w:val="single"/>
            <w:lang w:val="uk-UA"/>
          </w:rPr>
          <w:t>/</w:t>
        </w:r>
        <w:r w:rsidR="009C7DA4" w:rsidRPr="009C7DA4">
          <w:rPr>
            <w:color w:val="0000FF"/>
            <w:u w:val="single"/>
          </w:rPr>
          <w:t>library</w:t>
        </w:r>
        <w:r w:rsidR="009C7DA4" w:rsidRPr="009C7DA4">
          <w:rPr>
            <w:color w:val="0000FF"/>
            <w:u w:val="single"/>
            <w:lang w:val="uk-UA"/>
          </w:rPr>
          <w:t>/</w:t>
        </w:r>
        <w:r w:rsidR="009C7DA4" w:rsidRPr="009C7DA4">
          <w:rPr>
            <w:color w:val="0000FF"/>
            <w:u w:val="single"/>
          </w:rPr>
          <w:t>mathematics</w:t>
        </w:r>
        <w:r w:rsidR="009C7DA4" w:rsidRPr="009C7DA4">
          <w:rPr>
            <w:color w:val="0000FF"/>
            <w:u w:val="single"/>
            <w:lang w:val="uk-UA"/>
          </w:rPr>
          <w:t>/</w:t>
        </w:r>
        <w:r w:rsidR="009C7DA4" w:rsidRPr="009C7DA4">
          <w:rPr>
            <w:color w:val="0000FF"/>
            <w:u w:val="single"/>
          </w:rPr>
          <w:t>numerics</w:t>
        </w:r>
        <w:r w:rsidR="009C7DA4" w:rsidRPr="009C7DA4">
          <w:rPr>
            <w:color w:val="0000FF"/>
            <w:u w:val="single"/>
            <w:lang w:val="uk-UA"/>
          </w:rPr>
          <w:t>.</w:t>
        </w:r>
        <w:r w:rsidR="009C7DA4" w:rsidRPr="009C7DA4">
          <w:rPr>
            <w:color w:val="0000FF"/>
            <w:u w:val="single"/>
          </w:rPr>
          <w:t>htm</w:t>
        </w:r>
      </w:hyperlink>
    </w:p>
    <w:p w:rsidR="002F033E" w:rsidRPr="009C7DA4" w:rsidRDefault="002F033E" w:rsidP="002F033E">
      <w:pPr>
        <w:widowControl w:val="0"/>
        <w:numPr>
          <w:ilvl w:val="0"/>
          <w:numId w:val="12"/>
        </w:numPr>
        <w:shd w:val="clear" w:color="auto" w:fill="FFFFFF"/>
        <w:tabs>
          <w:tab w:val="left" w:pos="365"/>
        </w:tabs>
        <w:autoSpaceDE w:val="0"/>
        <w:autoSpaceDN w:val="0"/>
        <w:adjustRightInd w:val="0"/>
        <w:jc w:val="both"/>
        <w:rPr>
          <w:rFonts w:eastAsia="Times New Roman"/>
          <w:color w:val="000000"/>
          <w:lang w:val="uk-UA" w:eastAsia="ru-RU"/>
        </w:rPr>
      </w:pPr>
      <w:r w:rsidRPr="009C7DA4">
        <w:rPr>
          <w:rFonts w:eastAsia="Times New Roman"/>
          <w:lang w:val="uk-UA" w:eastAsia="ru-RU"/>
        </w:rPr>
        <w:t xml:space="preserve">Веб-портал технической литературы. </w:t>
      </w:r>
      <w:r w:rsidRPr="009C7DA4">
        <w:rPr>
          <w:rFonts w:eastAsia="Times New Roman"/>
          <w:color w:val="000000"/>
          <w:spacing w:val="-13"/>
          <w:lang w:val="uk-UA" w:eastAsia="ru-RU"/>
        </w:rPr>
        <w:t xml:space="preserve"> </w:t>
      </w:r>
      <w:r w:rsidRPr="009C7DA4">
        <w:rPr>
          <w:rFonts w:eastAsia="Times New Roman"/>
          <w:color w:val="000000"/>
          <w:lang w:eastAsia="ru-RU"/>
        </w:rPr>
        <w:t>URL</w:t>
      </w:r>
      <w:r w:rsidRPr="009C7DA4">
        <w:rPr>
          <w:rFonts w:eastAsia="Times New Roman"/>
          <w:color w:val="000000"/>
          <w:lang w:val="ru-RU" w:eastAsia="ru-RU"/>
        </w:rPr>
        <w:t xml:space="preserve">: </w:t>
      </w:r>
      <w:hyperlink r:id="rId15" w:history="1">
        <w:r w:rsidRPr="009C7DA4">
          <w:rPr>
            <w:rFonts w:eastAsia="Times New Roman"/>
            <w:color w:val="0000FF"/>
            <w:u w:val="single"/>
            <w:lang w:val="uk-UA" w:eastAsia="ru-RU"/>
          </w:rPr>
          <w:t>http://techlibrary.ru/</w:t>
        </w:r>
      </w:hyperlink>
    </w:p>
    <w:p w:rsidR="002F033E" w:rsidRPr="00AD4D5B" w:rsidRDefault="002F033E" w:rsidP="0031048A">
      <w:pPr>
        <w:rPr>
          <w:b/>
          <w:bCs/>
          <w:color w:val="000000"/>
          <w:lang w:val="uk-UA"/>
        </w:rPr>
      </w:pPr>
    </w:p>
    <w:p w:rsidR="00A808DE" w:rsidRDefault="002022B7" w:rsidP="0031048A">
      <w:pPr>
        <w:rPr>
          <w:b/>
          <w:bCs/>
          <w:color w:val="000000"/>
          <w:lang w:val="uk-UA"/>
        </w:rPr>
      </w:pPr>
      <w:r>
        <w:rPr>
          <w:b/>
          <w:bCs/>
          <w:color w:val="000000"/>
          <w:lang w:val="uk-UA"/>
        </w:rPr>
        <w:br w:type="page"/>
      </w:r>
    </w:p>
    <w:p w:rsidR="00566A39" w:rsidRDefault="00566A39" w:rsidP="0031048A">
      <w:pPr>
        <w:rPr>
          <w:b/>
          <w:bCs/>
          <w:color w:val="000000"/>
          <w:sz w:val="28"/>
          <w:lang w:val="uk-UA"/>
        </w:rPr>
      </w:pPr>
      <w:r>
        <w:rPr>
          <w:b/>
          <w:bCs/>
          <w:color w:val="000000"/>
          <w:sz w:val="28"/>
          <w:lang w:val="uk-UA"/>
        </w:rPr>
        <w:lastRenderedPageBreak/>
        <w:t xml:space="preserve">РЕГУЛЯЦІЇ І </w:t>
      </w:r>
      <w:r w:rsidR="00EF5BEC" w:rsidRPr="00A808DE">
        <w:rPr>
          <w:b/>
          <w:bCs/>
          <w:color w:val="000000"/>
          <w:sz w:val="28"/>
          <w:lang w:val="uk-UA"/>
        </w:rPr>
        <w:t>ПОЛІТИКИ</w:t>
      </w:r>
      <w:r>
        <w:rPr>
          <w:b/>
          <w:bCs/>
          <w:color w:val="000000"/>
          <w:sz w:val="28"/>
          <w:lang w:val="uk-UA"/>
        </w:rPr>
        <w:t xml:space="preserve"> КУРСУ</w:t>
      </w:r>
      <w:r w:rsidR="00204EA4">
        <w:rPr>
          <w:rStyle w:val="ad"/>
          <w:b/>
          <w:bCs/>
          <w:color w:val="000000"/>
          <w:sz w:val="28"/>
          <w:lang w:val="uk-UA"/>
        </w:rPr>
        <w:footnoteReference w:id="3"/>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034F84" w:rsidRDefault="002022B7" w:rsidP="00404FEA">
      <w:pPr>
        <w:jc w:val="both"/>
        <w:rPr>
          <w:bCs/>
          <w:i/>
          <w:iCs/>
          <w:color w:val="000000"/>
          <w:lang w:val="uk-UA"/>
        </w:rPr>
      </w:pPr>
      <w:r w:rsidRPr="002022B7">
        <w:rPr>
          <w:bCs/>
          <w:i/>
          <w:iCs/>
          <w:color w:val="000000"/>
          <w:lang w:val="uk-UA"/>
        </w:rPr>
        <w:t>В</w:t>
      </w:r>
      <w:r w:rsidR="00CE7235" w:rsidRPr="002022B7">
        <w:rPr>
          <w:bCs/>
          <w:i/>
          <w:iCs/>
          <w:color w:val="000000"/>
          <w:lang w:val="uk-UA"/>
        </w:rPr>
        <w:t xml:space="preserve">ідвідування усіх занять </w:t>
      </w:r>
      <w:r w:rsidRPr="002022B7">
        <w:rPr>
          <w:bCs/>
          <w:i/>
          <w:iCs/>
          <w:color w:val="000000"/>
          <w:lang w:val="uk-UA"/>
        </w:rPr>
        <w:t xml:space="preserve">є </w:t>
      </w:r>
      <w:r w:rsidR="00CE7235" w:rsidRPr="002022B7">
        <w:rPr>
          <w:bCs/>
          <w:i/>
          <w:iCs/>
          <w:color w:val="000000"/>
          <w:lang w:val="uk-UA"/>
        </w:rPr>
        <w:t>обов</w:t>
      </w:r>
      <w:r w:rsidR="00CE7235" w:rsidRPr="00425EA8">
        <w:rPr>
          <w:bCs/>
          <w:i/>
          <w:iCs/>
          <w:color w:val="000000"/>
          <w:lang w:val="uk-UA"/>
        </w:rPr>
        <w:t>’</w:t>
      </w:r>
      <w:r w:rsidR="00CE7235" w:rsidRPr="002022B7">
        <w:rPr>
          <w:bCs/>
          <w:i/>
          <w:iCs/>
          <w:color w:val="000000"/>
          <w:lang w:val="uk-UA"/>
        </w:rPr>
        <w:t>язковим</w:t>
      </w:r>
      <w:r w:rsidRPr="002022B7">
        <w:rPr>
          <w:bCs/>
          <w:i/>
          <w:iCs/>
          <w:color w:val="000000"/>
          <w:lang w:val="uk-UA"/>
        </w:rPr>
        <w:t>.</w:t>
      </w:r>
      <w:r w:rsidR="00CE7235" w:rsidRPr="002022B7">
        <w:rPr>
          <w:bCs/>
          <w:i/>
          <w:iCs/>
          <w:color w:val="000000"/>
          <w:lang w:val="uk-UA"/>
        </w:rPr>
        <w:t xml:space="preserve"> У </w:t>
      </w:r>
      <w:r w:rsidR="00034F84">
        <w:rPr>
          <w:bCs/>
          <w:i/>
          <w:iCs/>
          <w:color w:val="000000"/>
          <w:lang w:val="uk-UA"/>
        </w:rPr>
        <w:t>разі поважної причини відсутності студента на занятті, його потрібно відпрацювати:</w:t>
      </w:r>
    </w:p>
    <w:p w:rsidR="007A0C83" w:rsidRPr="000519B4" w:rsidRDefault="007A0C83" w:rsidP="000519B4">
      <w:pPr>
        <w:pStyle w:val="af2"/>
        <w:numPr>
          <w:ilvl w:val="0"/>
          <w:numId w:val="15"/>
        </w:numPr>
        <w:jc w:val="both"/>
        <w:rPr>
          <w:bCs/>
          <w:i/>
          <w:iCs/>
          <w:color w:val="000000"/>
          <w:lang w:val="uk-UA"/>
        </w:rPr>
      </w:pPr>
      <w:r w:rsidRPr="000519B4">
        <w:rPr>
          <w:bCs/>
          <w:i/>
          <w:iCs/>
          <w:color w:val="000000"/>
          <w:lang w:val="uk-UA"/>
        </w:rPr>
        <w:t>л</w:t>
      </w:r>
      <w:r w:rsidR="00034F84" w:rsidRPr="000519B4">
        <w:rPr>
          <w:bCs/>
          <w:i/>
          <w:iCs/>
          <w:color w:val="000000"/>
          <w:lang w:val="uk-UA"/>
        </w:rPr>
        <w:t xml:space="preserve">екційне заняття потребує </w:t>
      </w:r>
      <w:r w:rsidRPr="000519B4">
        <w:rPr>
          <w:bCs/>
          <w:i/>
          <w:iCs/>
          <w:color w:val="000000"/>
          <w:lang w:val="uk-UA"/>
        </w:rPr>
        <w:t xml:space="preserve">опрацювання теоретичного матеріалу з подальшою його здачею під час теоретичного опитування на захисті відповідного практичного </w:t>
      </w:r>
      <w:r w:rsidR="00EF357F" w:rsidRPr="000519B4">
        <w:rPr>
          <w:bCs/>
          <w:i/>
          <w:iCs/>
          <w:color w:val="000000"/>
          <w:lang w:val="uk-UA"/>
        </w:rPr>
        <w:t>завдання:</w:t>
      </w:r>
    </w:p>
    <w:p w:rsidR="00EF357F" w:rsidRPr="000519B4" w:rsidRDefault="00EF357F" w:rsidP="000519B4">
      <w:pPr>
        <w:pStyle w:val="af2"/>
        <w:numPr>
          <w:ilvl w:val="0"/>
          <w:numId w:val="15"/>
        </w:numPr>
        <w:jc w:val="both"/>
        <w:rPr>
          <w:bCs/>
          <w:i/>
          <w:iCs/>
          <w:color w:val="000000"/>
          <w:lang w:val="uk-UA"/>
        </w:rPr>
      </w:pPr>
      <w:r w:rsidRPr="000519B4">
        <w:rPr>
          <w:bCs/>
          <w:i/>
          <w:iCs/>
          <w:color w:val="000000"/>
          <w:lang w:val="uk-UA"/>
        </w:rPr>
        <w:t>практичне заняття потребує виконання практичних завдань</w:t>
      </w:r>
      <w:r w:rsidR="009B1458" w:rsidRPr="000519B4">
        <w:rPr>
          <w:bCs/>
          <w:i/>
          <w:iCs/>
          <w:color w:val="000000"/>
          <w:lang w:val="uk-UA"/>
        </w:rPr>
        <w:t xml:space="preserve"> з оформленням </w:t>
      </w:r>
      <w:r w:rsidR="001F7503" w:rsidRPr="000519B4">
        <w:rPr>
          <w:bCs/>
          <w:i/>
          <w:iCs/>
          <w:color w:val="000000"/>
          <w:lang w:val="uk-UA"/>
        </w:rPr>
        <w:t>звіту</w:t>
      </w:r>
      <w:r w:rsidR="009B1458" w:rsidRPr="000519B4">
        <w:rPr>
          <w:bCs/>
          <w:i/>
          <w:lang w:val="uk-UA"/>
        </w:rPr>
        <w:t xml:space="preserve"> в електронному вигляді відповідно до вимог ДСТУ і захист теоретичної і практичної частини роботи</w:t>
      </w:r>
      <w:r w:rsidR="00682FCC" w:rsidRPr="000519B4">
        <w:rPr>
          <w:bCs/>
          <w:i/>
          <w:lang w:val="uk-UA"/>
        </w:rPr>
        <w:t xml:space="preserve"> на</w:t>
      </w:r>
      <w:r w:rsidR="009B1458" w:rsidRPr="000519B4">
        <w:rPr>
          <w:bCs/>
          <w:i/>
          <w:lang w:val="uk-UA"/>
        </w:rPr>
        <w:t xml:space="preserve"> консультації</w:t>
      </w:r>
      <w:r w:rsidR="00682FCC" w:rsidRPr="000519B4">
        <w:rPr>
          <w:bCs/>
          <w:i/>
          <w:lang w:val="uk-UA"/>
        </w:rPr>
        <w:t xml:space="preserve"> наступного тижня.</w:t>
      </w:r>
    </w:p>
    <w:p w:rsidR="00AD4D5B" w:rsidRDefault="00AD4D5B" w:rsidP="00404FEA">
      <w:pPr>
        <w:jc w:val="both"/>
        <w:rPr>
          <w:bCs/>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682FCC" w:rsidRDefault="00682FCC" w:rsidP="0021546E">
      <w:pPr>
        <w:jc w:val="both"/>
        <w:rPr>
          <w:bCs/>
          <w:i/>
          <w:iCs/>
          <w:color w:val="000000"/>
          <w:lang w:val="uk-UA"/>
        </w:rPr>
      </w:pPr>
      <w:r>
        <w:rPr>
          <w:bCs/>
          <w:i/>
          <w:iCs/>
          <w:color w:val="000000"/>
          <w:lang w:val="uk-UA"/>
        </w:rPr>
        <w:t xml:space="preserve">Практичні </w:t>
      </w:r>
      <w:r w:rsidR="000519B4">
        <w:rPr>
          <w:bCs/>
          <w:i/>
          <w:iCs/>
          <w:color w:val="000000"/>
          <w:lang w:val="uk-UA"/>
        </w:rPr>
        <w:t xml:space="preserve">та індивідуальні практичні розрахункові </w:t>
      </w:r>
      <w:r>
        <w:rPr>
          <w:bCs/>
          <w:i/>
          <w:iCs/>
          <w:color w:val="000000"/>
          <w:lang w:val="uk-UA"/>
        </w:rPr>
        <w:t>завдання виконуються студентом відповідно до індивідуального варіанту. У разі, коли студент помилково виконав не свій варіант, ві</w:t>
      </w:r>
      <w:r w:rsidR="002764E6">
        <w:rPr>
          <w:bCs/>
          <w:i/>
          <w:iCs/>
          <w:color w:val="000000"/>
          <w:lang w:val="uk-UA"/>
        </w:rPr>
        <w:t>н перероблює завдання</w:t>
      </w:r>
      <w:r w:rsidR="000519B4">
        <w:rPr>
          <w:bCs/>
          <w:i/>
          <w:iCs/>
          <w:color w:val="000000"/>
          <w:lang w:val="uk-UA"/>
        </w:rPr>
        <w:t xml:space="preserve"> відповідно до власного варіанту</w:t>
      </w:r>
      <w:r w:rsidR="002764E6">
        <w:rPr>
          <w:bCs/>
          <w:i/>
          <w:iCs/>
          <w:color w:val="000000"/>
          <w:lang w:val="uk-UA"/>
        </w:rPr>
        <w:t>.</w:t>
      </w:r>
    </w:p>
    <w:p w:rsidR="002764E6" w:rsidRDefault="000B6A01" w:rsidP="0021546E">
      <w:pPr>
        <w:jc w:val="both"/>
        <w:rPr>
          <w:bCs/>
          <w:i/>
          <w:iCs/>
          <w:color w:val="000000"/>
          <w:lang w:val="uk-UA"/>
        </w:rPr>
      </w:pPr>
      <w:r>
        <w:rPr>
          <w:bCs/>
          <w:i/>
          <w:iCs/>
          <w:color w:val="000000"/>
          <w:lang w:val="uk-UA"/>
        </w:rPr>
        <w:t xml:space="preserve">Звіт про виконання кожного практичного завдання та ІПРЗ виконується студентом самостійно. У разі виявлення елементів </w:t>
      </w:r>
      <w:r w:rsidR="00F96787">
        <w:rPr>
          <w:bCs/>
          <w:i/>
          <w:iCs/>
          <w:color w:val="000000"/>
          <w:lang w:val="uk-UA"/>
        </w:rPr>
        <w:t>текстових запозичень із звітів інших студентів (</w:t>
      </w:r>
      <w:r>
        <w:rPr>
          <w:bCs/>
          <w:i/>
          <w:iCs/>
          <w:color w:val="000000"/>
          <w:lang w:val="uk-UA"/>
        </w:rPr>
        <w:t>списування</w:t>
      </w:r>
      <w:r w:rsidR="00F96787">
        <w:rPr>
          <w:bCs/>
          <w:i/>
          <w:iCs/>
          <w:color w:val="000000"/>
          <w:lang w:val="uk-UA"/>
        </w:rPr>
        <w:t>)</w:t>
      </w:r>
      <w:r>
        <w:rPr>
          <w:bCs/>
          <w:i/>
          <w:iCs/>
          <w:color w:val="000000"/>
          <w:lang w:val="uk-UA"/>
        </w:rPr>
        <w:t xml:space="preserve">, викладач повертає роботу на переробку. У разі повторного виявлення факту списування, </w:t>
      </w:r>
      <w:r w:rsidR="00D6748F">
        <w:rPr>
          <w:bCs/>
          <w:i/>
          <w:iCs/>
          <w:color w:val="000000"/>
          <w:lang w:val="uk-UA"/>
        </w:rPr>
        <w:t>відповідна робота оцінюється в 0 балів.</w:t>
      </w:r>
    </w:p>
    <w:p w:rsidR="00C06CE7" w:rsidRDefault="00D6748F" w:rsidP="0021546E">
      <w:pPr>
        <w:jc w:val="both"/>
        <w:rPr>
          <w:bCs/>
          <w:i/>
          <w:iCs/>
          <w:color w:val="000000"/>
          <w:lang w:val="uk-UA"/>
        </w:rPr>
      </w:pPr>
      <w:r>
        <w:rPr>
          <w:bCs/>
          <w:i/>
          <w:iCs/>
          <w:color w:val="000000"/>
          <w:lang w:val="uk-UA"/>
        </w:rPr>
        <w:t xml:space="preserve">Якщо </w:t>
      </w:r>
      <w:r w:rsidR="00CD45C8">
        <w:rPr>
          <w:bCs/>
          <w:i/>
          <w:iCs/>
          <w:color w:val="000000"/>
          <w:lang w:val="uk-UA"/>
        </w:rPr>
        <w:t xml:space="preserve">при первинному захисті завдання </w:t>
      </w:r>
      <w:r w:rsidR="00C06CE7">
        <w:rPr>
          <w:bCs/>
          <w:i/>
          <w:iCs/>
          <w:color w:val="000000"/>
          <w:lang w:val="uk-UA"/>
        </w:rPr>
        <w:t xml:space="preserve">студент не може відповісти на жодне запитання про хід розв’язання </w:t>
      </w:r>
      <w:r w:rsidR="00FD048A">
        <w:rPr>
          <w:bCs/>
          <w:i/>
          <w:iCs/>
          <w:color w:val="000000"/>
          <w:lang w:val="uk-UA"/>
        </w:rPr>
        <w:t>«вірно виконаної</w:t>
      </w:r>
      <w:r w:rsidR="00CD45C8">
        <w:rPr>
          <w:bCs/>
          <w:i/>
          <w:iCs/>
          <w:color w:val="000000"/>
          <w:lang w:val="uk-UA"/>
        </w:rPr>
        <w:t xml:space="preserve">» </w:t>
      </w:r>
      <w:r w:rsidR="006A589C">
        <w:rPr>
          <w:bCs/>
          <w:i/>
          <w:iCs/>
          <w:color w:val="000000"/>
          <w:lang w:val="uk-UA"/>
        </w:rPr>
        <w:t xml:space="preserve">роботи, </w:t>
      </w:r>
      <w:r w:rsidR="00C06CE7">
        <w:rPr>
          <w:bCs/>
          <w:i/>
          <w:iCs/>
          <w:color w:val="000000"/>
          <w:lang w:val="uk-UA"/>
        </w:rPr>
        <w:t>то робота вважається плагіат</w:t>
      </w:r>
      <w:r w:rsidR="00B70FFB">
        <w:rPr>
          <w:bCs/>
          <w:i/>
          <w:iCs/>
          <w:color w:val="000000"/>
          <w:lang w:val="uk-UA"/>
        </w:rPr>
        <w:t xml:space="preserve">ом (виконана іншим автором з присвоєнням </w:t>
      </w:r>
      <w:r w:rsidR="00F96787">
        <w:rPr>
          <w:bCs/>
          <w:i/>
          <w:iCs/>
          <w:color w:val="000000"/>
          <w:lang w:val="uk-UA"/>
        </w:rPr>
        <w:t xml:space="preserve">його </w:t>
      </w:r>
      <w:r w:rsidR="00B70FFB">
        <w:rPr>
          <w:bCs/>
          <w:i/>
          <w:iCs/>
          <w:color w:val="000000"/>
          <w:lang w:val="uk-UA"/>
        </w:rPr>
        <w:t>досягнень</w:t>
      </w:r>
      <w:r w:rsidR="00F96787">
        <w:rPr>
          <w:bCs/>
          <w:i/>
          <w:iCs/>
          <w:color w:val="000000"/>
          <w:lang w:val="uk-UA"/>
        </w:rPr>
        <w:t>)</w:t>
      </w:r>
      <w:r w:rsidR="00C06CE7">
        <w:rPr>
          <w:bCs/>
          <w:i/>
          <w:iCs/>
          <w:color w:val="000000"/>
          <w:lang w:val="uk-UA"/>
        </w:rPr>
        <w:t xml:space="preserve">, а студенту </w:t>
      </w:r>
      <w:r w:rsidR="00B70FFB">
        <w:rPr>
          <w:bCs/>
          <w:i/>
          <w:iCs/>
          <w:color w:val="000000"/>
          <w:lang w:val="uk-UA"/>
        </w:rPr>
        <w:t>дається для виконання інший варіант. П</w:t>
      </w:r>
      <w:r w:rsidR="00F96787">
        <w:rPr>
          <w:bCs/>
          <w:i/>
          <w:iCs/>
          <w:color w:val="000000"/>
          <w:lang w:val="uk-UA"/>
        </w:rPr>
        <w:t>ри п</w:t>
      </w:r>
      <w:r w:rsidR="00B70FFB">
        <w:rPr>
          <w:bCs/>
          <w:i/>
          <w:iCs/>
          <w:color w:val="000000"/>
          <w:lang w:val="uk-UA"/>
        </w:rPr>
        <w:t>овторн</w:t>
      </w:r>
      <w:r w:rsidR="00F96787">
        <w:rPr>
          <w:bCs/>
          <w:i/>
          <w:iCs/>
          <w:color w:val="000000"/>
          <w:lang w:val="uk-UA"/>
        </w:rPr>
        <w:t>ому</w:t>
      </w:r>
      <w:r w:rsidR="00B70FFB">
        <w:rPr>
          <w:bCs/>
          <w:i/>
          <w:iCs/>
          <w:color w:val="000000"/>
          <w:lang w:val="uk-UA"/>
        </w:rPr>
        <w:t xml:space="preserve"> виявленн</w:t>
      </w:r>
      <w:r w:rsidR="00F96787">
        <w:rPr>
          <w:bCs/>
          <w:i/>
          <w:iCs/>
          <w:color w:val="000000"/>
          <w:lang w:val="uk-UA"/>
        </w:rPr>
        <w:t>і</w:t>
      </w:r>
      <w:r w:rsidR="00B70FFB">
        <w:rPr>
          <w:bCs/>
          <w:i/>
          <w:iCs/>
          <w:color w:val="000000"/>
          <w:lang w:val="uk-UA"/>
        </w:rPr>
        <w:t xml:space="preserve"> плагіату</w:t>
      </w:r>
      <w:r w:rsidR="006A589C">
        <w:rPr>
          <w:bCs/>
          <w:i/>
          <w:iCs/>
          <w:color w:val="000000"/>
          <w:lang w:val="uk-UA"/>
        </w:rPr>
        <w:t xml:space="preserve"> </w:t>
      </w:r>
      <w:r w:rsidR="005430DF">
        <w:rPr>
          <w:bCs/>
          <w:i/>
          <w:iCs/>
          <w:color w:val="000000"/>
          <w:lang w:val="uk-UA"/>
        </w:rPr>
        <w:t>відповідна робота оцінюється в 0 балів.</w:t>
      </w:r>
    </w:p>
    <w:p w:rsidR="00CE7235" w:rsidRDefault="00CE7235" w:rsidP="0021546E">
      <w:pPr>
        <w:jc w:val="both"/>
        <w:rPr>
          <w:bCs/>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1C4A02" w:rsidRDefault="0025241F" w:rsidP="008757C1">
      <w:pPr>
        <w:jc w:val="both"/>
        <w:rPr>
          <w:bCs/>
          <w:i/>
          <w:iCs/>
          <w:color w:val="000000"/>
          <w:lang w:val="uk-UA"/>
        </w:rPr>
      </w:pPr>
      <w:r>
        <w:rPr>
          <w:bCs/>
          <w:i/>
          <w:iCs/>
          <w:color w:val="000000"/>
          <w:lang w:val="uk-UA"/>
        </w:rPr>
        <w:t xml:space="preserve">Використання комп’ютерів </w:t>
      </w:r>
      <w:r w:rsidR="00697FA9">
        <w:rPr>
          <w:bCs/>
          <w:i/>
          <w:iCs/>
          <w:color w:val="000000"/>
          <w:lang w:val="uk-UA"/>
        </w:rPr>
        <w:t>передбачено для виконання практичних завдань на практичних заняттях. Використання інших технічних засобів (</w:t>
      </w:r>
      <w:r w:rsidR="00697FA9" w:rsidRPr="00CE7235">
        <w:rPr>
          <w:bCs/>
          <w:i/>
          <w:iCs/>
          <w:color w:val="000000"/>
          <w:lang w:val="uk-UA"/>
        </w:rPr>
        <w:t>мобільни</w:t>
      </w:r>
      <w:r w:rsidR="00697FA9">
        <w:rPr>
          <w:bCs/>
          <w:i/>
          <w:iCs/>
          <w:color w:val="000000"/>
          <w:lang w:val="uk-UA"/>
        </w:rPr>
        <w:t>х</w:t>
      </w:r>
      <w:r w:rsidR="00697FA9" w:rsidRPr="00CE7235">
        <w:rPr>
          <w:bCs/>
          <w:i/>
          <w:iCs/>
          <w:color w:val="000000"/>
          <w:lang w:val="uk-UA"/>
        </w:rPr>
        <w:t xml:space="preserve"> телеф</w:t>
      </w:r>
      <w:r w:rsidR="000F0CB8">
        <w:rPr>
          <w:bCs/>
          <w:i/>
          <w:iCs/>
          <w:color w:val="000000"/>
          <w:lang w:val="uk-UA"/>
        </w:rPr>
        <w:t>он</w:t>
      </w:r>
      <w:r w:rsidR="00697FA9">
        <w:rPr>
          <w:bCs/>
          <w:i/>
          <w:iCs/>
          <w:color w:val="000000"/>
          <w:lang w:val="uk-UA"/>
        </w:rPr>
        <w:t>ів</w:t>
      </w:r>
      <w:r w:rsidR="00697FA9" w:rsidRPr="00CE7235">
        <w:rPr>
          <w:bCs/>
          <w:i/>
          <w:iCs/>
          <w:color w:val="000000"/>
          <w:lang w:val="uk-UA"/>
        </w:rPr>
        <w:t>, ноутбук</w:t>
      </w:r>
      <w:r w:rsidR="00697FA9">
        <w:rPr>
          <w:bCs/>
          <w:i/>
          <w:iCs/>
          <w:color w:val="000000"/>
          <w:lang w:val="uk-UA"/>
        </w:rPr>
        <w:t>ів</w:t>
      </w:r>
      <w:r w:rsidR="00697FA9" w:rsidRPr="00CE7235">
        <w:rPr>
          <w:bCs/>
          <w:i/>
          <w:iCs/>
          <w:color w:val="000000"/>
          <w:lang w:val="uk-UA"/>
        </w:rPr>
        <w:t>, планшет</w:t>
      </w:r>
      <w:r w:rsidR="00697FA9">
        <w:rPr>
          <w:bCs/>
          <w:i/>
          <w:iCs/>
          <w:color w:val="000000"/>
          <w:lang w:val="uk-UA"/>
        </w:rPr>
        <w:t>ів</w:t>
      </w:r>
      <w:r w:rsidR="00697FA9" w:rsidRPr="00CE7235">
        <w:rPr>
          <w:bCs/>
          <w:i/>
          <w:iCs/>
          <w:color w:val="000000"/>
          <w:lang w:val="uk-UA"/>
        </w:rPr>
        <w:t xml:space="preserve"> та інши</w:t>
      </w:r>
      <w:r w:rsidR="000F0CB8">
        <w:rPr>
          <w:bCs/>
          <w:i/>
          <w:iCs/>
          <w:color w:val="000000"/>
          <w:lang w:val="uk-UA"/>
        </w:rPr>
        <w:t>х</w:t>
      </w:r>
      <w:r w:rsidR="00697FA9" w:rsidRPr="00CE7235">
        <w:rPr>
          <w:bCs/>
          <w:i/>
          <w:iCs/>
          <w:color w:val="000000"/>
          <w:lang w:val="uk-UA"/>
        </w:rPr>
        <w:t xml:space="preserve"> персональни</w:t>
      </w:r>
      <w:r w:rsidR="000F0CB8">
        <w:rPr>
          <w:bCs/>
          <w:i/>
          <w:iCs/>
          <w:color w:val="000000"/>
          <w:lang w:val="uk-UA"/>
        </w:rPr>
        <w:t>х</w:t>
      </w:r>
      <w:r w:rsidR="00697FA9" w:rsidRPr="00CE7235">
        <w:rPr>
          <w:bCs/>
          <w:i/>
          <w:iCs/>
          <w:color w:val="000000"/>
          <w:lang w:val="uk-UA"/>
        </w:rPr>
        <w:t xml:space="preserve"> гаджет</w:t>
      </w:r>
      <w:r w:rsidR="000F0CB8">
        <w:rPr>
          <w:bCs/>
          <w:i/>
          <w:iCs/>
          <w:color w:val="000000"/>
          <w:lang w:val="uk-UA"/>
        </w:rPr>
        <w:t xml:space="preserve">ів) під час лекційних і практичних занять дозволено в навчальних цілях. </w:t>
      </w:r>
    </w:p>
    <w:p w:rsidR="001C4A02" w:rsidRDefault="000F0CB8" w:rsidP="008757C1">
      <w:pPr>
        <w:jc w:val="both"/>
        <w:rPr>
          <w:bCs/>
          <w:i/>
          <w:iCs/>
          <w:color w:val="000000"/>
          <w:lang w:val="uk-UA"/>
        </w:rPr>
      </w:pPr>
      <w:r>
        <w:rPr>
          <w:bCs/>
          <w:i/>
          <w:iCs/>
          <w:color w:val="000000"/>
          <w:lang w:val="uk-UA"/>
        </w:rPr>
        <w:t>Мобільні телефон</w:t>
      </w:r>
      <w:r w:rsidR="00CD45C8">
        <w:rPr>
          <w:bCs/>
          <w:i/>
          <w:iCs/>
          <w:color w:val="000000"/>
          <w:lang w:val="uk-UA"/>
        </w:rPr>
        <w:t>и</w:t>
      </w:r>
      <w:r>
        <w:rPr>
          <w:bCs/>
          <w:i/>
          <w:iCs/>
          <w:color w:val="000000"/>
          <w:lang w:val="uk-UA"/>
        </w:rPr>
        <w:t xml:space="preserve"> під час занять повинні </w:t>
      </w:r>
      <w:r w:rsidR="00FD048A">
        <w:rPr>
          <w:bCs/>
          <w:i/>
          <w:iCs/>
          <w:color w:val="000000"/>
          <w:lang w:val="uk-UA"/>
        </w:rPr>
        <w:t xml:space="preserve">бути переведені в режим «без звуку». </w:t>
      </w:r>
    </w:p>
    <w:p w:rsidR="0025241F" w:rsidRDefault="00FD048A" w:rsidP="008757C1">
      <w:pPr>
        <w:jc w:val="both"/>
        <w:rPr>
          <w:bCs/>
          <w:i/>
          <w:iCs/>
          <w:color w:val="000000"/>
          <w:lang w:val="uk-UA"/>
        </w:rPr>
      </w:pPr>
      <w:r>
        <w:rPr>
          <w:bCs/>
          <w:i/>
          <w:iCs/>
          <w:color w:val="000000"/>
          <w:lang w:val="uk-UA"/>
        </w:rPr>
        <w:t xml:space="preserve">При виконанні тестів використання власних технічних засобів заборонено. У разі їх виявлення результат тестування </w:t>
      </w:r>
      <w:r w:rsidR="001C4A02">
        <w:rPr>
          <w:bCs/>
          <w:i/>
          <w:iCs/>
          <w:color w:val="000000"/>
          <w:lang w:val="uk-UA"/>
        </w:rPr>
        <w:t>оцінюється в 0 балів</w:t>
      </w:r>
      <w:r>
        <w:rPr>
          <w:bCs/>
          <w:i/>
          <w:iCs/>
          <w:color w:val="000000"/>
          <w:lang w:val="uk-UA"/>
        </w:rPr>
        <w:t>.</w:t>
      </w:r>
    </w:p>
    <w:p w:rsidR="00CE7235" w:rsidRDefault="00CE7235" w:rsidP="008757C1">
      <w:pPr>
        <w:jc w:val="both"/>
        <w:rPr>
          <w:bCs/>
          <w:color w:val="000000"/>
          <w:lang w:val="uk-UA"/>
        </w:rPr>
      </w:pPr>
    </w:p>
    <w:p w:rsidR="0031048A" w:rsidRPr="00E42FA1" w:rsidRDefault="00CE7235" w:rsidP="0031048A">
      <w:pPr>
        <w:rPr>
          <w:lang w:val="uk-UA"/>
        </w:rPr>
      </w:pPr>
      <w:r>
        <w:rPr>
          <w:b/>
          <w:bCs/>
          <w:color w:val="000000"/>
          <w:lang w:val="uk-UA"/>
        </w:rPr>
        <w:t>Комунікація</w:t>
      </w:r>
    </w:p>
    <w:p w:rsidR="001C4A02" w:rsidRDefault="005D4D22" w:rsidP="004B275A">
      <w:pPr>
        <w:jc w:val="both"/>
        <w:rPr>
          <w:bCs/>
          <w:i/>
          <w:iCs/>
          <w:lang w:val="uk-UA"/>
        </w:rPr>
      </w:pPr>
      <w:r>
        <w:rPr>
          <w:i/>
          <w:iCs/>
          <w:color w:val="000000"/>
          <w:lang w:val="uk-UA"/>
        </w:rPr>
        <w:t xml:space="preserve">У разі очного навчання комунікація студентів з викладачем здійснюється під час аудиторних занять і на консультаціях. </w:t>
      </w:r>
      <w:r w:rsidR="00947A8B">
        <w:rPr>
          <w:i/>
          <w:iCs/>
          <w:color w:val="000000"/>
          <w:lang w:val="uk-UA"/>
        </w:rPr>
        <w:t>При дистанційному навчанні та при очному з</w:t>
      </w:r>
      <w:r w:rsidR="00B61DE6">
        <w:rPr>
          <w:i/>
          <w:iCs/>
          <w:color w:val="000000"/>
          <w:lang w:val="uk-UA"/>
        </w:rPr>
        <w:t>а потреби – через</w:t>
      </w:r>
      <w:r w:rsidR="00235F55">
        <w:rPr>
          <w:i/>
          <w:iCs/>
          <w:color w:val="000000"/>
          <w:lang w:val="uk-UA"/>
        </w:rPr>
        <w:t xml:space="preserve"> </w:t>
      </w:r>
      <w:r w:rsidR="00947A8B" w:rsidRPr="00AE5D68">
        <w:rPr>
          <w:bCs/>
          <w:i/>
          <w:iCs/>
        </w:rPr>
        <w:t>Viber</w:t>
      </w:r>
      <w:r w:rsidR="00947A8B">
        <w:rPr>
          <w:bCs/>
          <w:i/>
          <w:iCs/>
          <w:lang w:val="uk-UA"/>
        </w:rPr>
        <w:t xml:space="preserve"> (група з дисципліни, приватні повідомлення відповідно до зазначеного на початку номеру телефону)</w:t>
      </w:r>
      <w:r w:rsidR="00947A8B" w:rsidRPr="00AE5D68">
        <w:rPr>
          <w:bCs/>
          <w:i/>
          <w:iCs/>
          <w:lang w:val="uk-UA"/>
        </w:rPr>
        <w:t>,</w:t>
      </w:r>
      <w:r w:rsidR="00947A8B">
        <w:rPr>
          <w:bCs/>
          <w:i/>
          <w:iCs/>
          <w:lang w:val="uk-UA"/>
        </w:rPr>
        <w:t xml:space="preserve"> </w:t>
      </w:r>
      <w:r w:rsidR="00947A8B">
        <w:rPr>
          <w:i/>
          <w:iCs/>
        </w:rPr>
        <w:t>Moodle</w:t>
      </w:r>
      <w:r w:rsidR="00947A8B">
        <w:rPr>
          <w:i/>
          <w:iCs/>
          <w:lang w:val="uk-UA"/>
        </w:rPr>
        <w:t xml:space="preserve"> </w:t>
      </w:r>
      <w:r w:rsidR="00947A8B" w:rsidRPr="00AE5D68">
        <w:rPr>
          <w:bCs/>
          <w:i/>
          <w:iCs/>
          <w:lang w:val="uk-UA"/>
        </w:rPr>
        <w:t xml:space="preserve"> </w:t>
      </w:r>
      <w:r w:rsidR="00947A8B">
        <w:rPr>
          <w:i/>
          <w:iCs/>
          <w:lang w:val="uk-UA"/>
        </w:rPr>
        <w:t xml:space="preserve">(форум курсу, приватні повідомлення), </w:t>
      </w:r>
      <w:r w:rsidR="003D6EB4">
        <w:rPr>
          <w:i/>
          <w:iCs/>
          <w:lang w:val="uk-UA"/>
        </w:rPr>
        <w:t xml:space="preserve">електронна пошта </w:t>
      </w:r>
      <w:r w:rsidR="00947A8B" w:rsidRPr="00AE5D68">
        <w:rPr>
          <w:bCs/>
          <w:i/>
          <w:iCs/>
        </w:rPr>
        <w:t>Skype</w:t>
      </w:r>
      <w:r w:rsidR="0007674D">
        <w:rPr>
          <w:bCs/>
          <w:i/>
          <w:iCs/>
          <w:lang w:val="uk-UA"/>
        </w:rPr>
        <w:t xml:space="preserve"> (посилання – на початку Силабусу).</w:t>
      </w:r>
      <w:r w:rsidR="00EE5CA4">
        <w:rPr>
          <w:bCs/>
          <w:i/>
          <w:iCs/>
          <w:lang w:val="uk-UA"/>
        </w:rPr>
        <w:t xml:space="preserve"> </w:t>
      </w:r>
    </w:p>
    <w:p w:rsidR="00EE5CA4" w:rsidRPr="00EE5CA4" w:rsidRDefault="00EE5CA4" w:rsidP="004B275A">
      <w:pPr>
        <w:jc w:val="both"/>
        <w:rPr>
          <w:bCs/>
          <w:i/>
          <w:iCs/>
          <w:lang w:val="uk-UA"/>
        </w:rPr>
      </w:pPr>
      <w:r>
        <w:rPr>
          <w:bCs/>
          <w:i/>
          <w:iCs/>
          <w:lang w:val="uk-UA"/>
        </w:rPr>
        <w:t xml:space="preserve">Повідомлення про дистанційні групові заняття, консультації, терміни тестування з кодами доступу для конференцій </w:t>
      </w:r>
      <w:r>
        <w:rPr>
          <w:bCs/>
          <w:i/>
          <w:iCs/>
        </w:rPr>
        <w:t>Zoom</w:t>
      </w:r>
      <w:r w:rsidRPr="00EE5CA4">
        <w:rPr>
          <w:bCs/>
          <w:i/>
          <w:iCs/>
          <w:lang w:val="uk-UA"/>
        </w:rPr>
        <w:t xml:space="preserve"> </w:t>
      </w:r>
      <w:r>
        <w:rPr>
          <w:bCs/>
          <w:i/>
          <w:iCs/>
          <w:lang w:val="uk-UA"/>
        </w:rPr>
        <w:t xml:space="preserve">надсилаються в групу з дисципліни </w:t>
      </w:r>
      <w:r w:rsidRPr="00AE5D68">
        <w:rPr>
          <w:bCs/>
          <w:i/>
          <w:iCs/>
        </w:rPr>
        <w:t>Viber</w:t>
      </w:r>
      <w:r w:rsidR="004A4BD1">
        <w:rPr>
          <w:bCs/>
          <w:i/>
          <w:iCs/>
          <w:lang w:val="uk-UA"/>
        </w:rPr>
        <w:t xml:space="preserve"> та/або</w:t>
      </w:r>
      <w:r>
        <w:rPr>
          <w:bCs/>
          <w:i/>
          <w:iCs/>
          <w:lang w:val="uk-UA"/>
        </w:rPr>
        <w:t xml:space="preserve"> на приватну </w:t>
      </w:r>
      <w:r w:rsidR="004A4BD1">
        <w:rPr>
          <w:bCs/>
          <w:i/>
          <w:iCs/>
          <w:lang w:val="uk-UA"/>
        </w:rPr>
        <w:t>пошту всім студентам (розсилка).</w:t>
      </w:r>
    </w:p>
    <w:p w:rsidR="006A720B" w:rsidRDefault="0007674D" w:rsidP="004B275A">
      <w:pPr>
        <w:jc w:val="both"/>
        <w:rPr>
          <w:bCs/>
          <w:i/>
          <w:iCs/>
          <w:lang w:val="uk-UA"/>
        </w:rPr>
      </w:pPr>
      <w:r>
        <w:rPr>
          <w:bCs/>
          <w:i/>
          <w:iCs/>
          <w:lang w:val="uk-UA"/>
        </w:rPr>
        <w:t xml:space="preserve">Звіти, викладені </w:t>
      </w:r>
      <w:r w:rsidR="00235F55">
        <w:rPr>
          <w:bCs/>
          <w:i/>
          <w:iCs/>
          <w:lang w:val="uk-UA"/>
        </w:rPr>
        <w:t>студентом на платформу</w:t>
      </w:r>
      <w:r>
        <w:rPr>
          <w:bCs/>
          <w:i/>
          <w:iCs/>
          <w:lang w:val="uk-UA"/>
        </w:rPr>
        <w:t xml:space="preserve"> </w:t>
      </w:r>
      <w:r w:rsidR="00235F55">
        <w:rPr>
          <w:i/>
          <w:iCs/>
        </w:rPr>
        <w:t>Moodle</w:t>
      </w:r>
      <w:r>
        <w:rPr>
          <w:bCs/>
          <w:i/>
          <w:iCs/>
          <w:lang w:val="uk-UA"/>
        </w:rPr>
        <w:t xml:space="preserve"> </w:t>
      </w:r>
      <w:r w:rsidR="00235F55" w:rsidRPr="00235F55">
        <w:rPr>
          <w:b/>
          <w:bCs/>
          <w:i/>
          <w:iCs/>
          <w:lang w:val="uk-UA"/>
        </w:rPr>
        <w:t>вчасно</w:t>
      </w:r>
      <w:r w:rsidR="00235F55">
        <w:rPr>
          <w:bCs/>
          <w:i/>
          <w:iCs/>
          <w:lang w:val="uk-UA"/>
        </w:rPr>
        <w:t xml:space="preserve"> – </w:t>
      </w:r>
      <w:r>
        <w:rPr>
          <w:bCs/>
          <w:i/>
          <w:iCs/>
          <w:lang w:val="uk-UA"/>
        </w:rPr>
        <w:t>у термін</w:t>
      </w:r>
      <w:r w:rsidR="00235F55">
        <w:rPr>
          <w:bCs/>
          <w:i/>
          <w:iCs/>
          <w:lang w:val="uk-UA"/>
        </w:rPr>
        <w:t>, не пізніше як</w:t>
      </w:r>
      <w:r>
        <w:rPr>
          <w:bCs/>
          <w:i/>
          <w:iCs/>
          <w:lang w:val="uk-UA"/>
        </w:rPr>
        <w:t xml:space="preserve"> 7 днів після проведення практичного заняття</w:t>
      </w:r>
      <w:r w:rsidR="00235F55">
        <w:rPr>
          <w:bCs/>
          <w:i/>
          <w:iCs/>
          <w:lang w:val="uk-UA"/>
        </w:rPr>
        <w:t xml:space="preserve"> – перевіряються викладачем протягом 3 робочих днів.</w:t>
      </w:r>
      <w:r w:rsidR="004A4BD1">
        <w:rPr>
          <w:bCs/>
          <w:i/>
          <w:iCs/>
          <w:lang w:val="uk-UA"/>
        </w:rPr>
        <w:t xml:space="preserve"> Якщо звіт надсилається невчасно, то </w:t>
      </w:r>
      <w:r w:rsidR="006A720B">
        <w:rPr>
          <w:bCs/>
          <w:i/>
          <w:iCs/>
          <w:lang w:val="uk-UA"/>
        </w:rPr>
        <w:t>його терміни перевірки не дотримуються.</w:t>
      </w:r>
      <w:r w:rsidR="004A4BD1">
        <w:rPr>
          <w:bCs/>
          <w:i/>
          <w:iCs/>
          <w:lang w:val="uk-UA"/>
        </w:rPr>
        <w:t xml:space="preserve"> </w:t>
      </w:r>
    </w:p>
    <w:p w:rsidR="0007674D" w:rsidRPr="0007674D" w:rsidRDefault="004A4BD1" w:rsidP="004B275A">
      <w:pPr>
        <w:jc w:val="both"/>
        <w:rPr>
          <w:i/>
          <w:iCs/>
          <w:color w:val="000000"/>
          <w:lang w:val="uk-UA"/>
        </w:rPr>
      </w:pPr>
      <w:r>
        <w:rPr>
          <w:bCs/>
          <w:i/>
          <w:iCs/>
          <w:lang w:val="uk-UA"/>
        </w:rPr>
        <w:t>На інші запити викладач відповідає протягом 3 робочих днів.</w:t>
      </w:r>
    </w:p>
    <w:p w:rsidR="00C47403" w:rsidRPr="009411B6" w:rsidRDefault="00A90A11" w:rsidP="00CD5755">
      <w:pPr>
        <w:jc w:val="center"/>
        <w:rPr>
          <w:rFonts w:ascii="Cambria" w:hAnsi="Cambria"/>
          <w:b/>
          <w:i/>
          <w:color w:val="000000"/>
          <w:sz w:val="28"/>
          <w:lang w:val="uk-UA"/>
        </w:rPr>
      </w:pPr>
      <w:r>
        <w:rPr>
          <w:rFonts w:ascii="Cambria" w:hAnsi="Cambria"/>
          <w:b/>
          <w:color w:val="000000"/>
          <w:sz w:val="28"/>
          <w:lang w:val="uk-UA"/>
        </w:rPr>
        <w:br w:type="page"/>
      </w:r>
      <w:r w:rsidR="00C47403" w:rsidRPr="009411B6">
        <w:rPr>
          <w:rFonts w:ascii="Cambria" w:hAnsi="Cambria"/>
          <w:b/>
          <w:i/>
          <w:color w:val="000000"/>
          <w:sz w:val="28"/>
          <w:lang w:val="uk-UA"/>
        </w:rPr>
        <w:lastRenderedPageBreak/>
        <w:t>ДОДАТОК ДО СИЛАБУСУ</w:t>
      </w:r>
      <w:r w:rsidRPr="009411B6">
        <w:rPr>
          <w:rFonts w:ascii="Cambria" w:hAnsi="Cambria"/>
          <w:b/>
          <w:i/>
          <w:color w:val="000000"/>
          <w:sz w:val="28"/>
          <w:lang w:val="uk-UA"/>
        </w:rPr>
        <w:t xml:space="preserve"> ЗНУ – 2020-2021</w:t>
      </w:r>
      <w:r w:rsidR="009E7399">
        <w:rPr>
          <w:rFonts w:ascii="Cambria" w:hAnsi="Cambria"/>
          <w:b/>
          <w:i/>
          <w:color w:val="000000"/>
          <w:sz w:val="28"/>
          <w:lang w:val="uk-UA"/>
        </w:rPr>
        <w:t xml:space="preserve"> рр.</w:t>
      </w:r>
    </w:p>
    <w:p w:rsidR="00A90A11" w:rsidRDefault="00A90A11" w:rsidP="00A90A11">
      <w:pPr>
        <w:jc w:val="both"/>
        <w:rPr>
          <w:rFonts w:ascii="Cambria" w:hAnsi="Cambria"/>
          <w:i/>
          <w:lang w:val="uk-UA"/>
        </w:rPr>
      </w:pPr>
    </w:p>
    <w:p w:rsidR="00A90A11" w:rsidRPr="009F6B92" w:rsidRDefault="00A90A11" w:rsidP="00A90A11">
      <w:pPr>
        <w:jc w:val="both"/>
        <w:rPr>
          <w:rFonts w:ascii="Cambria" w:hAnsi="Cambria"/>
          <w:b/>
          <w:i/>
          <w:sz w:val="20"/>
          <w:szCs w:val="20"/>
          <w:lang w:val="uk-UA"/>
        </w:rPr>
      </w:pPr>
      <w:r w:rsidRPr="009F6B92">
        <w:rPr>
          <w:rFonts w:ascii="Cambria" w:hAnsi="Cambria"/>
          <w:b/>
          <w:i/>
          <w:sz w:val="20"/>
          <w:szCs w:val="20"/>
          <w:lang w:val="uk-UA"/>
        </w:rPr>
        <w:t>ГРАФІК НАВЧАЛЬНОГО ПРОЦЕСУ</w:t>
      </w:r>
      <w:r w:rsidR="00494816" w:rsidRPr="009F6B92">
        <w:rPr>
          <w:rFonts w:ascii="Cambria" w:hAnsi="Cambria"/>
          <w:b/>
          <w:i/>
          <w:sz w:val="20"/>
          <w:szCs w:val="20"/>
          <w:lang w:val="ru-RU"/>
        </w:rPr>
        <w:t xml:space="preserve"> 2020-2021 </w:t>
      </w:r>
      <w:r w:rsidR="00494816" w:rsidRPr="009F6B92">
        <w:rPr>
          <w:rFonts w:ascii="Cambria" w:hAnsi="Cambria"/>
          <w:b/>
          <w:i/>
          <w:sz w:val="20"/>
          <w:szCs w:val="20"/>
          <w:lang w:val="uk-UA"/>
        </w:rPr>
        <w:t xml:space="preserve">н. р. </w:t>
      </w:r>
      <w:r w:rsidR="00CD5755" w:rsidRPr="009F6B92">
        <w:rPr>
          <w:rFonts w:ascii="Cambria" w:hAnsi="Cambria"/>
          <w:i/>
          <w:sz w:val="20"/>
          <w:szCs w:val="20"/>
          <w:lang w:val="uk-UA"/>
        </w:rPr>
        <w:t>(</w:t>
      </w:r>
      <w:r w:rsidR="00CD5755" w:rsidRPr="006674E8">
        <w:rPr>
          <w:rFonts w:ascii="Cambria" w:hAnsi="Cambria"/>
          <w:i/>
          <w:sz w:val="20"/>
          <w:szCs w:val="20"/>
          <w:highlight w:val="yellow"/>
          <w:lang w:val="uk-UA"/>
        </w:rPr>
        <w:t>посилання на сторінку сайт</w:t>
      </w:r>
      <w:r w:rsidR="002022B7" w:rsidRPr="006674E8">
        <w:rPr>
          <w:rFonts w:ascii="Cambria" w:hAnsi="Cambria"/>
          <w:i/>
          <w:sz w:val="20"/>
          <w:szCs w:val="20"/>
          <w:highlight w:val="yellow"/>
          <w:lang w:val="uk-UA"/>
        </w:rPr>
        <w:t>у ЗНУ</w:t>
      </w:r>
      <w:r w:rsidR="00CD5755" w:rsidRPr="009F6B92">
        <w:rPr>
          <w:rFonts w:ascii="Cambria" w:hAnsi="Cambria"/>
          <w:i/>
          <w:sz w:val="20"/>
          <w:szCs w:val="20"/>
          <w:lang w:val="uk-UA"/>
        </w:rPr>
        <w:t>)</w:t>
      </w:r>
    </w:p>
    <w:p w:rsidR="00482603" w:rsidRPr="009F6B92" w:rsidRDefault="00482603" w:rsidP="000363C2">
      <w:pPr>
        <w:jc w:val="both"/>
        <w:rPr>
          <w:rFonts w:ascii="Cambria" w:hAnsi="Cambria"/>
          <w:b/>
          <w:i/>
          <w:sz w:val="14"/>
          <w:szCs w:val="14"/>
          <w:lang w:val="uk-UA"/>
        </w:rPr>
      </w:pPr>
    </w:p>
    <w:p w:rsidR="000363C2" w:rsidRPr="00E42FA1" w:rsidRDefault="000363C2" w:rsidP="000363C2">
      <w:pPr>
        <w:jc w:val="both"/>
        <w:rPr>
          <w:rFonts w:ascii="Cambria" w:hAnsi="Cambria"/>
          <w:sz w:val="20"/>
          <w:lang w:val="uk-UA"/>
        </w:rPr>
      </w:pPr>
      <w:r w:rsidRPr="00BD3C37">
        <w:rPr>
          <w:rFonts w:ascii="Cambria" w:hAnsi="Cambria"/>
          <w:b/>
          <w:i/>
          <w:sz w:val="20"/>
          <w:lang w:val="uk-UA"/>
        </w:rPr>
        <w:t>АКАДЕМІЧНА ДОБРОЧЕСНІСТЬ</w:t>
      </w:r>
      <w:r w:rsidR="008C552B">
        <w:rPr>
          <w:rFonts w:ascii="Cambria" w:hAnsi="Cambria"/>
          <w:b/>
          <w:i/>
          <w:sz w:val="20"/>
          <w:lang w:val="uk-UA"/>
        </w:rPr>
        <w:t xml:space="preserve">. </w:t>
      </w:r>
      <w:r w:rsidRPr="00BD3C37">
        <w:rPr>
          <w:rFonts w:ascii="Cambria" w:hAnsi="Cambria"/>
          <w:sz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b/>
          <w:i/>
          <w:sz w:val="20"/>
          <w:lang w:val="uk-UA"/>
        </w:rPr>
        <w:t>Кодексом академічної доброчесності ЗНУ</w:t>
      </w:r>
      <w:r w:rsidRPr="00BD3C37">
        <w:rPr>
          <w:rFonts w:ascii="Cambria" w:hAnsi="Cambria"/>
          <w:b/>
          <w:sz w:val="20"/>
          <w:lang w:val="uk-UA"/>
        </w:rPr>
        <w:t>:</w:t>
      </w:r>
      <w:r w:rsidRPr="00BD3C37">
        <w:rPr>
          <w:rFonts w:ascii="Cambria" w:hAnsi="Cambria"/>
          <w:sz w:val="20"/>
          <w:lang w:val="uk-UA"/>
        </w:rPr>
        <w:t xml:space="preserve"> </w:t>
      </w:r>
      <w:hyperlink r:id="rId16" w:history="1">
        <w:r w:rsidR="00494816" w:rsidRPr="00BD3C37">
          <w:rPr>
            <w:rStyle w:val="a3"/>
            <w:rFonts w:ascii="Cambria" w:hAnsi="Cambria"/>
            <w:sz w:val="20"/>
            <w:lang w:val="uk-UA"/>
          </w:rPr>
          <w:t>https://tinyurl.com/ya6yk4ad</w:t>
        </w:r>
      </w:hyperlink>
      <w:r w:rsidR="00BD3C37">
        <w:rPr>
          <w:rFonts w:ascii="Cambria" w:hAnsi="Cambria"/>
          <w:sz w:val="20"/>
          <w:lang w:val="uk-UA"/>
        </w:rPr>
        <w:t>.</w:t>
      </w:r>
      <w:r w:rsidR="00494816" w:rsidRPr="00E42FA1">
        <w:rPr>
          <w:rFonts w:ascii="Cambria" w:hAnsi="Cambria"/>
          <w:sz w:val="20"/>
          <w:lang w:val="uk-UA"/>
        </w:rPr>
        <w:t xml:space="preserve"> </w:t>
      </w:r>
      <w:r w:rsidRPr="00BD3C37">
        <w:rPr>
          <w:rFonts w:ascii="Cambria" w:hAnsi="Cambria"/>
          <w:i/>
          <w:sz w:val="20"/>
          <w:lang w:val="uk-UA"/>
        </w:rPr>
        <w:t>Декларація академічної доброчесності здобувача вищої освіти</w:t>
      </w:r>
      <w:r w:rsidRPr="00BD3C37">
        <w:rPr>
          <w:rFonts w:ascii="Cambria" w:hAnsi="Cambria"/>
          <w:sz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00494816" w:rsidRPr="00BD3C37">
          <w:rPr>
            <w:rStyle w:val="a3"/>
            <w:rFonts w:ascii="Cambria" w:hAnsi="Cambria"/>
            <w:sz w:val="20"/>
            <w:lang w:val="uk-UA"/>
          </w:rPr>
          <w:t>https://tinyurl.com/y6wzzlu3</w:t>
        </w:r>
      </w:hyperlink>
      <w:r w:rsidR="00BD3C37" w:rsidRPr="00E42FA1">
        <w:rPr>
          <w:rFonts w:ascii="Cambria" w:hAnsi="Cambria"/>
          <w:sz w:val="20"/>
          <w:lang w:val="uk-UA"/>
        </w:rPr>
        <w:t>.</w:t>
      </w:r>
    </w:p>
    <w:p w:rsidR="000363C2" w:rsidRPr="009F6B92" w:rsidRDefault="000363C2" w:rsidP="000363C2">
      <w:pPr>
        <w:rPr>
          <w:rFonts w:ascii="Cambria" w:hAnsi="Cambria"/>
          <w:sz w:val="14"/>
          <w:szCs w:val="14"/>
          <w:lang w:val="uk-UA"/>
        </w:rPr>
      </w:pPr>
    </w:p>
    <w:p w:rsidR="00494816" w:rsidRPr="00BD3C37" w:rsidRDefault="00494816" w:rsidP="008C552B">
      <w:pPr>
        <w:jc w:val="both"/>
        <w:rPr>
          <w:rFonts w:ascii="Cambria" w:hAnsi="Cambria"/>
          <w:sz w:val="20"/>
          <w:lang w:val="uk-UA"/>
        </w:rPr>
      </w:pPr>
      <w:r w:rsidRPr="00BD3C37">
        <w:rPr>
          <w:rFonts w:ascii="Cambria" w:hAnsi="Cambria"/>
          <w:b/>
          <w:i/>
          <w:sz w:val="20"/>
          <w:lang w:val="uk-UA"/>
        </w:rPr>
        <w:t>НАВЧАЛЬНИЙ ПРОЦЕС ТА ЗАБЕЗПЕЧЕННЯ ЯКОСТІ ОСВІТИ</w:t>
      </w:r>
      <w:r w:rsidR="008C552B">
        <w:rPr>
          <w:rFonts w:ascii="Cambria" w:hAnsi="Cambria"/>
          <w:b/>
          <w:i/>
          <w:sz w:val="20"/>
          <w:lang w:val="uk-UA"/>
        </w:rPr>
        <w:t xml:space="preserve">. </w:t>
      </w:r>
      <w:r w:rsidRPr="00BD3C37">
        <w:rPr>
          <w:rFonts w:ascii="Cambria" w:hAnsi="Cambria"/>
          <w:sz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BD3C37">
        <w:rPr>
          <w:rFonts w:ascii="Cambria" w:hAnsi="Cambria"/>
          <w:i/>
          <w:sz w:val="20"/>
          <w:lang w:val="uk-UA"/>
        </w:rPr>
        <w:t>Положення про організацію та методику проведення поточного та підсумкового семестрового контролю навчання студентів ЗНУ</w:t>
      </w:r>
      <w:r w:rsidRPr="00BD3C37">
        <w:rPr>
          <w:rFonts w:ascii="Cambria" w:hAnsi="Cambria"/>
          <w:sz w:val="20"/>
          <w:lang w:val="uk-UA"/>
        </w:rPr>
        <w:t xml:space="preserve">: </w:t>
      </w:r>
      <w:hyperlink r:id="rId18" w:history="1">
        <w:r w:rsidRPr="00BD3C37">
          <w:rPr>
            <w:rStyle w:val="a3"/>
            <w:rFonts w:ascii="Cambria" w:hAnsi="Cambria"/>
            <w:bCs/>
            <w:sz w:val="20"/>
            <w:shd w:val="clear" w:color="auto" w:fill="FFFFFF"/>
          </w:rPr>
          <w:t>https</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tinyurl</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com</w:t>
        </w:r>
        <w:r w:rsidRPr="00E42FA1">
          <w:rPr>
            <w:rStyle w:val="a3"/>
            <w:rFonts w:ascii="Cambria" w:hAnsi="Cambria"/>
            <w:bCs/>
            <w:sz w:val="20"/>
            <w:shd w:val="clear" w:color="auto" w:fill="FFFFFF"/>
            <w:lang w:val="uk-UA"/>
          </w:rPr>
          <w:t>/</w:t>
        </w:r>
        <w:r w:rsidRPr="00BD3C37">
          <w:rPr>
            <w:rStyle w:val="a3"/>
            <w:rFonts w:ascii="Cambria" w:hAnsi="Cambria"/>
            <w:bCs/>
            <w:sz w:val="20"/>
            <w:shd w:val="clear" w:color="auto" w:fill="FFFFFF"/>
          </w:rPr>
          <w:t>y</w:t>
        </w:r>
        <w:r w:rsidRPr="00E42FA1">
          <w:rPr>
            <w:rStyle w:val="a3"/>
            <w:rFonts w:ascii="Cambria" w:hAnsi="Cambria"/>
            <w:bCs/>
            <w:sz w:val="20"/>
            <w:shd w:val="clear" w:color="auto" w:fill="FFFFFF"/>
            <w:lang w:val="uk-UA"/>
          </w:rPr>
          <w:t>9</w:t>
        </w:r>
        <w:r w:rsidRPr="00BD3C37">
          <w:rPr>
            <w:rStyle w:val="a3"/>
            <w:rFonts w:ascii="Cambria" w:hAnsi="Cambria"/>
            <w:bCs/>
            <w:sz w:val="20"/>
            <w:shd w:val="clear" w:color="auto" w:fill="FFFFFF"/>
          </w:rPr>
          <w:t>tve</w:t>
        </w:r>
        <w:r w:rsidRPr="00E42FA1">
          <w:rPr>
            <w:rStyle w:val="a3"/>
            <w:rFonts w:ascii="Cambria" w:hAnsi="Cambria"/>
            <w:bCs/>
            <w:sz w:val="20"/>
            <w:shd w:val="clear" w:color="auto" w:fill="FFFFFF"/>
            <w:lang w:val="uk-UA"/>
          </w:rPr>
          <w:t>4</w:t>
        </w:r>
        <w:r w:rsidRPr="00BD3C37">
          <w:rPr>
            <w:rStyle w:val="a3"/>
            <w:rFonts w:ascii="Cambria" w:hAnsi="Cambria"/>
            <w:bCs/>
            <w:sz w:val="20"/>
            <w:shd w:val="clear" w:color="auto" w:fill="FFFFFF"/>
          </w:rPr>
          <w:t>lk</w:t>
        </w:r>
      </w:hyperlink>
      <w:r w:rsidR="00BD3C37">
        <w:rPr>
          <w:rFonts w:ascii="Cambria" w:hAnsi="Cambria"/>
          <w:b/>
          <w:bCs/>
          <w:color w:val="000000"/>
          <w:sz w:val="20"/>
          <w:shd w:val="clear" w:color="auto" w:fill="FFFFFF"/>
          <w:lang w:val="uk-UA"/>
        </w:rPr>
        <w:t>.</w:t>
      </w:r>
    </w:p>
    <w:p w:rsidR="000363C2" w:rsidRPr="009F6B92" w:rsidRDefault="000363C2" w:rsidP="00A90A11">
      <w:pPr>
        <w:jc w:val="both"/>
        <w:rPr>
          <w:rFonts w:ascii="Cambria" w:hAnsi="Cambria"/>
          <w:i/>
          <w:sz w:val="14"/>
          <w:szCs w:val="14"/>
          <w:lang w:val="uk-UA"/>
        </w:rPr>
      </w:pPr>
    </w:p>
    <w:p w:rsidR="008C552B" w:rsidRDefault="00494816" w:rsidP="00A90A11">
      <w:pPr>
        <w:jc w:val="both"/>
        <w:rPr>
          <w:rFonts w:ascii="Cambria" w:hAnsi="Cambria"/>
          <w:sz w:val="20"/>
          <w:lang w:val="uk-UA"/>
        </w:rPr>
      </w:pPr>
      <w:r w:rsidRPr="00BD3C37">
        <w:rPr>
          <w:rFonts w:ascii="Cambria" w:hAnsi="Cambria"/>
          <w:b/>
          <w:i/>
          <w:sz w:val="20"/>
          <w:lang w:val="uk-UA"/>
        </w:rPr>
        <w:t>ПОВТОРНЕ ВИВЧЕННЯ ДИСЦИПЛІН</w:t>
      </w:r>
      <w:r w:rsidR="00BD3C37" w:rsidRPr="00BD3C37">
        <w:rPr>
          <w:rFonts w:ascii="Cambria" w:hAnsi="Cambria"/>
          <w:b/>
          <w:i/>
          <w:sz w:val="20"/>
          <w:lang w:val="uk-UA"/>
        </w:rPr>
        <w:t>, ВІДРАХУВАННЯ</w:t>
      </w:r>
      <w:r w:rsidR="008C552B">
        <w:rPr>
          <w:rFonts w:ascii="Cambria" w:hAnsi="Cambria"/>
          <w:b/>
          <w:i/>
          <w:sz w:val="20"/>
          <w:lang w:val="uk-UA"/>
        </w:rPr>
        <w:t xml:space="preserve">. </w:t>
      </w:r>
      <w:r w:rsidR="00BD3C37" w:rsidRPr="00BD3C37">
        <w:rPr>
          <w:rFonts w:ascii="Cambria" w:hAnsi="Cambria"/>
          <w:sz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i/>
          <w:sz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sz w:val="20"/>
          <w:lang w:val="uk-UA"/>
        </w:rPr>
        <w:t xml:space="preserve">: </w:t>
      </w:r>
      <w:hyperlink r:id="rId19" w:history="1">
        <w:r w:rsidR="00BD3C37" w:rsidRPr="00BD3C37">
          <w:rPr>
            <w:rStyle w:val="a3"/>
            <w:rFonts w:ascii="Cambria" w:hAnsi="Cambria"/>
            <w:sz w:val="20"/>
            <w:lang w:val="uk-UA"/>
          </w:rPr>
          <w:t>https://tinyurl.com/y9pkmmp5</w:t>
        </w:r>
      </w:hyperlink>
      <w:r w:rsidR="00BD3C37">
        <w:rPr>
          <w:rFonts w:ascii="Cambria" w:hAnsi="Cambria"/>
          <w:sz w:val="20"/>
          <w:lang w:val="uk-UA"/>
        </w:rPr>
        <w:t xml:space="preserve">. </w:t>
      </w:r>
      <w:r w:rsidR="00BD3C37" w:rsidRPr="00BD3C37">
        <w:rPr>
          <w:rFonts w:ascii="Cambria" w:hAnsi="Cambria"/>
          <w:sz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i/>
          <w:sz w:val="20"/>
          <w:lang w:val="uk-UA"/>
        </w:rPr>
        <w:t>Положенням про порядок переведення, відрахування та поновлення студентів у ЗНУ</w:t>
      </w:r>
      <w:r w:rsidR="00BD3C37" w:rsidRPr="00BD3C37">
        <w:rPr>
          <w:rFonts w:ascii="Cambria" w:hAnsi="Cambria"/>
          <w:sz w:val="20"/>
          <w:lang w:val="uk-UA"/>
        </w:rPr>
        <w:t xml:space="preserve">: </w:t>
      </w:r>
      <w:hyperlink r:id="rId20" w:history="1">
        <w:r w:rsidR="00BD3C37" w:rsidRPr="00BD3C37">
          <w:rPr>
            <w:rStyle w:val="a3"/>
            <w:rFonts w:ascii="Cambria" w:hAnsi="Cambria"/>
            <w:sz w:val="20"/>
            <w:lang w:val="uk-UA"/>
          </w:rPr>
          <w:t>https://tinyurl.com/ycds57la</w:t>
        </w:r>
      </w:hyperlink>
      <w:r w:rsidR="008C552B">
        <w:rPr>
          <w:rFonts w:ascii="Cambria" w:hAnsi="Cambria"/>
          <w:sz w:val="20"/>
          <w:lang w:val="uk-UA"/>
        </w:rPr>
        <w:t>.</w:t>
      </w:r>
    </w:p>
    <w:p w:rsidR="008C552B" w:rsidRPr="009F6B92" w:rsidRDefault="008C552B" w:rsidP="00A90A11">
      <w:pPr>
        <w:jc w:val="both"/>
        <w:rPr>
          <w:rFonts w:ascii="Cambria" w:hAnsi="Cambria"/>
          <w:sz w:val="14"/>
          <w:szCs w:val="14"/>
          <w:lang w:val="uk-UA"/>
        </w:rPr>
      </w:pPr>
    </w:p>
    <w:p w:rsidR="008C552B" w:rsidRDefault="008C552B" w:rsidP="00A90A11">
      <w:pPr>
        <w:jc w:val="both"/>
        <w:rPr>
          <w:rFonts w:ascii="Cambria" w:hAnsi="Cambria"/>
          <w:sz w:val="20"/>
          <w:lang w:val="uk-UA"/>
        </w:rPr>
      </w:pPr>
      <w:r w:rsidRPr="008C552B">
        <w:rPr>
          <w:rFonts w:ascii="Cambria" w:hAnsi="Cambria"/>
          <w:b/>
          <w:i/>
          <w:sz w:val="20"/>
          <w:lang w:val="uk-UA"/>
        </w:rPr>
        <w:t>НЕФОРМАЛЬНА ОСВІТА</w:t>
      </w:r>
      <w:r>
        <w:rPr>
          <w:rFonts w:ascii="Cambria" w:hAnsi="Cambria"/>
          <w:b/>
          <w:i/>
          <w:sz w:val="20"/>
          <w:lang w:val="uk-UA"/>
        </w:rPr>
        <w:t xml:space="preserve">. </w:t>
      </w:r>
      <w:r w:rsidRPr="008C552B">
        <w:rPr>
          <w:rFonts w:ascii="Cambria" w:hAnsi="Cambria"/>
          <w:sz w:val="20"/>
          <w:lang w:val="uk-UA"/>
        </w:rPr>
        <w:t xml:space="preserve">Порядок зарахування результатів </w:t>
      </w:r>
      <w:r>
        <w:rPr>
          <w:rFonts w:ascii="Cambria" w:hAnsi="Cambria"/>
          <w:sz w:val="20"/>
          <w:lang w:val="uk-UA"/>
        </w:rPr>
        <w:t>навчання</w:t>
      </w:r>
      <w:r w:rsidRPr="008C552B">
        <w:rPr>
          <w:rFonts w:ascii="Cambria" w:hAnsi="Cambria"/>
          <w:sz w:val="20"/>
          <w:lang w:val="uk-UA"/>
        </w:rPr>
        <w:t xml:space="preserve">, підтверджених сертифікатами, свідоцтвами, іншими документами, здобутими поза основним </w:t>
      </w:r>
      <w:r>
        <w:rPr>
          <w:rFonts w:ascii="Cambria" w:hAnsi="Cambria"/>
          <w:sz w:val="20"/>
          <w:lang w:val="uk-UA"/>
        </w:rPr>
        <w:t>місцем навчання,</w:t>
      </w:r>
      <w:r w:rsidRPr="008C552B">
        <w:rPr>
          <w:rFonts w:ascii="Cambria" w:hAnsi="Cambria"/>
          <w:sz w:val="20"/>
          <w:lang w:val="uk-UA"/>
        </w:rPr>
        <w:t xml:space="preserve"> регулюється </w:t>
      </w:r>
      <w:r w:rsidRPr="008C552B">
        <w:rPr>
          <w:rFonts w:ascii="Cambria" w:hAnsi="Cambria"/>
          <w:i/>
          <w:sz w:val="20"/>
          <w:lang w:val="uk-UA"/>
        </w:rPr>
        <w:t>Положенням про порядок визнання результатів навчання, отриманих у неформальній освіті</w:t>
      </w:r>
      <w:r w:rsidRPr="008C552B">
        <w:rPr>
          <w:rFonts w:ascii="Cambria" w:hAnsi="Cambria"/>
          <w:sz w:val="20"/>
          <w:lang w:val="uk-UA"/>
        </w:rPr>
        <w:t xml:space="preserve">: </w:t>
      </w:r>
      <w:hyperlink r:id="rId21" w:history="1">
        <w:r w:rsidRPr="007171E2">
          <w:rPr>
            <w:rStyle w:val="a3"/>
            <w:rFonts w:ascii="Cambria" w:hAnsi="Cambria"/>
            <w:sz w:val="20"/>
            <w:lang w:val="uk-UA"/>
          </w:rPr>
          <w:t>https://tinyurl.com/y8gbt4xs</w:t>
        </w:r>
      </w:hyperlink>
      <w:r>
        <w:rPr>
          <w:rFonts w:ascii="Cambria" w:hAnsi="Cambria"/>
          <w:sz w:val="20"/>
          <w:lang w:val="uk-UA"/>
        </w:rPr>
        <w:t>.</w:t>
      </w:r>
    </w:p>
    <w:p w:rsidR="008C552B" w:rsidRPr="009F6B92" w:rsidRDefault="008C552B" w:rsidP="00A90A11">
      <w:pPr>
        <w:jc w:val="both"/>
        <w:rPr>
          <w:rFonts w:ascii="Cambria" w:hAnsi="Cambria"/>
          <w:sz w:val="14"/>
          <w:szCs w:val="14"/>
          <w:lang w:val="uk-UA"/>
        </w:rPr>
      </w:pPr>
    </w:p>
    <w:p w:rsidR="006F1B80" w:rsidRDefault="008C552B" w:rsidP="008C552B">
      <w:pPr>
        <w:jc w:val="both"/>
        <w:rPr>
          <w:rFonts w:ascii="Cambria" w:hAnsi="Cambria"/>
          <w:sz w:val="20"/>
          <w:lang w:val="uk-UA"/>
        </w:rPr>
      </w:pPr>
      <w:r w:rsidRPr="008C552B">
        <w:rPr>
          <w:rFonts w:ascii="Cambria" w:hAnsi="Cambria"/>
          <w:b/>
          <w:i/>
          <w:sz w:val="20"/>
          <w:lang w:val="uk-UA"/>
        </w:rPr>
        <w:t>ВИРІШЕННЯ КОНФЛІКТІВ</w:t>
      </w:r>
      <w:r>
        <w:rPr>
          <w:rFonts w:ascii="Cambria" w:hAnsi="Cambria"/>
          <w:b/>
          <w:i/>
          <w:sz w:val="20"/>
          <w:lang w:val="uk-UA"/>
        </w:rPr>
        <w:t xml:space="preserve">. </w:t>
      </w:r>
      <w:r w:rsidRPr="008C552B">
        <w:rPr>
          <w:rFonts w:ascii="Cambria" w:hAnsi="Cambria"/>
          <w:sz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i/>
          <w:sz w:val="20"/>
          <w:lang w:val="uk-UA"/>
        </w:rPr>
        <w:t>Положенням про порядок і процедури вирішення конфліктних ситуацій у ЗНУ</w:t>
      </w:r>
      <w:r w:rsidRPr="008C552B">
        <w:rPr>
          <w:rFonts w:ascii="Cambria" w:hAnsi="Cambria"/>
          <w:sz w:val="20"/>
          <w:lang w:val="uk-UA"/>
        </w:rPr>
        <w:t>:</w:t>
      </w:r>
      <w:r>
        <w:rPr>
          <w:rFonts w:ascii="Cambria" w:hAnsi="Cambria"/>
          <w:sz w:val="20"/>
          <w:lang w:val="uk-UA"/>
        </w:rPr>
        <w:t xml:space="preserve"> </w:t>
      </w:r>
      <w:hyperlink r:id="rId22" w:history="1">
        <w:r w:rsidRPr="007171E2">
          <w:rPr>
            <w:rStyle w:val="a3"/>
            <w:rFonts w:ascii="Cambria" w:hAnsi="Cambria"/>
            <w:sz w:val="20"/>
            <w:lang w:val="uk-UA"/>
          </w:rPr>
          <w:t>https://tinyurl.com/ycyfws9v</w:t>
        </w:r>
      </w:hyperlink>
      <w:r>
        <w:rPr>
          <w:rFonts w:ascii="Cambria" w:hAnsi="Cambria"/>
          <w:sz w:val="20"/>
          <w:lang w:val="uk-UA"/>
        </w:rPr>
        <w:t xml:space="preserve">. </w:t>
      </w:r>
      <w:r w:rsidRPr="008C552B">
        <w:rPr>
          <w:rFonts w:ascii="Cambria" w:hAnsi="Cambria"/>
          <w:sz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sz w:val="20"/>
          <w:lang w:val="uk-UA"/>
        </w:rPr>
        <w:t xml:space="preserve"> </w:t>
      </w:r>
      <w:r w:rsidRPr="006F1B80">
        <w:rPr>
          <w:rFonts w:ascii="Cambria" w:hAnsi="Cambria"/>
          <w:i/>
          <w:sz w:val="20"/>
          <w:lang w:val="uk-UA"/>
        </w:rPr>
        <w:t>Положення про порядок призначення і виплати академічних стипен</w:t>
      </w:r>
      <w:r w:rsidR="006F1B80" w:rsidRPr="006F1B80">
        <w:rPr>
          <w:rFonts w:ascii="Cambria" w:hAnsi="Cambria"/>
          <w:i/>
          <w:sz w:val="20"/>
          <w:lang w:val="uk-UA"/>
        </w:rPr>
        <w:t>дій у ЗНУ</w:t>
      </w:r>
      <w:r w:rsidRPr="008C552B">
        <w:rPr>
          <w:rFonts w:ascii="Cambria" w:hAnsi="Cambria"/>
          <w:sz w:val="20"/>
          <w:lang w:val="uk-UA"/>
        </w:rPr>
        <w:t>:</w:t>
      </w:r>
      <w:r w:rsidR="006F1B80">
        <w:rPr>
          <w:rFonts w:ascii="Cambria" w:hAnsi="Cambria"/>
          <w:sz w:val="20"/>
          <w:lang w:val="uk-UA"/>
        </w:rPr>
        <w:t xml:space="preserve"> </w:t>
      </w:r>
      <w:hyperlink r:id="rId23" w:history="1">
        <w:r w:rsidR="006F1B80" w:rsidRPr="007171E2">
          <w:rPr>
            <w:rStyle w:val="a3"/>
            <w:rFonts w:ascii="Cambria" w:hAnsi="Cambria"/>
            <w:sz w:val="20"/>
            <w:lang w:val="uk-UA"/>
          </w:rPr>
          <w:t>https://tinyurl.com/yd6bq6p9</w:t>
        </w:r>
      </w:hyperlink>
      <w:r w:rsidR="006F1B80">
        <w:rPr>
          <w:rFonts w:ascii="Cambria" w:hAnsi="Cambria"/>
          <w:sz w:val="20"/>
          <w:lang w:val="uk-UA"/>
        </w:rPr>
        <w:t xml:space="preserve">; </w:t>
      </w:r>
      <w:r w:rsidRPr="00253A8C">
        <w:rPr>
          <w:rFonts w:ascii="Cambria" w:hAnsi="Cambria"/>
          <w:i/>
          <w:iCs/>
          <w:sz w:val="20"/>
          <w:lang w:val="uk-UA"/>
        </w:rPr>
        <w:t>Положення про призначення та виплату соціальних стипендій у</w:t>
      </w:r>
      <w:r w:rsidR="006F1B80" w:rsidRPr="00253A8C">
        <w:rPr>
          <w:rFonts w:ascii="Cambria" w:hAnsi="Cambria"/>
          <w:i/>
          <w:iCs/>
          <w:sz w:val="20"/>
          <w:lang w:val="uk-UA"/>
        </w:rPr>
        <w:t xml:space="preserve"> ЗНУ</w:t>
      </w:r>
      <w:r w:rsidRPr="008C552B">
        <w:rPr>
          <w:rFonts w:ascii="Cambria" w:hAnsi="Cambria"/>
          <w:sz w:val="20"/>
          <w:lang w:val="uk-UA"/>
        </w:rPr>
        <w:t xml:space="preserve">: </w:t>
      </w:r>
      <w:hyperlink r:id="rId24" w:history="1">
        <w:r w:rsidR="006F1B80" w:rsidRPr="007171E2">
          <w:rPr>
            <w:rStyle w:val="a3"/>
            <w:rFonts w:ascii="Cambria" w:hAnsi="Cambria"/>
            <w:sz w:val="20"/>
            <w:lang w:val="uk-UA"/>
          </w:rPr>
          <w:t>https://tinyurl.com/y9r5dpwh</w:t>
        </w:r>
      </w:hyperlink>
      <w:r w:rsidR="006F1B80">
        <w:rPr>
          <w:rFonts w:ascii="Cambria" w:hAnsi="Cambria"/>
          <w:sz w:val="20"/>
          <w:lang w:val="uk-UA"/>
        </w:rPr>
        <w:t xml:space="preserve">. </w:t>
      </w:r>
    </w:p>
    <w:p w:rsidR="009F6B92" w:rsidRPr="009F6B92" w:rsidRDefault="009F6B92" w:rsidP="008C552B">
      <w:pPr>
        <w:jc w:val="both"/>
        <w:rPr>
          <w:rFonts w:ascii="Cambria" w:hAnsi="Cambria"/>
          <w:b/>
          <w:i/>
          <w:sz w:val="14"/>
          <w:szCs w:val="14"/>
          <w:lang w:val="uk-UA"/>
        </w:rPr>
      </w:pPr>
    </w:p>
    <w:p w:rsidR="008C552B" w:rsidRDefault="006F1B80" w:rsidP="008C552B">
      <w:pPr>
        <w:jc w:val="both"/>
        <w:rPr>
          <w:rFonts w:ascii="Cambria" w:hAnsi="Cambria"/>
          <w:sz w:val="20"/>
          <w:lang w:val="uk-UA"/>
        </w:rPr>
      </w:pPr>
      <w:r w:rsidRPr="006F1B80">
        <w:rPr>
          <w:rFonts w:ascii="Cambria" w:hAnsi="Cambria"/>
          <w:b/>
          <w:i/>
          <w:sz w:val="20"/>
          <w:lang w:val="uk-UA"/>
        </w:rPr>
        <w:t>ПСИХОЛОГІЧНА ДОПОМОГА</w:t>
      </w:r>
      <w:r>
        <w:rPr>
          <w:rFonts w:ascii="Cambria" w:hAnsi="Cambria"/>
          <w:b/>
          <w:i/>
          <w:sz w:val="20"/>
          <w:lang w:val="uk-UA"/>
        </w:rPr>
        <w:t xml:space="preserve">. </w:t>
      </w:r>
      <w:r w:rsidR="008C552B" w:rsidRPr="008C552B">
        <w:rPr>
          <w:rFonts w:ascii="Cambria" w:hAnsi="Cambria"/>
          <w:sz w:val="20"/>
          <w:lang w:val="uk-UA"/>
        </w:rPr>
        <w:t>Телефон до</w:t>
      </w:r>
      <w:r>
        <w:rPr>
          <w:rFonts w:ascii="Cambria" w:hAnsi="Cambria"/>
          <w:sz w:val="20"/>
          <w:lang w:val="uk-UA"/>
        </w:rPr>
        <w:t>віри практичного психолога (061)228-15-84 (щоденно з 9 до 21</w:t>
      </w:r>
      <w:r w:rsidR="008C552B" w:rsidRPr="008C552B">
        <w:rPr>
          <w:rFonts w:ascii="Cambria" w:hAnsi="Cambria"/>
          <w:sz w:val="20"/>
          <w:lang w:val="uk-UA"/>
        </w:rPr>
        <w:t>)</w:t>
      </w:r>
      <w:r>
        <w:rPr>
          <w:rFonts w:ascii="Cambria" w:hAnsi="Cambria"/>
          <w:sz w:val="20"/>
          <w:lang w:val="uk-UA"/>
        </w:rPr>
        <w:t>.</w:t>
      </w:r>
    </w:p>
    <w:p w:rsidR="009F6B92" w:rsidRPr="009F6B92" w:rsidRDefault="009F6B92" w:rsidP="008C552B">
      <w:pPr>
        <w:jc w:val="both"/>
        <w:rPr>
          <w:rFonts w:ascii="Cambria" w:hAnsi="Cambria"/>
          <w:b/>
          <w:i/>
          <w:sz w:val="14"/>
          <w:szCs w:val="14"/>
          <w:lang w:val="uk-UA"/>
        </w:rPr>
      </w:pPr>
    </w:p>
    <w:p w:rsidR="006F1B80" w:rsidRPr="009D2288" w:rsidRDefault="009F6B92" w:rsidP="008C552B">
      <w:pPr>
        <w:jc w:val="both"/>
        <w:rPr>
          <w:rFonts w:ascii="Cambria" w:hAnsi="Cambria" w:cs="Arial"/>
          <w:color w:val="4D5156"/>
          <w:sz w:val="20"/>
          <w:szCs w:val="20"/>
          <w:shd w:val="clear" w:color="auto" w:fill="FFFFFF"/>
          <w:lang w:val="uk-UA"/>
        </w:rPr>
      </w:pPr>
      <w:r w:rsidRPr="009F6B92">
        <w:rPr>
          <w:rFonts w:ascii="Cambria" w:hAnsi="Cambria"/>
          <w:b/>
          <w:i/>
          <w:sz w:val="20"/>
          <w:szCs w:val="20"/>
          <w:lang w:val="uk-UA"/>
        </w:rPr>
        <w:t>ЗАПОБІГАННЯ КОРУПЦІЇ</w:t>
      </w:r>
      <w:r>
        <w:rPr>
          <w:rFonts w:ascii="Cambria" w:hAnsi="Cambria"/>
          <w:b/>
          <w:i/>
          <w:sz w:val="20"/>
          <w:szCs w:val="20"/>
          <w:lang w:val="uk-UA"/>
        </w:rPr>
        <w:t xml:space="preserve">. </w:t>
      </w:r>
      <w:r w:rsidR="009D2288" w:rsidRPr="009D2288">
        <w:rPr>
          <w:rFonts w:ascii="Cambria" w:hAnsi="Cambria"/>
          <w:sz w:val="20"/>
          <w:szCs w:val="20"/>
          <w:lang w:val="uk-UA"/>
        </w:rPr>
        <w:t xml:space="preserve">Уповноважена особа </w:t>
      </w:r>
      <w:r w:rsidR="009D2288" w:rsidRPr="00425EA8">
        <w:rPr>
          <w:rFonts w:ascii="Cambria" w:hAnsi="Cambria" w:cs="Arial"/>
          <w:color w:val="4D5156"/>
          <w:sz w:val="20"/>
          <w:szCs w:val="20"/>
          <w:shd w:val="clear" w:color="auto" w:fill="FFFFFF"/>
          <w:lang w:val="ru-RU"/>
        </w:rPr>
        <w:t>з питань запобігання та виявлення корупції</w:t>
      </w:r>
      <w:r w:rsidR="009D2288" w:rsidRPr="009D2288">
        <w:rPr>
          <w:rFonts w:ascii="Cambria" w:hAnsi="Cambria" w:cs="Arial"/>
          <w:color w:val="4D5156"/>
          <w:sz w:val="20"/>
          <w:szCs w:val="20"/>
          <w:shd w:val="clear" w:color="auto" w:fill="FFFFFF"/>
          <w:lang w:val="uk-UA"/>
        </w:rPr>
        <w:t xml:space="preserve"> </w:t>
      </w:r>
      <w:r w:rsidR="009D2288" w:rsidRPr="00425EA8">
        <w:rPr>
          <w:rFonts w:ascii="Cambria" w:hAnsi="Cambria" w:cs="Arial"/>
          <w:color w:val="333333"/>
          <w:sz w:val="20"/>
          <w:szCs w:val="20"/>
          <w:shd w:val="clear" w:color="auto" w:fill="FFFFFF"/>
          <w:lang w:val="ru-RU"/>
        </w:rPr>
        <w:t xml:space="preserve">(Воронков В. В., </w:t>
      </w:r>
      <w:r w:rsidRPr="00425EA8">
        <w:rPr>
          <w:rFonts w:ascii="Cambria" w:hAnsi="Cambria" w:cs="Arial"/>
          <w:color w:val="333333"/>
          <w:sz w:val="20"/>
          <w:szCs w:val="20"/>
          <w:shd w:val="clear" w:color="auto" w:fill="FFFFFF"/>
          <w:lang w:val="ru-RU"/>
        </w:rPr>
        <w:t xml:space="preserve">1 корп., 29 каб., тел. </w:t>
      </w:r>
      <w:r>
        <w:rPr>
          <w:rFonts w:ascii="Cambria" w:hAnsi="Cambria" w:cs="Arial"/>
          <w:color w:val="333333"/>
          <w:sz w:val="20"/>
          <w:szCs w:val="20"/>
          <w:shd w:val="clear" w:color="auto" w:fill="FFFFFF"/>
        </w:rPr>
        <w:t>+38 (061</w:t>
      </w:r>
      <w:r w:rsidR="009D2288" w:rsidRPr="009D2288">
        <w:rPr>
          <w:rFonts w:ascii="Cambria" w:hAnsi="Cambria" w:cs="Arial"/>
          <w:color w:val="333333"/>
          <w:sz w:val="20"/>
          <w:szCs w:val="20"/>
          <w:shd w:val="clear" w:color="auto" w:fill="FFFFFF"/>
        </w:rPr>
        <w:t>) 289-14-18).</w:t>
      </w:r>
    </w:p>
    <w:p w:rsidR="009D2288" w:rsidRPr="009F6B92" w:rsidRDefault="009D2288" w:rsidP="008C552B">
      <w:pPr>
        <w:jc w:val="both"/>
        <w:rPr>
          <w:rFonts w:ascii="Cambria" w:hAnsi="Cambria"/>
          <w:sz w:val="14"/>
          <w:szCs w:val="14"/>
          <w:lang w:val="uk-UA"/>
        </w:rPr>
      </w:pPr>
    </w:p>
    <w:p w:rsidR="008C552B" w:rsidRPr="008C552B" w:rsidRDefault="006F1B80" w:rsidP="008C552B">
      <w:pPr>
        <w:jc w:val="both"/>
        <w:rPr>
          <w:rFonts w:ascii="Cambria" w:hAnsi="Cambria"/>
          <w:sz w:val="20"/>
          <w:lang w:val="uk-UA"/>
        </w:rPr>
      </w:pPr>
      <w:r w:rsidRPr="006F1B80">
        <w:rPr>
          <w:rFonts w:ascii="Cambria" w:hAnsi="Cambria"/>
          <w:b/>
          <w:i/>
          <w:sz w:val="20"/>
          <w:lang w:val="uk-UA"/>
        </w:rPr>
        <w:t>РІВНІ МОЖЛИВОСТІ ТА ІНКЛЮЗИВНЕ ОСВІТНЄ СЕРЕДОВИЩЕ</w:t>
      </w:r>
      <w:r>
        <w:rPr>
          <w:rFonts w:ascii="Cambria" w:hAnsi="Cambria"/>
          <w:b/>
          <w:i/>
          <w:sz w:val="20"/>
          <w:lang w:val="uk-UA"/>
        </w:rPr>
        <w:t xml:space="preserve">. </w:t>
      </w:r>
      <w:r w:rsidR="008C552B" w:rsidRPr="008C552B">
        <w:rPr>
          <w:rFonts w:ascii="Cambria" w:hAnsi="Cambria"/>
          <w:sz w:val="20"/>
          <w:lang w:val="uk-UA"/>
        </w:rPr>
        <w:t>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w:t>
      </w:r>
      <w:r>
        <w:rPr>
          <w:rFonts w:ascii="Cambria" w:hAnsi="Cambria"/>
          <w:sz w:val="20"/>
          <w:lang w:val="uk-UA"/>
        </w:rPr>
        <w:t xml:space="preserve"> </w:t>
      </w:r>
      <w:r w:rsidR="008C552B" w:rsidRPr="008C552B">
        <w:rPr>
          <w:rFonts w:ascii="Cambria" w:hAnsi="Cambria"/>
          <w:sz w:val="20"/>
          <w:lang w:val="uk-UA"/>
        </w:rPr>
        <w:t>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w:t>
      </w:r>
      <w:r>
        <w:rPr>
          <w:rFonts w:ascii="Cambria" w:hAnsi="Cambria"/>
          <w:sz w:val="20"/>
          <w:lang w:val="uk-UA"/>
        </w:rPr>
        <w:t>я у ЗНУ</w:t>
      </w:r>
      <w:r w:rsidR="008C552B" w:rsidRPr="008C552B">
        <w:rPr>
          <w:rFonts w:ascii="Cambria" w:hAnsi="Cambria"/>
          <w:sz w:val="20"/>
          <w:lang w:val="uk-UA"/>
        </w:rPr>
        <w:t xml:space="preserve">: </w:t>
      </w:r>
      <w:hyperlink r:id="rId25" w:history="1">
        <w:r w:rsidRPr="007171E2">
          <w:rPr>
            <w:rStyle w:val="a3"/>
            <w:rFonts w:ascii="Cambria" w:hAnsi="Cambria"/>
            <w:sz w:val="20"/>
            <w:lang w:val="uk-UA"/>
          </w:rPr>
          <w:t>https://tinyurl.com/ydhcsagx</w:t>
        </w:r>
      </w:hyperlink>
      <w:r>
        <w:rPr>
          <w:rFonts w:ascii="Cambria" w:hAnsi="Cambria"/>
          <w:sz w:val="20"/>
          <w:lang w:val="uk-UA"/>
        </w:rPr>
        <w:t xml:space="preserve">. </w:t>
      </w:r>
    </w:p>
    <w:p w:rsidR="006F1B80" w:rsidRPr="009F6B92" w:rsidRDefault="006F1B80" w:rsidP="008C552B">
      <w:pPr>
        <w:jc w:val="both"/>
        <w:rPr>
          <w:rFonts w:ascii="Cambria" w:hAnsi="Cambria"/>
          <w:b/>
          <w:i/>
          <w:sz w:val="14"/>
          <w:szCs w:val="14"/>
          <w:lang w:val="uk-UA"/>
        </w:rPr>
      </w:pPr>
    </w:p>
    <w:p w:rsidR="008C552B" w:rsidRPr="008C552B" w:rsidRDefault="006F1B80" w:rsidP="008C552B">
      <w:pPr>
        <w:jc w:val="both"/>
        <w:rPr>
          <w:rFonts w:ascii="Cambria" w:hAnsi="Cambria"/>
          <w:sz w:val="20"/>
          <w:lang w:val="uk-UA"/>
        </w:rPr>
      </w:pPr>
      <w:r w:rsidRPr="006F1B80">
        <w:rPr>
          <w:rFonts w:ascii="Cambria" w:hAnsi="Cambria"/>
          <w:b/>
          <w:i/>
          <w:sz w:val="20"/>
          <w:lang w:val="uk-UA"/>
        </w:rPr>
        <w:t>РЕСУРСИ ДЛЯ НАВЧАННЯ</w:t>
      </w:r>
      <w:r>
        <w:rPr>
          <w:rFonts w:ascii="Cambria" w:hAnsi="Cambria"/>
          <w:b/>
          <w:i/>
          <w:sz w:val="20"/>
          <w:lang w:val="uk-UA"/>
        </w:rPr>
        <w:t xml:space="preserve">. </w:t>
      </w:r>
      <w:r w:rsidR="008C552B" w:rsidRPr="006F1B80">
        <w:rPr>
          <w:rFonts w:ascii="Cambria" w:hAnsi="Cambria"/>
          <w:b/>
          <w:i/>
          <w:sz w:val="20"/>
          <w:lang w:val="uk-UA"/>
        </w:rPr>
        <w:t>Наукова бібліотека</w:t>
      </w:r>
      <w:r>
        <w:rPr>
          <w:rFonts w:ascii="Cambria" w:hAnsi="Cambria"/>
          <w:sz w:val="20"/>
          <w:lang w:val="uk-UA"/>
        </w:rPr>
        <w:t xml:space="preserve">: </w:t>
      </w:r>
      <w:hyperlink r:id="rId26" w:history="1">
        <w:r w:rsidRPr="007171E2">
          <w:rPr>
            <w:rStyle w:val="a3"/>
            <w:rFonts w:ascii="Cambria" w:hAnsi="Cambria"/>
            <w:sz w:val="20"/>
            <w:lang w:val="uk-UA"/>
          </w:rPr>
          <w:t>http://library.znu.edu.ua</w:t>
        </w:r>
      </w:hyperlink>
      <w:r>
        <w:rPr>
          <w:rFonts w:ascii="Cambria" w:hAnsi="Cambria"/>
          <w:sz w:val="20"/>
          <w:lang w:val="uk-UA"/>
        </w:rPr>
        <w:t xml:space="preserve">. </w:t>
      </w:r>
      <w:r w:rsidR="008C552B" w:rsidRPr="008C552B">
        <w:rPr>
          <w:rFonts w:ascii="Cambria" w:hAnsi="Cambria"/>
          <w:sz w:val="20"/>
          <w:lang w:val="uk-UA"/>
        </w:rPr>
        <w:t>Графік роботи абонементів:</w:t>
      </w:r>
      <w:r>
        <w:rPr>
          <w:rFonts w:ascii="Cambria" w:hAnsi="Cambria"/>
          <w:sz w:val="20"/>
          <w:lang w:val="uk-UA"/>
        </w:rPr>
        <w:t xml:space="preserve"> </w:t>
      </w:r>
      <w:r w:rsidR="008C552B" w:rsidRPr="008C552B">
        <w:rPr>
          <w:rFonts w:ascii="Cambria" w:hAnsi="Cambria"/>
          <w:sz w:val="20"/>
          <w:lang w:val="uk-UA"/>
        </w:rPr>
        <w:t>понеділок – п`ятниця з 08.00 до 17.00</w:t>
      </w:r>
      <w:r>
        <w:rPr>
          <w:rFonts w:ascii="Cambria" w:hAnsi="Cambria"/>
          <w:sz w:val="20"/>
          <w:lang w:val="uk-UA"/>
        </w:rPr>
        <w:t xml:space="preserve">; </w:t>
      </w:r>
      <w:r w:rsidR="008C552B" w:rsidRPr="008C552B">
        <w:rPr>
          <w:rFonts w:ascii="Cambria" w:hAnsi="Cambria"/>
          <w:sz w:val="20"/>
          <w:lang w:val="uk-UA"/>
        </w:rPr>
        <w:t>субота з 09.00 до 15.00</w:t>
      </w:r>
      <w:r>
        <w:rPr>
          <w:rFonts w:ascii="Cambria" w:hAnsi="Cambria"/>
          <w:sz w:val="20"/>
          <w:lang w:val="uk-UA"/>
        </w:rPr>
        <w:t>.</w:t>
      </w:r>
    </w:p>
    <w:p w:rsidR="008C552B" w:rsidRPr="009F6B92" w:rsidRDefault="008C552B" w:rsidP="008C552B">
      <w:pPr>
        <w:jc w:val="both"/>
        <w:rPr>
          <w:rFonts w:ascii="Cambria" w:hAnsi="Cambria"/>
          <w:sz w:val="14"/>
          <w:szCs w:val="14"/>
          <w:lang w:val="uk-UA"/>
        </w:rPr>
      </w:pPr>
    </w:p>
    <w:p w:rsidR="008C552B" w:rsidRPr="006F1B80" w:rsidRDefault="006F1B80" w:rsidP="008C552B">
      <w:pPr>
        <w:jc w:val="both"/>
        <w:rPr>
          <w:rFonts w:ascii="Cambria" w:hAnsi="Cambria"/>
          <w:b/>
          <w:i/>
          <w:sz w:val="20"/>
          <w:lang w:val="uk-UA"/>
        </w:rPr>
      </w:pPr>
      <w:r w:rsidRPr="006F1B80">
        <w:rPr>
          <w:rFonts w:ascii="Cambria" w:hAnsi="Cambria"/>
          <w:b/>
          <w:i/>
          <w:sz w:val="20"/>
          <w:lang w:val="uk-UA"/>
        </w:rPr>
        <w:t xml:space="preserve">ЕЛЕКТРОННЕ ЗАБЕЗПЕЧЕННЯ НАВЧАННЯ (MOODLE): </w:t>
      </w:r>
      <w:r w:rsidR="009F6B92" w:rsidRPr="006F1B80">
        <w:rPr>
          <w:rFonts w:ascii="Cambria" w:hAnsi="Cambria"/>
          <w:b/>
          <w:i/>
          <w:sz w:val="20"/>
          <w:lang w:val="uk-UA"/>
        </w:rPr>
        <w:t>https://moodle.znu.edu.ua</w:t>
      </w:r>
    </w:p>
    <w:p w:rsidR="008C552B" w:rsidRPr="008C552B" w:rsidRDefault="008C552B" w:rsidP="008C552B">
      <w:pPr>
        <w:jc w:val="both"/>
        <w:rPr>
          <w:rFonts w:ascii="Cambria" w:hAnsi="Cambria"/>
          <w:sz w:val="20"/>
          <w:lang w:val="uk-UA"/>
        </w:rPr>
      </w:pPr>
      <w:r w:rsidRPr="008C552B">
        <w:rPr>
          <w:rFonts w:ascii="Cambria" w:hAnsi="Cambria"/>
          <w:sz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sz w:val="20"/>
          <w:lang w:val="uk-UA"/>
        </w:rPr>
      </w:pPr>
      <w:r w:rsidRPr="008C552B">
        <w:rPr>
          <w:rFonts w:ascii="Cambria" w:hAnsi="Cambria"/>
          <w:sz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sz w:val="20"/>
          <w:lang w:val="uk-UA"/>
        </w:rPr>
      </w:pPr>
      <w:r w:rsidRPr="008C552B">
        <w:rPr>
          <w:rFonts w:ascii="Cambria" w:hAnsi="Cambria"/>
          <w:sz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sz w:val="20"/>
          <w:lang w:val="uk-UA"/>
        </w:rPr>
      </w:pPr>
      <w:r w:rsidRPr="008C552B">
        <w:rPr>
          <w:rFonts w:ascii="Cambria" w:hAnsi="Cambria"/>
          <w:sz w:val="20"/>
          <w:lang w:val="uk-UA"/>
        </w:rPr>
        <w:t>У листі вкажіть:</w:t>
      </w:r>
      <w:r w:rsidR="006F1B80">
        <w:rPr>
          <w:rFonts w:ascii="Cambria" w:hAnsi="Cambria"/>
          <w:sz w:val="20"/>
          <w:lang w:val="uk-UA"/>
        </w:rPr>
        <w:t xml:space="preserve"> </w:t>
      </w:r>
      <w:r w:rsidRPr="008C552B">
        <w:rPr>
          <w:rFonts w:ascii="Cambria" w:hAnsi="Cambria"/>
          <w:sz w:val="20"/>
          <w:lang w:val="uk-UA"/>
        </w:rPr>
        <w:t>прізвище, ім'я, по-батькові українською мовою;</w:t>
      </w:r>
      <w:r w:rsidR="006F1B80">
        <w:rPr>
          <w:rFonts w:ascii="Cambria" w:hAnsi="Cambria"/>
          <w:sz w:val="20"/>
          <w:lang w:val="uk-UA"/>
        </w:rPr>
        <w:t xml:space="preserve"> </w:t>
      </w:r>
      <w:r w:rsidRPr="008C552B">
        <w:rPr>
          <w:rFonts w:ascii="Cambria" w:hAnsi="Cambria"/>
          <w:sz w:val="20"/>
          <w:lang w:val="uk-UA"/>
        </w:rPr>
        <w:t>шифр групи;</w:t>
      </w:r>
      <w:r w:rsidR="006F1B80">
        <w:rPr>
          <w:rFonts w:ascii="Cambria" w:hAnsi="Cambria"/>
          <w:sz w:val="20"/>
          <w:lang w:val="uk-UA"/>
        </w:rPr>
        <w:t xml:space="preserve"> </w:t>
      </w:r>
      <w:r w:rsidRPr="008C552B">
        <w:rPr>
          <w:rFonts w:ascii="Cambria" w:hAnsi="Cambria"/>
          <w:sz w:val="20"/>
          <w:lang w:val="uk-UA"/>
        </w:rPr>
        <w:t>електронну адресу.</w:t>
      </w:r>
    </w:p>
    <w:p w:rsidR="008C552B" w:rsidRPr="008C552B" w:rsidRDefault="008C552B" w:rsidP="008C552B">
      <w:pPr>
        <w:jc w:val="both"/>
        <w:rPr>
          <w:rFonts w:ascii="Cambria" w:hAnsi="Cambria"/>
          <w:sz w:val="20"/>
          <w:lang w:val="uk-UA"/>
        </w:rPr>
      </w:pPr>
      <w:r w:rsidRPr="008C552B">
        <w:rPr>
          <w:rFonts w:ascii="Cambria" w:hAnsi="Cambria"/>
          <w:sz w:val="20"/>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r w:rsidR="006F1B80">
        <w:rPr>
          <w:rFonts w:ascii="Cambria" w:hAnsi="Cambria"/>
          <w:sz w:val="20"/>
          <w:lang w:val="uk-UA"/>
        </w:rPr>
        <w:t>.</w:t>
      </w:r>
    </w:p>
    <w:p w:rsidR="006F1B80" w:rsidRPr="009F6B92" w:rsidRDefault="006F1B80" w:rsidP="008C552B">
      <w:pPr>
        <w:jc w:val="both"/>
        <w:rPr>
          <w:rFonts w:ascii="Cambria" w:hAnsi="Cambria"/>
          <w:sz w:val="14"/>
          <w:szCs w:val="14"/>
          <w:lang w:val="uk-UA"/>
        </w:rPr>
      </w:pPr>
    </w:p>
    <w:p w:rsidR="008C552B" w:rsidRPr="008C552B" w:rsidRDefault="008C552B" w:rsidP="008C552B">
      <w:pPr>
        <w:jc w:val="both"/>
        <w:rPr>
          <w:rFonts w:ascii="Cambria" w:hAnsi="Cambria"/>
          <w:sz w:val="20"/>
          <w:lang w:val="uk-UA"/>
        </w:rPr>
      </w:pPr>
      <w:r w:rsidRPr="006F1B80">
        <w:rPr>
          <w:rFonts w:ascii="Cambria" w:hAnsi="Cambria"/>
          <w:b/>
          <w:i/>
          <w:sz w:val="20"/>
          <w:lang w:val="uk-UA"/>
        </w:rPr>
        <w:t>Центр інтенсивного вивчення іноземних мов</w:t>
      </w:r>
      <w:r w:rsidRPr="008C552B">
        <w:rPr>
          <w:rFonts w:ascii="Cambria" w:hAnsi="Cambria"/>
          <w:sz w:val="20"/>
          <w:lang w:val="uk-UA"/>
        </w:rPr>
        <w:t>: http://sites.znu.edu.ua/child-advance/</w:t>
      </w:r>
    </w:p>
    <w:p w:rsidR="008C552B" w:rsidRPr="008C552B" w:rsidRDefault="008C552B" w:rsidP="008C552B">
      <w:pPr>
        <w:jc w:val="both"/>
        <w:rPr>
          <w:rFonts w:ascii="Cambria" w:hAnsi="Cambria"/>
          <w:sz w:val="20"/>
          <w:lang w:val="uk-UA"/>
        </w:rPr>
      </w:pPr>
      <w:r w:rsidRPr="006F1B80">
        <w:rPr>
          <w:rFonts w:ascii="Cambria" w:hAnsi="Cambria"/>
          <w:b/>
          <w:i/>
          <w:sz w:val="20"/>
          <w:lang w:val="uk-UA"/>
        </w:rPr>
        <w:t>Центр німецької мови, партнер Гете-інституту</w:t>
      </w:r>
      <w:r w:rsidRPr="008C552B">
        <w:rPr>
          <w:rFonts w:ascii="Cambria" w:hAnsi="Cambria"/>
          <w:sz w:val="20"/>
          <w:lang w:val="uk-UA"/>
        </w:rPr>
        <w:t>: https://www.znu.edu.ua/ukr/edu/ocznu/nim</w:t>
      </w:r>
    </w:p>
    <w:p w:rsidR="000363C2" w:rsidRPr="00856B79" w:rsidRDefault="008C552B" w:rsidP="00A90A11">
      <w:pPr>
        <w:jc w:val="both"/>
        <w:rPr>
          <w:rFonts w:ascii="Cambria" w:hAnsi="Cambria"/>
          <w:i/>
          <w:lang w:val="ru-RU"/>
        </w:rPr>
      </w:pPr>
      <w:r w:rsidRPr="006F1B80">
        <w:rPr>
          <w:rFonts w:ascii="Cambria" w:hAnsi="Cambria"/>
          <w:b/>
          <w:i/>
          <w:sz w:val="20"/>
          <w:lang w:val="uk-UA"/>
        </w:rPr>
        <w:t>Школа Конфуція (вивчення китайської мови)</w:t>
      </w:r>
      <w:r w:rsidRPr="008C552B">
        <w:rPr>
          <w:rFonts w:ascii="Cambria" w:hAnsi="Cambria"/>
          <w:sz w:val="20"/>
          <w:lang w:val="uk-UA"/>
        </w:rPr>
        <w:t>: ht</w:t>
      </w:r>
      <w:r w:rsidR="006F1B80">
        <w:rPr>
          <w:rFonts w:ascii="Cambria" w:hAnsi="Cambria"/>
          <w:sz w:val="20"/>
          <w:lang w:val="uk-UA"/>
        </w:rPr>
        <w:t>tp://sites.znu.edu.ua/confucius</w:t>
      </w:r>
    </w:p>
    <w:sectPr w:rsidR="000363C2" w:rsidRPr="00856B79" w:rsidSect="009E7399">
      <w:headerReference w:type="default" r:id="rId27"/>
      <w:pgSz w:w="11907" w:h="16839" w:code="9"/>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306" w:rsidRDefault="00315306" w:rsidP="00CF2559">
      <w:r>
        <w:separator/>
      </w:r>
    </w:p>
  </w:endnote>
  <w:endnote w:type="continuationSeparator" w:id="1">
    <w:p w:rsidR="00315306" w:rsidRDefault="00315306" w:rsidP="00CF2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306" w:rsidRDefault="00315306" w:rsidP="00CF2559">
      <w:r>
        <w:separator/>
      </w:r>
    </w:p>
  </w:footnote>
  <w:footnote w:type="continuationSeparator" w:id="1">
    <w:p w:rsidR="00315306" w:rsidRDefault="00315306" w:rsidP="00CF2559">
      <w:r>
        <w:continuationSeparator/>
      </w:r>
    </w:p>
  </w:footnote>
  <w:footnote w:id="2">
    <w:p w:rsidR="0008735E" w:rsidRPr="00533412" w:rsidRDefault="0008735E" w:rsidP="0090282E">
      <w:pPr>
        <w:pStyle w:val="ac"/>
        <w:rPr>
          <w:lang w:val="ru-RU"/>
        </w:rPr>
      </w:pPr>
      <w:r>
        <w:rPr>
          <w:rStyle w:val="ad"/>
        </w:rPr>
        <w:footnoteRef/>
      </w:r>
      <w:r w:rsidRPr="004964FC">
        <w:rPr>
          <w:b/>
          <w:bCs/>
          <w:lang w:val="ru-RU"/>
        </w:rPr>
        <w:t xml:space="preserve">1 змістовий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3">
    <w:p w:rsidR="0008735E" w:rsidRPr="009F6B92" w:rsidRDefault="0008735E">
      <w:pPr>
        <w:pStyle w:val="ac"/>
        <w:rPr>
          <w:i/>
          <w:lang w:val="ru-RU"/>
        </w:rPr>
      </w:pPr>
      <w:r w:rsidRPr="009F6B92">
        <w:rPr>
          <w:rStyle w:val="ad"/>
          <w:i/>
        </w:rPr>
        <w:footnoteRef/>
      </w:r>
      <w:r w:rsidRPr="009F6B92">
        <w:rPr>
          <w:i/>
          <w:lang w:val="ru-RU"/>
        </w:rPr>
        <w:t xml:space="preserve"> </w:t>
      </w:r>
      <w:r w:rsidRPr="009F6B92">
        <w:rPr>
          <w:i/>
          <w:lang w:val="uk-UA"/>
        </w:rPr>
        <w:t>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35E" w:rsidRPr="006F1B80" w:rsidRDefault="0008735E" w:rsidP="00CF2559">
    <w:pPr>
      <w:pStyle w:val="aa"/>
      <w:jc w:val="center"/>
      <w:rPr>
        <w:rFonts w:ascii="Cambria" w:hAnsi="Cambria" w:cs="Tahoma"/>
        <w:b/>
        <w:sz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2540</wp:posOffset>
          </wp:positionV>
          <wp:extent cx="530225" cy="553720"/>
          <wp:effectExtent l="1905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srcRect/>
                  <a:stretch>
                    <a:fillRect/>
                  </a:stretch>
                </pic:blipFill>
                <pic:spPr bwMode="auto">
                  <a:xfrm>
                    <a:off x="0" y="0"/>
                    <a:ext cx="530225" cy="553720"/>
                  </a:xfrm>
                  <a:prstGeom prst="rect">
                    <a:avLst/>
                  </a:prstGeom>
                  <a:noFill/>
                  <a:ln w="9525">
                    <a:noFill/>
                    <a:miter lim="800000"/>
                    <a:headEnd/>
                    <a:tailEnd/>
                  </a:ln>
                </pic:spPr>
              </pic:pic>
            </a:graphicData>
          </a:graphic>
        </wp:anchor>
      </w:drawing>
    </w:r>
    <w:r>
      <w:rPr>
        <w:rFonts w:ascii="Cambria" w:hAnsi="Cambria" w:cs="Tahoma"/>
        <w:b/>
        <w:sz w:val="22"/>
        <w:lang w:val="uk-UA"/>
      </w:rPr>
      <w:t>З</w:t>
    </w:r>
    <w:r w:rsidRPr="006F1B80">
      <w:rPr>
        <w:rFonts w:ascii="Cambria" w:hAnsi="Cambria" w:cs="Tahoma"/>
        <w:b/>
        <w:sz w:val="22"/>
        <w:lang w:val="uk-UA"/>
      </w:rPr>
      <w:t>АПОРІЗЬКИЙ НАЦІОНАЛЬНИЙ УНІВЕРСИТЕТ</w:t>
    </w:r>
  </w:p>
  <w:p w:rsidR="0008735E" w:rsidRPr="00E42FA1" w:rsidRDefault="0008735E" w:rsidP="003D656F">
    <w:pPr>
      <w:pStyle w:val="aa"/>
      <w:jc w:val="center"/>
      <w:rPr>
        <w:rFonts w:ascii="Cambria" w:hAnsi="Cambria" w:cs="Tahoma"/>
        <w:b/>
        <w:sz w:val="22"/>
        <w:lang w:val="uk-UA"/>
      </w:rPr>
    </w:pPr>
    <w:r>
      <w:rPr>
        <w:rFonts w:ascii="Cambria" w:hAnsi="Cambria" w:cs="Tahoma"/>
        <w:b/>
        <w:sz w:val="22"/>
        <w:lang w:val="uk-UA"/>
      </w:rPr>
      <w:t>МАТЕМАТИЧНИЙ ФАКУЛЬТЕТУ</w:t>
    </w:r>
  </w:p>
  <w:p w:rsidR="0008735E" w:rsidRPr="009E7399" w:rsidRDefault="0008735E" w:rsidP="003D656F">
    <w:pPr>
      <w:pStyle w:val="aa"/>
      <w:jc w:val="center"/>
      <w:rPr>
        <w:rFonts w:ascii="Cambria" w:hAnsi="Cambria" w:cs="Tahoma"/>
        <w:b/>
        <w:sz w:val="22"/>
        <w:lang w:val="uk-UA"/>
      </w:rPr>
    </w:pPr>
    <w:r w:rsidRPr="006F1B80">
      <w:rPr>
        <w:rFonts w:ascii="Cambria" w:hAnsi="Cambria" w:cs="Tahoma"/>
        <w:b/>
        <w:sz w:val="22"/>
        <w:lang w:val="uk-UA"/>
      </w:rPr>
      <w:t>Силабус навчальної дисципліни</w:t>
    </w:r>
  </w:p>
  <w:p w:rsidR="0008735E" w:rsidRPr="00CF2559" w:rsidRDefault="0008735E" w:rsidP="00775E0B">
    <w:pPr>
      <w:pStyle w:val="aa"/>
      <w:jc w:val="center"/>
      <w:rPr>
        <w:lang w:val="uk-UA"/>
      </w:rPr>
    </w:pPr>
    <w:r>
      <w:rPr>
        <w:lang w:val="uk-UA"/>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FDE"/>
    <w:multiLevelType w:val="hybridMultilevel"/>
    <w:tmpl w:val="7CA68708"/>
    <w:lvl w:ilvl="0" w:tplc="C9CC285C">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04592B"/>
    <w:multiLevelType w:val="hybridMultilevel"/>
    <w:tmpl w:val="FDDEBB8E"/>
    <w:lvl w:ilvl="0" w:tplc="7270C8B2">
      <w:start w:val="2019"/>
      <w:numFmt w:val="bullet"/>
      <w:lvlText w:val="-"/>
      <w:lvlJc w:val="left"/>
      <w:pPr>
        <w:tabs>
          <w:tab w:val="num" w:pos="720"/>
        </w:tabs>
        <w:ind w:left="720" w:hanging="360"/>
      </w:pPr>
      <w:rPr>
        <w:rFonts w:ascii="Times New Roman" w:eastAsia="MS Mincho" w:hAnsi="Times New Roman" w:hint="default"/>
      </w:rPr>
    </w:lvl>
    <w:lvl w:ilvl="1" w:tplc="803AC7FA">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6557B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6D75B56"/>
    <w:multiLevelType w:val="hybridMultilevel"/>
    <w:tmpl w:val="92FEC068"/>
    <w:lvl w:ilvl="0" w:tplc="7270C8B2">
      <w:start w:val="2019"/>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F2FA6"/>
    <w:multiLevelType w:val="hybridMultilevel"/>
    <w:tmpl w:val="3BF8E15E"/>
    <w:lvl w:ilvl="0" w:tplc="7270C8B2">
      <w:start w:val="2019"/>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B40DD"/>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25D48"/>
    <w:multiLevelType w:val="hybridMultilevel"/>
    <w:tmpl w:val="89564A16"/>
    <w:lvl w:ilvl="0" w:tplc="D3A4E30E">
      <w:start w:val="1"/>
      <w:numFmt w:val="decimal"/>
      <w:lvlText w:val="%1."/>
      <w:lvlJc w:val="left"/>
      <w:pPr>
        <w:tabs>
          <w:tab w:val="num" w:pos="-326"/>
        </w:tabs>
        <w:ind w:left="394"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230651"/>
    <w:multiLevelType w:val="hybridMultilevel"/>
    <w:tmpl w:val="F05A2C82"/>
    <w:lvl w:ilvl="0" w:tplc="C9CC285C">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BAB6168"/>
    <w:multiLevelType w:val="hybridMultilevel"/>
    <w:tmpl w:val="1F74F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F1BCD"/>
    <w:multiLevelType w:val="hybridMultilevel"/>
    <w:tmpl w:val="8B9AFF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C37BBE"/>
    <w:multiLevelType w:val="hybridMultilevel"/>
    <w:tmpl w:val="681ECF76"/>
    <w:lvl w:ilvl="0" w:tplc="04190001">
      <w:start w:val="1"/>
      <w:numFmt w:val="bullet"/>
      <w:lvlText w:val=""/>
      <w:lvlJc w:val="left"/>
      <w:pPr>
        <w:tabs>
          <w:tab w:val="num" w:pos="720"/>
        </w:tabs>
        <w:ind w:left="720" w:hanging="360"/>
      </w:pPr>
      <w:rPr>
        <w:rFonts w:ascii="Symbol" w:hAnsi="Symbol" w:hint="default"/>
      </w:rPr>
    </w:lvl>
    <w:lvl w:ilvl="1" w:tplc="803AC7FA">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B7A4BAB"/>
    <w:multiLevelType w:val="hybridMultilevel"/>
    <w:tmpl w:val="289AFB1C"/>
    <w:lvl w:ilvl="0" w:tplc="FBA0E75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0DB26AF"/>
    <w:multiLevelType w:val="hybridMultilevel"/>
    <w:tmpl w:val="F034B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4"/>
  </w:num>
  <w:num w:numId="3">
    <w:abstractNumId w:val="12"/>
  </w:num>
  <w:num w:numId="4">
    <w:abstractNumId w:val="5"/>
  </w:num>
  <w:num w:numId="5">
    <w:abstractNumId w:val="2"/>
  </w:num>
  <w:num w:numId="6">
    <w:abstractNumId w:val="10"/>
  </w:num>
  <w:num w:numId="7">
    <w:abstractNumId w:val="11"/>
  </w:num>
  <w:num w:numId="8">
    <w:abstractNumId w:val="1"/>
  </w:num>
  <w:num w:numId="9">
    <w:abstractNumId w:val="13"/>
  </w:num>
  <w:num w:numId="10">
    <w:abstractNumId w:val="4"/>
  </w:num>
  <w:num w:numId="11">
    <w:abstractNumId w:val="7"/>
  </w:num>
  <w:num w:numId="12">
    <w:abstractNumId w:val="6"/>
  </w:num>
  <w:num w:numId="13">
    <w:abstractNumId w:val="0"/>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0"/>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1506"/>
  </w:hdrShapeDefaults>
  <w:footnotePr>
    <w:footnote w:id="0"/>
    <w:footnote w:id="1"/>
  </w:footnotePr>
  <w:endnotePr>
    <w:endnote w:id="0"/>
    <w:endnote w:id="1"/>
  </w:endnotePr>
  <w:compat>
    <w:useFELayout/>
  </w:compat>
  <w:rsids>
    <w:rsidRoot w:val="00844E18"/>
    <w:rsid w:val="00000772"/>
    <w:rsid w:val="00000A4F"/>
    <w:rsid w:val="00003B89"/>
    <w:rsid w:val="00010443"/>
    <w:rsid w:val="00010F5D"/>
    <w:rsid w:val="0001451E"/>
    <w:rsid w:val="00034F84"/>
    <w:rsid w:val="000363C2"/>
    <w:rsid w:val="00036443"/>
    <w:rsid w:val="000406BF"/>
    <w:rsid w:val="000519B4"/>
    <w:rsid w:val="000605CF"/>
    <w:rsid w:val="000615FC"/>
    <w:rsid w:val="00061AFB"/>
    <w:rsid w:val="0006237B"/>
    <w:rsid w:val="00070369"/>
    <w:rsid w:val="0007112C"/>
    <w:rsid w:val="0007674D"/>
    <w:rsid w:val="00080904"/>
    <w:rsid w:val="0008735E"/>
    <w:rsid w:val="00094566"/>
    <w:rsid w:val="00097C11"/>
    <w:rsid w:val="000A5148"/>
    <w:rsid w:val="000B2069"/>
    <w:rsid w:val="000B6A01"/>
    <w:rsid w:val="000C3539"/>
    <w:rsid w:val="000D2AB8"/>
    <w:rsid w:val="000D392A"/>
    <w:rsid w:val="000F0CB8"/>
    <w:rsid w:val="000F48AB"/>
    <w:rsid w:val="001025A2"/>
    <w:rsid w:val="0011220C"/>
    <w:rsid w:val="00112384"/>
    <w:rsid w:val="00120EAD"/>
    <w:rsid w:val="001265FB"/>
    <w:rsid w:val="00142854"/>
    <w:rsid w:val="00142B13"/>
    <w:rsid w:val="00146DCF"/>
    <w:rsid w:val="00147E22"/>
    <w:rsid w:val="00153AC4"/>
    <w:rsid w:val="00167054"/>
    <w:rsid w:val="00174A45"/>
    <w:rsid w:val="00175ACD"/>
    <w:rsid w:val="00175EE9"/>
    <w:rsid w:val="001852A7"/>
    <w:rsid w:val="001874DD"/>
    <w:rsid w:val="00192F27"/>
    <w:rsid w:val="00194DD2"/>
    <w:rsid w:val="001A3AC6"/>
    <w:rsid w:val="001A78E1"/>
    <w:rsid w:val="001B25B7"/>
    <w:rsid w:val="001B550F"/>
    <w:rsid w:val="001B76E3"/>
    <w:rsid w:val="001C4A02"/>
    <w:rsid w:val="001D11C5"/>
    <w:rsid w:val="001F3F11"/>
    <w:rsid w:val="001F58CB"/>
    <w:rsid w:val="001F6A09"/>
    <w:rsid w:val="001F7503"/>
    <w:rsid w:val="0020032E"/>
    <w:rsid w:val="002022B7"/>
    <w:rsid w:val="00203721"/>
    <w:rsid w:val="00204EA4"/>
    <w:rsid w:val="0020704F"/>
    <w:rsid w:val="0021085C"/>
    <w:rsid w:val="00212EAB"/>
    <w:rsid w:val="0021546E"/>
    <w:rsid w:val="00225610"/>
    <w:rsid w:val="00225B4B"/>
    <w:rsid w:val="0023246B"/>
    <w:rsid w:val="00235F55"/>
    <w:rsid w:val="00236E90"/>
    <w:rsid w:val="00246191"/>
    <w:rsid w:val="0025241F"/>
    <w:rsid w:val="00253A8C"/>
    <w:rsid w:val="00262893"/>
    <w:rsid w:val="0026764D"/>
    <w:rsid w:val="00274E08"/>
    <w:rsid w:val="002764E6"/>
    <w:rsid w:val="00285002"/>
    <w:rsid w:val="0028775B"/>
    <w:rsid w:val="00292B69"/>
    <w:rsid w:val="002976F3"/>
    <w:rsid w:val="002B1CB4"/>
    <w:rsid w:val="002B449C"/>
    <w:rsid w:val="002B70D4"/>
    <w:rsid w:val="002C45C4"/>
    <w:rsid w:val="002E2097"/>
    <w:rsid w:val="002E2CF7"/>
    <w:rsid w:val="002F033E"/>
    <w:rsid w:val="003028FA"/>
    <w:rsid w:val="0031048A"/>
    <w:rsid w:val="00312D54"/>
    <w:rsid w:val="00315306"/>
    <w:rsid w:val="00317679"/>
    <w:rsid w:val="00320506"/>
    <w:rsid w:val="0032198D"/>
    <w:rsid w:val="0032368D"/>
    <w:rsid w:val="0033065A"/>
    <w:rsid w:val="003321C1"/>
    <w:rsid w:val="00337DF5"/>
    <w:rsid w:val="00342DF8"/>
    <w:rsid w:val="003548C8"/>
    <w:rsid w:val="003557B8"/>
    <w:rsid w:val="003642D6"/>
    <w:rsid w:val="00371E71"/>
    <w:rsid w:val="00372243"/>
    <w:rsid w:val="00373559"/>
    <w:rsid w:val="00375B18"/>
    <w:rsid w:val="0037729C"/>
    <w:rsid w:val="00390F40"/>
    <w:rsid w:val="00397150"/>
    <w:rsid w:val="003C1184"/>
    <w:rsid w:val="003C3D50"/>
    <w:rsid w:val="003D656F"/>
    <w:rsid w:val="003D6EB4"/>
    <w:rsid w:val="003E3FC0"/>
    <w:rsid w:val="003E5ABF"/>
    <w:rsid w:val="003E5E81"/>
    <w:rsid w:val="00400710"/>
    <w:rsid w:val="00404FEA"/>
    <w:rsid w:val="00405484"/>
    <w:rsid w:val="00410F54"/>
    <w:rsid w:val="004163C7"/>
    <w:rsid w:val="00425EA8"/>
    <w:rsid w:val="004277CF"/>
    <w:rsid w:val="00427C7A"/>
    <w:rsid w:val="0043779A"/>
    <w:rsid w:val="00443883"/>
    <w:rsid w:val="00456ADD"/>
    <w:rsid w:val="00482603"/>
    <w:rsid w:val="00494816"/>
    <w:rsid w:val="004A4BD1"/>
    <w:rsid w:val="004B0F24"/>
    <w:rsid w:val="004B275A"/>
    <w:rsid w:val="004B3226"/>
    <w:rsid w:val="004B6F0D"/>
    <w:rsid w:val="004C6818"/>
    <w:rsid w:val="004E2DD8"/>
    <w:rsid w:val="005077B3"/>
    <w:rsid w:val="00510782"/>
    <w:rsid w:val="00512876"/>
    <w:rsid w:val="00514348"/>
    <w:rsid w:val="00521799"/>
    <w:rsid w:val="0052498A"/>
    <w:rsid w:val="005408AE"/>
    <w:rsid w:val="00540B82"/>
    <w:rsid w:val="005430DF"/>
    <w:rsid w:val="0055510A"/>
    <w:rsid w:val="00564361"/>
    <w:rsid w:val="00566A39"/>
    <w:rsid w:val="00577A1B"/>
    <w:rsid w:val="00577B71"/>
    <w:rsid w:val="00583E5E"/>
    <w:rsid w:val="0058748D"/>
    <w:rsid w:val="00595B2B"/>
    <w:rsid w:val="005979F2"/>
    <w:rsid w:val="005A2741"/>
    <w:rsid w:val="005B17BB"/>
    <w:rsid w:val="005C1503"/>
    <w:rsid w:val="005D1D8F"/>
    <w:rsid w:val="005D3580"/>
    <w:rsid w:val="005D4D22"/>
    <w:rsid w:val="005F5830"/>
    <w:rsid w:val="005F5CAB"/>
    <w:rsid w:val="005F5DC3"/>
    <w:rsid w:val="00600F37"/>
    <w:rsid w:val="0060176C"/>
    <w:rsid w:val="00602AA3"/>
    <w:rsid w:val="0060541B"/>
    <w:rsid w:val="0062156A"/>
    <w:rsid w:val="00627C96"/>
    <w:rsid w:val="006304F1"/>
    <w:rsid w:val="0064573E"/>
    <w:rsid w:val="006464EA"/>
    <w:rsid w:val="00655FE2"/>
    <w:rsid w:val="00664EF9"/>
    <w:rsid w:val="006674E8"/>
    <w:rsid w:val="00682FCC"/>
    <w:rsid w:val="006847CC"/>
    <w:rsid w:val="00687F1E"/>
    <w:rsid w:val="00694B6F"/>
    <w:rsid w:val="00697FA9"/>
    <w:rsid w:val="006A2900"/>
    <w:rsid w:val="006A589C"/>
    <w:rsid w:val="006A720B"/>
    <w:rsid w:val="006C1238"/>
    <w:rsid w:val="006C1397"/>
    <w:rsid w:val="006C4032"/>
    <w:rsid w:val="006F1B80"/>
    <w:rsid w:val="006F5684"/>
    <w:rsid w:val="00713189"/>
    <w:rsid w:val="00713F79"/>
    <w:rsid w:val="00716B11"/>
    <w:rsid w:val="007171E2"/>
    <w:rsid w:val="00726178"/>
    <w:rsid w:val="00730A5B"/>
    <w:rsid w:val="00741F09"/>
    <w:rsid w:val="007473CA"/>
    <w:rsid w:val="007503BB"/>
    <w:rsid w:val="00750AEC"/>
    <w:rsid w:val="00762B85"/>
    <w:rsid w:val="00763DD5"/>
    <w:rsid w:val="00775E0B"/>
    <w:rsid w:val="007A0C83"/>
    <w:rsid w:val="007C2C17"/>
    <w:rsid w:val="007C79D4"/>
    <w:rsid w:val="007D0CF0"/>
    <w:rsid w:val="007D0E0B"/>
    <w:rsid w:val="007D7EE9"/>
    <w:rsid w:val="007F4588"/>
    <w:rsid w:val="007F59DA"/>
    <w:rsid w:val="00825B40"/>
    <w:rsid w:val="00830E5B"/>
    <w:rsid w:val="00836A2A"/>
    <w:rsid w:val="00841F87"/>
    <w:rsid w:val="00844E18"/>
    <w:rsid w:val="00845F41"/>
    <w:rsid w:val="00846ADE"/>
    <w:rsid w:val="00856B79"/>
    <w:rsid w:val="00865787"/>
    <w:rsid w:val="008757C1"/>
    <w:rsid w:val="00894AD2"/>
    <w:rsid w:val="008A4865"/>
    <w:rsid w:val="008A7AC1"/>
    <w:rsid w:val="008B150E"/>
    <w:rsid w:val="008B4019"/>
    <w:rsid w:val="008B5FB6"/>
    <w:rsid w:val="008C552B"/>
    <w:rsid w:val="008C72C7"/>
    <w:rsid w:val="008D5E61"/>
    <w:rsid w:val="008E7C14"/>
    <w:rsid w:val="008F1754"/>
    <w:rsid w:val="008F4D66"/>
    <w:rsid w:val="008F60F8"/>
    <w:rsid w:val="008F7944"/>
    <w:rsid w:val="0090282E"/>
    <w:rsid w:val="00933144"/>
    <w:rsid w:val="009411B6"/>
    <w:rsid w:val="00943FF9"/>
    <w:rsid w:val="00947A8B"/>
    <w:rsid w:val="00955D72"/>
    <w:rsid w:val="009743CD"/>
    <w:rsid w:val="00985948"/>
    <w:rsid w:val="009A4A06"/>
    <w:rsid w:val="009B1458"/>
    <w:rsid w:val="009C7DA4"/>
    <w:rsid w:val="009D2288"/>
    <w:rsid w:val="009D30C8"/>
    <w:rsid w:val="009D77A7"/>
    <w:rsid w:val="009E104A"/>
    <w:rsid w:val="009E5DEE"/>
    <w:rsid w:val="009E7399"/>
    <w:rsid w:val="009F534A"/>
    <w:rsid w:val="009F6B92"/>
    <w:rsid w:val="00A112C4"/>
    <w:rsid w:val="00A362CA"/>
    <w:rsid w:val="00A374ED"/>
    <w:rsid w:val="00A41E31"/>
    <w:rsid w:val="00A42289"/>
    <w:rsid w:val="00A43D52"/>
    <w:rsid w:val="00A560D8"/>
    <w:rsid w:val="00A56EF6"/>
    <w:rsid w:val="00A626AA"/>
    <w:rsid w:val="00A62F51"/>
    <w:rsid w:val="00A75787"/>
    <w:rsid w:val="00A75861"/>
    <w:rsid w:val="00A808DE"/>
    <w:rsid w:val="00A819A8"/>
    <w:rsid w:val="00A82F24"/>
    <w:rsid w:val="00A86361"/>
    <w:rsid w:val="00A867FE"/>
    <w:rsid w:val="00A90A11"/>
    <w:rsid w:val="00A92AE5"/>
    <w:rsid w:val="00AA3023"/>
    <w:rsid w:val="00AB0FF5"/>
    <w:rsid w:val="00AB3F4F"/>
    <w:rsid w:val="00AB5B19"/>
    <w:rsid w:val="00AD2666"/>
    <w:rsid w:val="00AD356A"/>
    <w:rsid w:val="00AD4787"/>
    <w:rsid w:val="00AD4D5B"/>
    <w:rsid w:val="00AD7D31"/>
    <w:rsid w:val="00AE5D68"/>
    <w:rsid w:val="00AF1128"/>
    <w:rsid w:val="00B24D22"/>
    <w:rsid w:val="00B30D1E"/>
    <w:rsid w:val="00B323A5"/>
    <w:rsid w:val="00B51255"/>
    <w:rsid w:val="00B53897"/>
    <w:rsid w:val="00B61DE6"/>
    <w:rsid w:val="00B65F37"/>
    <w:rsid w:val="00B70FFB"/>
    <w:rsid w:val="00B74332"/>
    <w:rsid w:val="00B755B2"/>
    <w:rsid w:val="00B765A9"/>
    <w:rsid w:val="00B90143"/>
    <w:rsid w:val="00BA282F"/>
    <w:rsid w:val="00BA3525"/>
    <w:rsid w:val="00BA4460"/>
    <w:rsid w:val="00BA6F68"/>
    <w:rsid w:val="00BA7B63"/>
    <w:rsid w:val="00BB0439"/>
    <w:rsid w:val="00BB5095"/>
    <w:rsid w:val="00BD3C37"/>
    <w:rsid w:val="00BD5377"/>
    <w:rsid w:val="00BD552C"/>
    <w:rsid w:val="00C05277"/>
    <w:rsid w:val="00C05D21"/>
    <w:rsid w:val="00C06CE7"/>
    <w:rsid w:val="00C27B7C"/>
    <w:rsid w:val="00C31E35"/>
    <w:rsid w:val="00C35B4D"/>
    <w:rsid w:val="00C37501"/>
    <w:rsid w:val="00C47403"/>
    <w:rsid w:val="00C47911"/>
    <w:rsid w:val="00C51830"/>
    <w:rsid w:val="00C6760E"/>
    <w:rsid w:val="00C7575C"/>
    <w:rsid w:val="00C81538"/>
    <w:rsid w:val="00C8168F"/>
    <w:rsid w:val="00CA0D8C"/>
    <w:rsid w:val="00CA4036"/>
    <w:rsid w:val="00CC3239"/>
    <w:rsid w:val="00CC339C"/>
    <w:rsid w:val="00CD45C8"/>
    <w:rsid w:val="00CD5755"/>
    <w:rsid w:val="00CD6A2D"/>
    <w:rsid w:val="00CE7235"/>
    <w:rsid w:val="00CF003F"/>
    <w:rsid w:val="00CF1850"/>
    <w:rsid w:val="00CF2559"/>
    <w:rsid w:val="00CF4FA7"/>
    <w:rsid w:val="00CF68BF"/>
    <w:rsid w:val="00D12F3F"/>
    <w:rsid w:val="00D333C8"/>
    <w:rsid w:val="00D35425"/>
    <w:rsid w:val="00D43F60"/>
    <w:rsid w:val="00D64751"/>
    <w:rsid w:val="00D66460"/>
    <w:rsid w:val="00D6748F"/>
    <w:rsid w:val="00D85E0D"/>
    <w:rsid w:val="00D87B34"/>
    <w:rsid w:val="00DA0B71"/>
    <w:rsid w:val="00DA2DD5"/>
    <w:rsid w:val="00DA3679"/>
    <w:rsid w:val="00DB15EC"/>
    <w:rsid w:val="00DB32C0"/>
    <w:rsid w:val="00DC0033"/>
    <w:rsid w:val="00DC3AA0"/>
    <w:rsid w:val="00DC68F4"/>
    <w:rsid w:val="00DD252D"/>
    <w:rsid w:val="00DD36F0"/>
    <w:rsid w:val="00DD5E12"/>
    <w:rsid w:val="00E2484C"/>
    <w:rsid w:val="00E30726"/>
    <w:rsid w:val="00E3422D"/>
    <w:rsid w:val="00E42FA1"/>
    <w:rsid w:val="00E45DB4"/>
    <w:rsid w:val="00E54730"/>
    <w:rsid w:val="00E66AAD"/>
    <w:rsid w:val="00E66C95"/>
    <w:rsid w:val="00E7624C"/>
    <w:rsid w:val="00E802A8"/>
    <w:rsid w:val="00E837D8"/>
    <w:rsid w:val="00E870FA"/>
    <w:rsid w:val="00E94D2A"/>
    <w:rsid w:val="00E96CF7"/>
    <w:rsid w:val="00EA01D3"/>
    <w:rsid w:val="00EA611D"/>
    <w:rsid w:val="00EB14FF"/>
    <w:rsid w:val="00EE150E"/>
    <w:rsid w:val="00EE5CA4"/>
    <w:rsid w:val="00EF357F"/>
    <w:rsid w:val="00EF5BEC"/>
    <w:rsid w:val="00F026BF"/>
    <w:rsid w:val="00F0270C"/>
    <w:rsid w:val="00F1130B"/>
    <w:rsid w:val="00F37D82"/>
    <w:rsid w:val="00F417AF"/>
    <w:rsid w:val="00F41832"/>
    <w:rsid w:val="00F41BA6"/>
    <w:rsid w:val="00F466AE"/>
    <w:rsid w:val="00F46B2D"/>
    <w:rsid w:val="00F63ABB"/>
    <w:rsid w:val="00F75F7B"/>
    <w:rsid w:val="00F9391D"/>
    <w:rsid w:val="00F96787"/>
    <w:rsid w:val="00FA2475"/>
    <w:rsid w:val="00FA61BC"/>
    <w:rsid w:val="00FC57E5"/>
    <w:rsid w:val="00FD048A"/>
    <w:rsid w:val="00FD49AA"/>
    <w:rsid w:val="00FE11DC"/>
    <w:rsid w:val="00FE59CB"/>
    <w:rsid w:val="00FF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760E"/>
    <w:rPr>
      <w:sz w:val="24"/>
      <w:szCs w:val="24"/>
      <w:lang w:val="en-US" w:eastAsia="en-US"/>
    </w:rPr>
  </w:style>
  <w:style w:type="paragraph" w:styleId="1">
    <w:name w:val="heading 1"/>
    <w:basedOn w:val="a"/>
    <w:link w:val="10"/>
    <w:qFormat/>
    <w:rsid w:val="00844E18"/>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qFormat/>
    <w:rsid w:val="00577A1B"/>
    <w:pPr>
      <w:keepNext/>
      <w:keepLines/>
      <w:spacing w:before="40"/>
      <w:outlineLvl w:val="1"/>
    </w:pPr>
    <w:rPr>
      <w:rFonts w:ascii="Calibri" w:eastAsia="MS Gothic" w:hAnsi="Calibri"/>
      <w:color w:val="365F91"/>
      <w:sz w:val="26"/>
      <w:szCs w:val="26"/>
    </w:rPr>
  </w:style>
  <w:style w:type="paragraph" w:styleId="3">
    <w:name w:val="heading 3"/>
    <w:basedOn w:val="a"/>
    <w:next w:val="a"/>
    <w:link w:val="30"/>
    <w:qFormat/>
    <w:rsid w:val="00577A1B"/>
    <w:pPr>
      <w:keepNext/>
      <w:keepLines/>
      <w:spacing w:before="40"/>
      <w:outlineLvl w:val="2"/>
    </w:pPr>
    <w:rPr>
      <w:rFonts w:ascii="Calibri" w:eastAsia="MS Gothic" w:hAnsi="Calibri"/>
      <w:color w:val="243F60"/>
    </w:rPr>
  </w:style>
  <w:style w:type="paragraph" w:styleId="4">
    <w:name w:val="heading 4"/>
    <w:basedOn w:val="a"/>
    <w:next w:val="a"/>
    <w:link w:val="40"/>
    <w:qFormat/>
    <w:rsid w:val="00577A1B"/>
    <w:pPr>
      <w:keepNext/>
      <w:keepLines/>
      <w:spacing w:before="40"/>
      <w:outlineLvl w:val="3"/>
    </w:pPr>
    <w:rPr>
      <w:rFonts w:ascii="Calibri" w:eastAsia="MS Gothic" w:hAnsi="Calibri"/>
      <w:i/>
      <w:iCs/>
      <w:color w:val="365F91"/>
    </w:rPr>
  </w:style>
  <w:style w:type="paragraph" w:styleId="5">
    <w:name w:val="heading 5"/>
    <w:basedOn w:val="a"/>
    <w:next w:val="a"/>
    <w:link w:val="50"/>
    <w:qFormat/>
    <w:rsid w:val="00577A1B"/>
    <w:pPr>
      <w:keepNext/>
      <w:keepLines/>
      <w:spacing w:before="40"/>
      <w:outlineLvl w:val="4"/>
    </w:pPr>
    <w:rPr>
      <w:rFonts w:ascii="Calibri" w:eastAsia="MS Gothic" w:hAnsi="Calibri"/>
      <w:color w:val="365F91"/>
    </w:rPr>
  </w:style>
  <w:style w:type="paragraph" w:styleId="6">
    <w:name w:val="heading 6"/>
    <w:basedOn w:val="a"/>
    <w:next w:val="a"/>
    <w:link w:val="60"/>
    <w:qFormat/>
    <w:rsid w:val="00577A1B"/>
    <w:pPr>
      <w:keepNext/>
      <w:keepLines/>
      <w:spacing w:before="40"/>
      <w:outlineLvl w:val="5"/>
    </w:pPr>
    <w:rPr>
      <w:rFonts w:ascii="Calibri" w:eastAsia="MS Gothic" w:hAnsi="Calibri"/>
      <w:color w:val="243F6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44E18"/>
    <w:rPr>
      <w:rFonts w:cs="Times New Roman"/>
      <w:color w:val="0000FF"/>
      <w:u w:val="single"/>
    </w:rPr>
  </w:style>
  <w:style w:type="character" w:customStyle="1" w:styleId="30">
    <w:name w:val="Заголовок 3 Знак"/>
    <w:link w:val="3"/>
    <w:semiHidden/>
    <w:locked/>
    <w:rsid w:val="00577A1B"/>
    <w:rPr>
      <w:rFonts w:ascii="Calibri" w:eastAsia="MS Gothic" w:hAnsi="Calibri" w:cs="Times New Roman"/>
      <w:color w:val="243F60"/>
      <w:sz w:val="24"/>
      <w:szCs w:val="24"/>
      <w:lang w:eastAsia="en-US"/>
    </w:rPr>
  </w:style>
  <w:style w:type="character" w:customStyle="1" w:styleId="40">
    <w:name w:val="Заголовок 4 Знак"/>
    <w:link w:val="4"/>
    <w:semiHidden/>
    <w:locked/>
    <w:rsid w:val="00577A1B"/>
    <w:rPr>
      <w:rFonts w:ascii="Calibri" w:eastAsia="MS Gothic" w:hAnsi="Calibri" w:cs="Times New Roman"/>
      <w:i/>
      <w:iCs/>
      <w:color w:val="365F91"/>
      <w:sz w:val="24"/>
      <w:szCs w:val="24"/>
      <w:lang w:eastAsia="en-US"/>
    </w:rPr>
  </w:style>
  <w:style w:type="character" w:customStyle="1" w:styleId="50">
    <w:name w:val="Заголовок 5 Знак"/>
    <w:link w:val="5"/>
    <w:locked/>
    <w:rsid w:val="00577A1B"/>
    <w:rPr>
      <w:rFonts w:ascii="Calibri" w:eastAsia="MS Gothic" w:hAnsi="Calibri" w:cs="Times New Roman"/>
      <w:color w:val="365F91"/>
      <w:sz w:val="24"/>
      <w:szCs w:val="24"/>
      <w:lang w:eastAsia="en-US"/>
    </w:rPr>
  </w:style>
  <w:style w:type="character" w:customStyle="1" w:styleId="60">
    <w:name w:val="Заголовок 6 Знак"/>
    <w:link w:val="6"/>
    <w:semiHidden/>
    <w:locked/>
    <w:rsid w:val="00577A1B"/>
    <w:rPr>
      <w:rFonts w:ascii="Calibri" w:eastAsia="MS Gothic" w:hAnsi="Calibri" w:cs="Times New Roman"/>
      <w:color w:val="243F60"/>
      <w:sz w:val="24"/>
      <w:szCs w:val="24"/>
      <w:lang w:eastAsia="en-US"/>
    </w:rPr>
  </w:style>
  <w:style w:type="paragraph" w:styleId="a4">
    <w:name w:val="Normal (Web)"/>
    <w:basedOn w:val="a"/>
    <w:rsid w:val="00844E18"/>
    <w:pPr>
      <w:spacing w:before="100" w:beforeAutospacing="1" w:after="100" w:afterAutospacing="1"/>
    </w:pPr>
    <w:rPr>
      <w:rFonts w:ascii="Times" w:hAnsi="Times"/>
      <w:sz w:val="20"/>
      <w:szCs w:val="20"/>
    </w:rPr>
  </w:style>
  <w:style w:type="character" w:customStyle="1" w:styleId="20">
    <w:name w:val="Заголовок 2 Знак"/>
    <w:link w:val="2"/>
    <w:semiHidden/>
    <w:locked/>
    <w:rsid w:val="00577A1B"/>
    <w:rPr>
      <w:rFonts w:ascii="Calibri" w:eastAsia="MS Gothic" w:hAnsi="Calibri" w:cs="Times New Roman"/>
      <w:color w:val="365F91"/>
      <w:sz w:val="26"/>
      <w:szCs w:val="26"/>
      <w:lang w:eastAsia="en-US"/>
    </w:rPr>
  </w:style>
  <w:style w:type="character" w:customStyle="1" w:styleId="10">
    <w:name w:val="Заголовок 1 Знак"/>
    <w:link w:val="1"/>
    <w:locked/>
    <w:rsid w:val="00844E18"/>
    <w:rPr>
      <w:rFonts w:ascii="Times" w:hAnsi="Times" w:cs="Times New Roman"/>
      <w:b/>
      <w:bCs/>
      <w:kern w:val="36"/>
      <w:sz w:val="48"/>
      <w:szCs w:val="48"/>
      <w:lang w:eastAsia="en-US"/>
    </w:rPr>
  </w:style>
  <w:style w:type="character" w:customStyle="1" w:styleId="apple-tab-span">
    <w:name w:val="apple-tab-span"/>
    <w:rsid w:val="00844E18"/>
    <w:rPr>
      <w:rFonts w:cs="Times New Roman"/>
    </w:rPr>
  </w:style>
  <w:style w:type="paragraph" w:customStyle="1" w:styleId="11">
    <w:name w:val="Абзац списка1"/>
    <w:basedOn w:val="a"/>
    <w:rsid w:val="00583E5E"/>
    <w:pPr>
      <w:ind w:left="720"/>
    </w:pPr>
  </w:style>
  <w:style w:type="character" w:customStyle="1" w:styleId="s1">
    <w:name w:val="s1"/>
    <w:rsid w:val="00933144"/>
  </w:style>
  <w:style w:type="table" w:styleId="a5">
    <w:name w:val="Table Grid"/>
    <w:basedOn w:val="a1"/>
    <w:rsid w:val="00BD552C"/>
    <w:rPr>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8F60F8"/>
    <w:rPr>
      <w:rFonts w:ascii="Segoe UI" w:hAnsi="Segoe UI"/>
      <w:sz w:val="18"/>
      <w:szCs w:val="18"/>
    </w:rPr>
  </w:style>
  <w:style w:type="paragraph" w:styleId="a8">
    <w:name w:val="footer"/>
    <w:basedOn w:val="a"/>
    <w:link w:val="a9"/>
    <w:rsid w:val="00CF2559"/>
    <w:pPr>
      <w:tabs>
        <w:tab w:val="center" w:pos="4680"/>
        <w:tab w:val="right" w:pos="9360"/>
      </w:tabs>
    </w:pPr>
  </w:style>
  <w:style w:type="paragraph" w:styleId="aa">
    <w:name w:val="header"/>
    <w:basedOn w:val="a"/>
    <w:link w:val="ab"/>
    <w:rsid w:val="00CF2559"/>
    <w:pPr>
      <w:tabs>
        <w:tab w:val="center" w:pos="4680"/>
        <w:tab w:val="right" w:pos="9360"/>
      </w:tabs>
    </w:pPr>
  </w:style>
  <w:style w:type="paragraph" w:styleId="ac">
    <w:name w:val="footnote text"/>
    <w:basedOn w:val="a"/>
    <w:link w:val="12"/>
    <w:uiPriority w:val="99"/>
    <w:semiHidden/>
    <w:rsid w:val="00142B13"/>
    <w:rPr>
      <w:sz w:val="20"/>
      <w:szCs w:val="20"/>
    </w:rPr>
  </w:style>
  <w:style w:type="character" w:customStyle="1" w:styleId="a7">
    <w:name w:val="Текст выноски Знак"/>
    <w:link w:val="a6"/>
    <w:semiHidden/>
    <w:locked/>
    <w:rsid w:val="008F60F8"/>
    <w:rPr>
      <w:rFonts w:ascii="Segoe UI" w:hAnsi="Segoe UI" w:cs="Segoe UI"/>
      <w:sz w:val="18"/>
      <w:szCs w:val="18"/>
      <w:lang w:eastAsia="en-US"/>
    </w:rPr>
  </w:style>
  <w:style w:type="character" w:styleId="ad">
    <w:name w:val="footnote reference"/>
    <w:uiPriority w:val="99"/>
    <w:semiHidden/>
    <w:rsid w:val="00142B13"/>
    <w:rPr>
      <w:rFonts w:cs="Times New Roman"/>
      <w:vertAlign w:val="superscript"/>
    </w:rPr>
  </w:style>
  <w:style w:type="character" w:customStyle="1" w:styleId="ab">
    <w:name w:val="Верхний колонтитул Знак"/>
    <w:link w:val="aa"/>
    <w:locked/>
    <w:rsid w:val="00CF2559"/>
    <w:rPr>
      <w:rFonts w:cs="Times New Roman"/>
      <w:sz w:val="24"/>
      <w:szCs w:val="24"/>
      <w:lang w:eastAsia="en-US"/>
    </w:rPr>
  </w:style>
  <w:style w:type="character" w:styleId="ae">
    <w:name w:val="FollowedHyperlink"/>
    <w:semiHidden/>
    <w:rsid w:val="008C552B"/>
    <w:rPr>
      <w:rFonts w:cs="Times New Roman"/>
      <w:color w:val="800080"/>
      <w:u w:val="single"/>
    </w:rPr>
  </w:style>
  <w:style w:type="character" w:customStyle="1" w:styleId="a9">
    <w:name w:val="Нижний колонтитул Знак"/>
    <w:link w:val="a8"/>
    <w:locked/>
    <w:rsid w:val="00CF2559"/>
    <w:rPr>
      <w:rFonts w:cs="Times New Roman"/>
      <w:sz w:val="24"/>
      <w:szCs w:val="24"/>
      <w:lang w:eastAsia="en-US"/>
    </w:rPr>
  </w:style>
  <w:style w:type="character" w:customStyle="1" w:styleId="12">
    <w:name w:val="Текст сноски Знак1"/>
    <w:link w:val="ac"/>
    <w:semiHidden/>
    <w:locked/>
    <w:rsid w:val="00142B13"/>
    <w:rPr>
      <w:rFonts w:cs="Times New Roman"/>
      <w:lang w:eastAsia="en-US"/>
    </w:rPr>
  </w:style>
  <w:style w:type="character" w:customStyle="1" w:styleId="af">
    <w:name w:val="Текст сноски Знак"/>
    <w:uiPriority w:val="99"/>
    <w:semiHidden/>
    <w:locked/>
    <w:rsid w:val="0020704F"/>
    <w:rPr>
      <w:rFonts w:cs="Times New Roman"/>
      <w:lang w:eastAsia="en-US"/>
    </w:rPr>
  </w:style>
  <w:style w:type="paragraph" w:styleId="af0">
    <w:name w:val="Body Text"/>
    <w:aliases w:val=" Знак7"/>
    <w:basedOn w:val="a"/>
    <w:link w:val="af1"/>
    <w:locked/>
    <w:rsid w:val="00DA3679"/>
    <w:pPr>
      <w:spacing w:after="120"/>
    </w:pPr>
    <w:rPr>
      <w:rFonts w:eastAsia="Times New Roman"/>
      <w:sz w:val="28"/>
      <w:lang w:val="ru-RU" w:eastAsia="ru-RU"/>
    </w:rPr>
  </w:style>
  <w:style w:type="character" w:customStyle="1" w:styleId="af1">
    <w:name w:val="Основной текст Знак"/>
    <w:aliases w:val=" Знак7 Знак"/>
    <w:basedOn w:val="a0"/>
    <w:link w:val="af0"/>
    <w:rsid w:val="00DA3679"/>
    <w:rPr>
      <w:rFonts w:eastAsia="Times New Roman"/>
      <w:sz w:val="28"/>
      <w:szCs w:val="24"/>
    </w:rPr>
  </w:style>
  <w:style w:type="paragraph" w:styleId="af2">
    <w:name w:val="List Paragraph"/>
    <w:basedOn w:val="a"/>
    <w:uiPriority w:val="34"/>
    <w:qFormat/>
    <w:rsid w:val="0021085C"/>
    <w:pPr>
      <w:ind w:left="720"/>
      <w:contextualSpacing/>
    </w:p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115"/>
          <w:marRight w:val="0"/>
          <w:marTop w:val="0"/>
          <w:marBottom w:val="0"/>
          <w:divBdr>
            <w:top w:val="none" w:sz="0" w:space="0" w:color="auto"/>
            <w:left w:val="none" w:sz="0" w:space="0" w:color="auto"/>
            <w:bottom w:val="none" w:sz="0" w:space="0" w:color="auto"/>
            <w:right w:val="none" w:sz="0" w:space="0" w:color="auto"/>
          </w:divBdr>
        </w:div>
        <w:div w:id="2">
          <w:marLeft w:val="-115"/>
          <w:marRight w:val="0"/>
          <w:marTop w:val="0"/>
          <w:marBottom w:val="0"/>
          <w:divBdr>
            <w:top w:val="none" w:sz="0" w:space="0" w:color="auto"/>
            <w:left w:val="none" w:sz="0" w:space="0" w:color="auto"/>
            <w:bottom w:val="none" w:sz="0" w:space="0" w:color="auto"/>
            <w:right w:val="none" w:sz="0" w:space="0" w:color="auto"/>
          </w:divBdr>
        </w:div>
        <w:div w:id="3">
          <w:marLeft w:val="-115"/>
          <w:marRight w:val="0"/>
          <w:marTop w:val="0"/>
          <w:marBottom w:val="0"/>
          <w:divBdr>
            <w:top w:val="none" w:sz="0" w:space="0" w:color="auto"/>
            <w:left w:val="none" w:sz="0" w:space="0" w:color="auto"/>
            <w:bottom w:val="none" w:sz="0" w:space="0" w:color="auto"/>
            <w:right w:val="none" w:sz="0" w:space="0" w:color="auto"/>
          </w:divBdr>
        </w:div>
        <w:div w:id="4">
          <w:marLeft w:val="-115"/>
          <w:marRight w:val="0"/>
          <w:marTop w:val="0"/>
          <w:marBottom w:val="0"/>
          <w:divBdr>
            <w:top w:val="none" w:sz="0" w:space="0" w:color="auto"/>
            <w:left w:val="none" w:sz="0" w:space="0" w:color="auto"/>
            <w:bottom w:val="none" w:sz="0" w:space="0" w:color="auto"/>
            <w:right w:val="none" w:sz="0" w:space="0" w:color="auto"/>
          </w:divBdr>
        </w:div>
        <w:div w:id="5">
          <w:marLeft w:val="-115"/>
          <w:marRight w:val="0"/>
          <w:marTop w:val="0"/>
          <w:marBottom w:val="0"/>
          <w:divBdr>
            <w:top w:val="none" w:sz="0" w:space="0" w:color="auto"/>
            <w:left w:val="none" w:sz="0" w:space="0" w:color="auto"/>
            <w:bottom w:val="none" w:sz="0" w:space="0" w:color="auto"/>
            <w:right w:val="none" w:sz="0" w:space="0" w:color="auto"/>
          </w:divBdr>
        </w:div>
        <w:div w:id="7">
          <w:marLeft w:val="-115"/>
          <w:marRight w:val="0"/>
          <w:marTop w:val="0"/>
          <w:marBottom w:val="0"/>
          <w:divBdr>
            <w:top w:val="none" w:sz="0" w:space="0" w:color="auto"/>
            <w:left w:val="none" w:sz="0" w:space="0" w:color="auto"/>
            <w:bottom w:val="none" w:sz="0" w:space="0" w:color="auto"/>
            <w:right w:val="none" w:sz="0" w:space="0" w:color="auto"/>
          </w:divBdr>
        </w:div>
        <w:div w:id="8">
          <w:marLeft w:val="-115"/>
          <w:marRight w:val="0"/>
          <w:marTop w:val="0"/>
          <w:marBottom w:val="0"/>
          <w:divBdr>
            <w:top w:val="none" w:sz="0" w:space="0" w:color="auto"/>
            <w:left w:val="none" w:sz="0" w:space="0" w:color="auto"/>
            <w:bottom w:val="none" w:sz="0" w:space="0" w:color="auto"/>
            <w:right w:val="none" w:sz="0" w:space="0" w:color="auto"/>
          </w:divBdr>
        </w:div>
        <w:div w:id="9">
          <w:marLeft w:val="-115"/>
          <w:marRight w:val="0"/>
          <w:marTop w:val="0"/>
          <w:marBottom w:val="0"/>
          <w:divBdr>
            <w:top w:val="none" w:sz="0" w:space="0" w:color="auto"/>
            <w:left w:val="none" w:sz="0" w:space="0" w:color="auto"/>
            <w:bottom w:val="none" w:sz="0" w:space="0" w:color="auto"/>
            <w:right w:val="none" w:sz="0" w:space="0" w:color="auto"/>
          </w:divBdr>
        </w:div>
        <w:div w:id="11">
          <w:marLeft w:val="-115"/>
          <w:marRight w:val="0"/>
          <w:marTop w:val="0"/>
          <w:marBottom w:val="0"/>
          <w:divBdr>
            <w:top w:val="none" w:sz="0" w:space="0" w:color="auto"/>
            <w:left w:val="none" w:sz="0" w:space="0" w:color="auto"/>
            <w:bottom w:val="none" w:sz="0" w:space="0" w:color="auto"/>
            <w:right w:val="none" w:sz="0" w:space="0" w:color="auto"/>
          </w:divBdr>
        </w:div>
        <w:div w:id="13">
          <w:marLeft w:val="-115"/>
          <w:marRight w:val="0"/>
          <w:marTop w:val="0"/>
          <w:marBottom w:val="0"/>
          <w:divBdr>
            <w:top w:val="none" w:sz="0" w:space="0" w:color="auto"/>
            <w:left w:val="none" w:sz="0" w:space="0" w:color="auto"/>
            <w:bottom w:val="none" w:sz="0" w:space="0" w:color="auto"/>
            <w:right w:val="none" w:sz="0" w:space="0" w:color="auto"/>
          </w:divBdr>
        </w:div>
        <w:div w:id="14">
          <w:marLeft w:val="-115"/>
          <w:marRight w:val="0"/>
          <w:marTop w:val="0"/>
          <w:marBottom w:val="0"/>
          <w:divBdr>
            <w:top w:val="none" w:sz="0" w:space="0" w:color="auto"/>
            <w:left w:val="none" w:sz="0" w:space="0" w:color="auto"/>
            <w:bottom w:val="none" w:sz="0" w:space="0" w:color="auto"/>
            <w:right w:val="none" w:sz="0" w:space="0" w:color="auto"/>
          </w:divBdr>
        </w:div>
        <w:div w:id="15">
          <w:marLeft w:val="-115"/>
          <w:marRight w:val="0"/>
          <w:marTop w:val="0"/>
          <w:marBottom w:val="0"/>
          <w:divBdr>
            <w:top w:val="none" w:sz="0" w:space="0" w:color="auto"/>
            <w:left w:val="none" w:sz="0" w:space="0" w:color="auto"/>
            <w:bottom w:val="none" w:sz="0" w:space="0" w:color="auto"/>
            <w:right w:val="none" w:sz="0" w:space="0" w:color="auto"/>
          </w:divBdr>
        </w:div>
        <w:div w:id="17">
          <w:marLeft w:val="-115"/>
          <w:marRight w:val="0"/>
          <w:marTop w:val="0"/>
          <w:marBottom w:val="0"/>
          <w:divBdr>
            <w:top w:val="none" w:sz="0" w:space="0" w:color="auto"/>
            <w:left w:val="none" w:sz="0" w:space="0" w:color="auto"/>
            <w:bottom w:val="none" w:sz="0" w:space="0" w:color="auto"/>
            <w:right w:val="none" w:sz="0" w:space="0" w:color="auto"/>
          </w:divBdr>
        </w:div>
        <w:div w:id="18">
          <w:marLeft w:val="-115"/>
          <w:marRight w:val="0"/>
          <w:marTop w:val="0"/>
          <w:marBottom w:val="0"/>
          <w:divBdr>
            <w:top w:val="none" w:sz="0" w:space="0" w:color="auto"/>
            <w:left w:val="none" w:sz="0" w:space="0" w:color="auto"/>
            <w:bottom w:val="none" w:sz="0" w:space="0" w:color="auto"/>
            <w:right w:val="none" w:sz="0" w:space="0" w:color="auto"/>
          </w:divBdr>
        </w:div>
        <w:div w:id="19">
          <w:marLeft w:val="-115"/>
          <w:marRight w:val="0"/>
          <w:marTop w:val="0"/>
          <w:marBottom w:val="0"/>
          <w:divBdr>
            <w:top w:val="none" w:sz="0" w:space="0" w:color="auto"/>
            <w:left w:val="none" w:sz="0" w:space="0" w:color="auto"/>
            <w:bottom w:val="none" w:sz="0" w:space="0" w:color="auto"/>
            <w:right w:val="none" w:sz="0" w:space="0" w:color="auto"/>
          </w:divBdr>
        </w:div>
        <w:div w:id="20">
          <w:marLeft w:val="-115"/>
          <w:marRight w:val="0"/>
          <w:marTop w:val="0"/>
          <w:marBottom w:val="0"/>
          <w:divBdr>
            <w:top w:val="none" w:sz="0" w:space="0" w:color="auto"/>
            <w:left w:val="none" w:sz="0" w:space="0" w:color="auto"/>
            <w:bottom w:val="none" w:sz="0" w:space="0" w:color="auto"/>
            <w:right w:val="none" w:sz="0" w:space="0" w:color="auto"/>
          </w:divBdr>
        </w:div>
        <w:div w:id="21">
          <w:marLeft w:val="-115"/>
          <w:marRight w:val="0"/>
          <w:marTop w:val="0"/>
          <w:marBottom w:val="0"/>
          <w:divBdr>
            <w:top w:val="none" w:sz="0" w:space="0" w:color="auto"/>
            <w:left w:val="none" w:sz="0" w:space="0" w:color="auto"/>
            <w:bottom w:val="none" w:sz="0" w:space="0" w:color="auto"/>
            <w:right w:val="none" w:sz="0" w:space="0" w:color="auto"/>
          </w:divBdr>
        </w:div>
        <w:div w:id="22">
          <w:marLeft w:val="-115"/>
          <w:marRight w:val="0"/>
          <w:marTop w:val="0"/>
          <w:marBottom w:val="0"/>
          <w:divBdr>
            <w:top w:val="none" w:sz="0" w:space="0" w:color="auto"/>
            <w:left w:val="none" w:sz="0" w:space="0" w:color="auto"/>
            <w:bottom w:val="none" w:sz="0" w:space="0" w:color="auto"/>
            <w:right w:val="none" w:sz="0" w:space="0" w:color="auto"/>
          </w:divBdr>
        </w:div>
        <w:div w:id="23">
          <w:marLeft w:val="-115"/>
          <w:marRight w:val="0"/>
          <w:marTop w:val="0"/>
          <w:marBottom w:val="0"/>
          <w:divBdr>
            <w:top w:val="none" w:sz="0" w:space="0" w:color="auto"/>
            <w:left w:val="none" w:sz="0" w:space="0" w:color="auto"/>
            <w:bottom w:val="none" w:sz="0" w:space="0" w:color="auto"/>
            <w:right w:val="none" w:sz="0" w:space="0" w:color="auto"/>
          </w:divBdr>
        </w:div>
        <w:div w:id="24">
          <w:marLeft w:val="-115"/>
          <w:marRight w:val="0"/>
          <w:marTop w:val="0"/>
          <w:marBottom w:val="0"/>
          <w:divBdr>
            <w:top w:val="none" w:sz="0" w:space="0" w:color="auto"/>
            <w:left w:val="none" w:sz="0" w:space="0" w:color="auto"/>
            <w:bottom w:val="none" w:sz="0" w:space="0" w:color="auto"/>
            <w:right w:val="none" w:sz="0" w:space="0" w:color="auto"/>
          </w:divBdr>
        </w:div>
        <w:div w:id="25">
          <w:marLeft w:val="-115"/>
          <w:marRight w:val="0"/>
          <w:marTop w:val="0"/>
          <w:marBottom w:val="0"/>
          <w:divBdr>
            <w:top w:val="none" w:sz="0" w:space="0" w:color="auto"/>
            <w:left w:val="none" w:sz="0" w:space="0" w:color="auto"/>
            <w:bottom w:val="none" w:sz="0" w:space="0" w:color="auto"/>
            <w:right w:val="none" w:sz="0" w:space="0" w:color="auto"/>
          </w:divBdr>
        </w:div>
        <w:div w:id="26">
          <w:marLeft w:val="-115"/>
          <w:marRight w:val="0"/>
          <w:marTop w:val="0"/>
          <w:marBottom w:val="0"/>
          <w:divBdr>
            <w:top w:val="none" w:sz="0" w:space="0" w:color="auto"/>
            <w:left w:val="none" w:sz="0" w:space="0" w:color="auto"/>
            <w:bottom w:val="none" w:sz="0" w:space="0" w:color="auto"/>
            <w:right w:val="none" w:sz="0" w:space="0" w:color="auto"/>
          </w:divBdr>
        </w:div>
        <w:div w:id="27">
          <w:marLeft w:val="-115"/>
          <w:marRight w:val="0"/>
          <w:marTop w:val="0"/>
          <w:marBottom w:val="0"/>
          <w:divBdr>
            <w:top w:val="none" w:sz="0" w:space="0" w:color="auto"/>
            <w:left w:val="none" w:sz="0" w:space="0" w:color="auto"/>
            <w:bottom w:val="none" w:sz="0" w:space="0" w:color="auto"/>
            <w:right w:val="none" w:sz="0" w:space="0" w:color="auto"/>
          </w:divBdr>
        </w:div>
        <w:div w:id="29">
          <w:marLeft w:val="-115"/>
          <w:marRight w:val="0"/>
          <w:marTop w:val="0"/>
          <w:marBottom w:val="0"/>
          <w:divBdr>
            <w:top w:val="none" w:sz="0" w:space="0" w:color="auto"/>
            <w:left w:val="none" w:sz="0" w:space="0" w:color="auto"/>
            <w:bottom w:val="none" w:sz="0" w:space="0" w:color="auto"/>
            <w:right w:val="none" w:sz="0" w:space="0" w:color="auto"/>
          </w:divBdr>
        </w:div>
        <w:div w:id="30">
          <w:marLeft w:val="-115"/>
          <w:marRight w:val="0"/>
          <w:marTop w:val="0"/>
          <w:marBottom w:val="0"/>
          <w:divBdr>
            <w:top w:val="none" w:sz="0" w:space="0" w:color="auto"/>
            <w:left w:val="none" w:sz="0" w:space="0" w:color="auto"/>
            <w:bottom w:val="none" w:sz="0" w:space="0" w:color="auto"/>
            <w:right w:val="none" w:sz="0" w:space="0" w:color="auto"/>
          </w:divBdr>
        </w:div>
        <w:div w:id="32">
          <w:marLeft w:val="-115"/>
          <w:marRight w:val="0"/>
          <w:marTop w:val="0"/>
          <w:marBottom w:val="0"/>
          <w:divBdr>
            <w:top w:val="none" w:sz="0" w:space="0" w:color="auto"/>
            <w:left w:val="none" w:sz="0" w:space="0" w:color="auto"/>
            <w:bottom w:val="none" w:sz="0" w:space="0" w:color="auto"/>
            <w:right w:val="none" w:sz="0" w:space="0" w:color="auto"/>
          </w:divBdr>
        </w:div>
        <w:div w:id="33">
          <w:marLeft w:val="-115"/>
          <w:marRight w:val="0"/>
          <w:marTop w:val="0"/>
          <w:marBottom w:val="0"/>
          <w:divBdr>
            <w:top w:val="none" w:sz="0" w:space="0" w:color="auto"/>
            <w:left w:val="none" w:sz="0" w:space="0" w:color="auto"/>
            <w:bottom w:val="none" w:sz="0" w:space="0" w:color="auto"/>
            <w:right w:val="none" w:sz="0" w:space="0" w:color="auto"/>
          </w:divBdr>
        </w:div>
        <w:div w:id="34">
          <w:marLeft w:val="-115"/>
          <w:marRight w:val="0"/>
          <w:marTop w:val="0"/>
          <w:marBottom w:val="0"/>
          <w:divBdr>
            <w:top w:val="none" w:sz="0" w:space="0" w:color="auto"/>
            <w:left w:val="none" w:sz="0" w:space="0" w:color="auto"/>
            <w:bottom w:val="none" w:sz="0" w:space="0" w:color="auto"/>
            <w:right w:val="none" w:sz="0" w:space="0" w:color="auto"/>
          </w:divBdr>
        </w:div>
        <w:div w:id="35">
          <w:marLeft w:val="-115"/>
          <w:marRight w:val="0"/>
          <w:marTop w:val="0"/>
          <w:marBottom w:val="0"/>
          <w:divBdr>
            <w:top w:val="none" w:sz="0" w:space="0" w:color="auto"/>
            <w:left w:val="none" w:sz="0" w:space="0" w:color="auto"/>
            <w:bottom w:val="none" w:sz="0" w:space="0" w:color="auto"/>
            <w:right w:val="none" w:sz="0" w:space="0" w:color="auto"/>
          </w:divBdr>
        </w:div>
        <w:div w:id="36">
          <w:marLeft w:val="-115"/>
          <w:marRight w:val="0"/>
          <w:marTop w:val="0"/>
          <w:marBottom w:val="0"/>
          <w:divBdr>
            <w:top w:val="none" w:sz="0" w:space="0" w:color="auto"/>
            <w:left w:val="none" w:sz="0" w:space="0" w:color="auto"/>
            <w:bottom w:val="none" w:sz="0" w:space="0" w:color="auto"/>
            <w:right w:val="none" w:sz="0" w:space="0" w:color="auto"/>
          </w:divBdr>
        </w:div>
        <w:div w:id="37">
          <w:marLeft w:val="-115"/>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in.skype.com/invite/n9P3Ki9gYRG7" TargetMode="External"/><Relationship Id="rId13" Type="http://schemas.openxmlformats.org/officeDocument/2006/relationships/hyperlink" Target="http://eqworld.ipmnet.ru/ru/library/mathematics/calculus.htm" TargetMode="External"/><Relationship Id="rId18" Type="http://schemas.openxmlformats.org/officeDocument/2006/relationships/hyperlink" Target="https://tinyurl.com/y9tve4lk" TargetMode="External"/><Relationship Id="rId26" Type="http://schemas.openxmlformats.org/officeDocument/2006/relationships/hyperlink" Target="http://library.znu.edu.ua" TargetMode="External"/><Relationship Id="rId3" Type="http://schemas.openxmlformats.org/officeDocument/2006/relationships/settings" Target="settings.xml"/><Relationship Id="rId21" Type="http://schemas.openxmlformats.org/officeDocument/2006/relationships/hyperlink" Target="https://tinyurl.com/y8gbt4xs" TargetMode="External"/><Relationship Id="rId7" Type="http://schemas.openxmlformats.org/officeDocument/2006/relationships/hyperlink" Target="mailto:studfmznu@gmail.com" TargetMode="External"/><Relationship Id="rId12" Type="http://schemas.openxmlformats.org/officeDocument/2006/relationships/hyperlink" Target="http://kma-znu.ucoz.ru/index/uchebnaja_literatura/0-49" TargetMode="External"/><Relationship Id="rId17" Type="http://schemas.openxmlformats.org/officeDocument/2006/relationships/hyperlink" Target="https://tinyurl.com/y6wzzlu3" TargetMode="External"/><Relationship Id="rId25" Type="http://schemas.openxmlformats.org/officeDocument/2006/relationships/hyperlink" Target="https://tinyurl.com/ydhcsagx" TargetMode="External"/><Relationship Id="rId2" Type="http://schemas.openxmlformats.org/officeDocument/2006/relationships/styles" Target="styles.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course/view.php?id=6239" TargetMode="External"/><Relationship Id="rId24" Type="http://schemas.openxmlformats.org/officeDocument/2006/relationships/hyperlink" Target="https://tinyurl.com/y9r5dpwh" TargetMode="External"/><Relationship Id="rId5" Type="http://schemas.openxmlformats.org/officeDocument/2006/relationships/footnotes" Target="footnotes.xml"/><Relationship Id="rId15" Type="http://schemas.openxmlformats.org/officeDocument/2006/relationships/hyperlink" Target="http://techlibrary.ru/" TargetMode="External"/><Relationship Id="rId23" Type="http://schemas.openxmlformats.org/officeDocument/2006/relationships/hyperlink" Target="https://tinyurl.com/yd6bq6p9" TargetMode="External"/><Relationship Id="rId28" Type="http://schemas.openxmlformats.org/officeDocument/2006/relationships/fontTable" Target="fontTable.xml"/><Relationship Id="rId10" Type="http://schemas.openxmlformats.org/officeDocument/2006/relationships/hyperlink" Target="https://moodle.znu.edu.ua/course/view.php?id=6239" TargetMode="External"/><Relationship Id="rId19" Type="http://schemas.openxmlformats.org/officeDocument/2006/relationships/hyperlink" Target="https://tinyurl.com/y9pkmmp5" TargetMode="External"/><Relationship Id="rId4" Type="http://schemas.openxmlformats.org/officeDocument/2006/relationships/webSettings" Target="webSettings.xml"/><Relationship Id="rId9" Type="http://schemas.openxmlformats.org/officeDocument/2006/relationships/hyperlink" Target="https://moodle.znu.edu.ua/course/view.php?id=6239" TargetMode="External"/><Relationship Id="rId14" Type="http://schemas.openxmlformats.org/officeDocument/2006/relationships/hyperlink" Target="http://eqworld.ipmnet.ru/ru/library/mathematics/numerics.htm" TargetMode="External"/><Relationship Id="rId22" Type="http://schemas.openxmlformats.org/officeDocument/2006/relationships/hyperlink" Target="https://tinyurl.com/ycyfws9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671</TotalTime>
  <Pages>9</Pages>
  <Words>3728</Words>
  <Characters>21250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ПОВНА НАЗВА ДИСЦИПЛІНИ</vt:lpstr>
    </vt:vector>
  </TitlesOfParts>
  <Company>SPecialiST RePack</Company>
  <LinksUpToDate>false</LinksUpToDate>
  <CharactersWithSpaces>24929</CharactersWithSpaces>
  <SharedDoc>false</SharedDoc>
  <HLinks>
    <vt:vector size="66" baseType="variant">
      <vt:variant>
        <vt:i4>7864357</vt:i4>
      </vt:variant>
      <vt:variant>
        <vt:i4>30</vt:i4>
      </vt:variant>
      <vt:variant>
        <vt:i4>0</vt:i4>
      </vt:variant>
      <vt:variant>
        <vt:i4>5</vt:i4>
      </vt:variant>
      <vt:variant>
        <vt:lpwstr>http://library.znu.edu.ua/</vt:lpwstr>
      </vt:variant>
      <vt:variant>
        <vt:lpwstr/>
      </vt:variant>
      <vt:variant>
        <vt:i4>196680</vt:i4>
      </vt:variant>
      <vt:variant>
        <vt:i4>27</vt:i4>
      </vt:variant>
      <vt:variant>
        <vt:i4>0</vt:i4>
      </vt:variant>
      <vt:variant>
        <vt:i4>5</vt:i4>
      </vt:variant>
      <vt:variant>
        <vt:lpwstr>https://tinyurl.com/ydhcsagx</vt:lpwstr>
      </vt:variant>
      <vt:variant>
        <vt:lpwstr/>
      </vt:variant>
      <vt:variant>
        <vt:i4>589909</vt:i4>
      </vt:variant>
      <vt:variant>
        <vt:i4>24</vt:i4>
      </vt:variant>
      <vt:variant>
        <vt:i4>0</vt:i4>
      </vt:variant>
      <vt:variant>
        <vt:i4>5</vt:i4>
      </vt:variant>
      <vt:variant>
        <vt:lpwstr>https://tinyurl.com/y9r5dpwh</vt:lpwstr>
      </vt:variant>
      <vt:variant>
        <vt:lpwstr/>
      </vt:variant>
      <vt:variant>
        <vt:i4>1310723</vt:i4>
      </vt:variant>
      <vt:variant>
        <vt:i4>21</vt:i4>
      </vt:variant>
      <vt:variant>
        <vt:i4>0</vt:i4>
      </vt:variant>
      <vt:variant>
        <vt:i4>5</vt:i4>
      </vt:variant>
      <vt:variant>
        <vt:lpwstr>https://tinyurl.com/yd6bq6p9</vt:lpwstr>
      </vt:variant>
      <vt:variant>
        <vt:lpwstr/>
      </vt:variant>
      <vt:variant>
        <vt:i4>1900547</vt:i4>
      </vt:variant>
      <vt:variant>
        <vt:i4>18</vt:i4>
      </vt:variant>
      <vt:variant>
        <vt:i4>0</vt:i4>
      </vt:variant>
      <vt:variant>
        <vt:i4>5</vt:i4>
      </vt:variant>
      <vt:variant>
        <vt:lpwstr>https://tinyurl.com/ycyfws9v</vt:lpwstr>
      </vt:variant>
      <vt:variant>
        <vt:lpwstr/>
      </vt:variant>
      <vt:variant>
        <vt:i4>95</vt:i4>
      </vt:variant>
      <vt:variant>
        <vt:i4>15</vt:i4>
      </vt:variant>
      <vt:variant>
        <vt:i4>0</vt:i4>
      </vt:variant>
      <vt:variant>
        <vt:i4>5</vt:i4>
      </vt:variant>
      <vt:variant>
        <vt:lpwstr>https://tinyurl.com/y8gbt4xs</vt:lpwstr>
      </vt:variant>
      <vt:variant>
        <vt:lpwstr/>
      </vt:variant>
      <vt:variant>
        <vt:i4>5963785</vt:i4>
      </vt:variant>
      <vt:variant>
        <vt:i4>12</vt:i4>
      </vt:variant>
      <vt:variant>
        <vt:i4>0</vt:i4>
      </vt:variant>
      <vt:variant>
        <vt:i4>5</vt:i4>
      </vt:variant>
      <vt:variant>
        <vt:lpwstr>https://tinyurl.com/ycds57la</vt:lpwstr>
      </vt:variant>
      <vt:variant>
        <vt:lpwstr/>
      </vt:variant>
      <vt:variant>
        <vt:i4>1507417</vt:i4>
      </vt:variant>
      <vt:variant>
        <vt:i4>9</vt:i4>
      </vt:variant>
      <vt:variant>
        <vt:i4>0</vt:i4>
      </vt:variant>
      <vt:variant>
        <vt:i4>5</vt:i4>
      </vt:variant>
      <vt:variant>
        <vt:lpwstr>https://tinyurl.com/y9pkmmp5</vt:lpwstr>
      </vt:variant>
      <vt:variant>
        <vt:lpwstr/>
      </vt:variant>
      <vt:variant>
        <vt:i4>852041</vt:i4>
      </vt:variant>
      <vt:variant>
        <vt:i4>6</vt:i4>
      </vt:variant>
      <vt:variant>
        <vt:i4>0</vt:i4>
      </vt:variant>
      <vt:variant>
        <vt:i4>5</vt:i4>
      </vt:variant>
      <vt:variant>
        <vt:lpwstr>https://tinyurl.com/y9tve4lk</vt:lpwstr>
      </vt:variant>
      <vt:variant>
        <vt:lpwstr/>
      </vt:variant>
      <vt:variant>
        <vt:i4>917580</vt:i4>
      </vt:variant>
      <vt:variant>
        <vt:i4>3</vt:i4>
      </vt:variant>
      <vt:variant>
        <vt:i4>0</vt:i4>
      </vt:variant>
      <vt:variant>
        <vt:i4>5</vt:i4>
      </vt:variant>
      <vt:variant>
        <vt:lpwstr>https://tinyurl.com/y6wzzlu3</vt:lpwstr>
      </vt:variant>
      <vt:variant>
        <vt:lpwstr/>
      </vt:variant>
      <vt:variant>
        <vt:i4>5570568</vt:i4>
      </vt:variant>
      <vt:variant>
        <vt:i4>0</vt:i4>
      </vt:variant>
      <vt:variant>
        <vt:i4>0</vt:i4>
      </vt:variant>
      <vt:variant>
        <vt:i4>5</vt:i4>
      </vt:variant>
      <vt:variant>
        <vt:lpwstr>https://tinyurl.com/ya6yk4ad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ДИСЦИПЛІНИ</dc:title>
  <dc:creator>cheryl reed</dc:creator>
  <cp:lastModifiedBy>admin</cp:lastModifiedBy>
  <cp:revision>16</cp:revision>
  <cp:lastPrinted>2020-06-25T10:47:00Z</cp:lastPrinted>
  <dcterms:created xsi:type="dcterms:W3CDTF">2020-07-04T17:07:00Z</dcterms:created>
  <dcterms:modified xsi:type="dcterms:W3CDTF">2020-07-27T11:47:00Z</dcterms:modified>
</cp:coreProperties>
</file>