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16" w:rsidRDefault="003D0E16" w:rsidP="003D0E16">
      <w:pPr>
        <w:ind w:left="220" w:right="220"/>
        <w:jc w:val="center"/>
        <w:rPr>
          <w:sz w:val="28"/>
          <w:szCs w:val="28"/>
          <w:lang w:val="uk-UA"/>
        </w:rPr>
      </w:pPr>
      <w:proofErr w:type="spellStart"/>
      <w:r w:rsidRPr="00315EA7">
        <w:rPr>
          <w:sz w:val="28"/>
          <w:szCs w:val="28"/>
          <w:lang w:val="uk-UA"/>
        </w:rPr>
        <w:t>Пртинципи</w:t>
      </w:r>
      <w:proofErr w:type="spellEnd"/>
      <w:r w:rsidRPr="00315EA7">
        <w:rPr>
          <w:sz w:val="28"/>
          <w:szCs w:val="28"/>
          <w:lang w:val="uk-UA"/>
        </w:rPr>
        <w:t xml:space="preserve"> оцінювання</w:t>
      </w:r>
    </w:p>
    <w:p w:rsidR="003D0E16" w:rsidRPr="00315EA7" w:rsidRDefault="003D0E16" w:rsidP="003D0E16">
      <w:pPr>
        <w:pStyle w:val="11"/>
        <w:spacing w:after="0"/>
        <w:rPr>
          <w:rFonts w:cs="Times New Roman"/>
          <w:sz w:val="28"/>
          <w:szCs w:val="28"/>
        </w:rPr>
      </w:pPr>
      <w:r w:rsidRPr="00315EA7">
        <w:rPr>
          <w:rFonts w:cs="Times New Roman"/>
          <w:sz w:val="28"/>
          <w:szCs w:val="28"/>
        </w:rPr>
        <w:t>В ході виконання завдань модулів студенту пропонується:</w:t>
      </w:r>
    </w:p>
    <w:p w:rsidR="003D0E16" w:rsidRPr="00800922" w:rsidRDefault="003D0E16" w:rsidP="003D0E16">
      <w:pPr>
        <w:numPr>
          <w:ilvl w:val="0"/>
          <w:numId w:val="1"/>
        </w:numPr>
        <w:tabs>
          <w:tab w:val="clear" w:pos="1080"/>
          <w:tab w:val="num" w:pos="928"/>
        </w:tabs>
        <w:suppressAutoHyphens/>
        <w:spacing w:after="0" w:line="240" w:lineRule="auto"/>
        <w:ind w:left="928"/>
        <w:rPr>
          <w:b w:val="0"/>
          <w:sz w:val="28"/>
          <w:szCs w:val="28"/>
        </w:rPr>
      </w:pPr>
      <w:proofErr w:type="spellStart"/>
      <w:r w:rsidRPr="00800922">
        <w:rPr>
          <w:b w:val="0"/>
          <w:sz w:val="28"/>
          <w:szCs w:val="28"/>
        </w:rPr>
        <w:t>вивчити</w:t>
      </w:r>
      <w:proofErr w:type="spellEnd"/>
      <w:r w:rsidRPr="00800922">
        <w:rPr>
          <w:b w:val="0"/>
          <w:sz w:val="28"/>
          <w:szCs w:val="28"/>
        </w:rPr>
        <w:t xml:space="preserve"> </w:t>
      </w:r>
      <w:proofErr w:type="spellStart"/>
      <w:r w:rsidRPr="00800922">
        <w:rPr>
          <w:b w:val="0"/>
          <w:sz w:val="28"/>
          <w:szCs w:val="28"/>
        </w:rPr>
        <w:t>теоретичний</w:t>
      </w:r>
      <w:proofErr w:type="spellEnd"/>
      <w:r w:rsidRPr="00800922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800922">
        <w:rPr>
          <w:b w:val="0"/>
          <w:sz w:val="28"/>
          <w:szCs w:val="28"/>
        </w:rPr>
        <w:t>матер</w:t>
      </w:r>
      <w:proofErr w:type="gramEnd"/>
      <w:r w:rsidRPr="00800922">
        <w:rPr>
          <w:b w:val="0"/>
          <w:sz w:val="28"/>
          <w:szCs w:val="28"/>
        </w:rPr>
        <w:t>іал</w:t>
      </w:r>
      <w:proofErr w:type="spellEnd"/>
      <w:r w:rsidRPr="00800922">
        <w:rPr>
          <w:b w:val="0"/>
          <w:sz w:val="28"/>
          <w:szCs w:val="28"/>
        </w:rPr>
        <w:t xml:space="preserve"> модуля; </w:t>
      </w:r>
    </w:p>
    <w:p w:rsidR="003D0E16" w:rsidRPr="00800922" w:rsidRDefault="003D0E16" w:rsidP="003D0E16">
      <w:pPr>
        <w:numPr>
          <w:ilvl w:val="0"/>
          <w:numId w:val="1"/>
        </w:numPr>
        <w:tabs>
          <w:tab w:val="clear" w:pos="1080"/>
          <w:tab w:val="num" w:pos="928"/>
        </w:tabs>
        <w:suppressAutoHyphens/>
        <w:spacing w:after="0" w:line="240" w:lineRule="auto"/>
        <w:ind w:left="928"/>
        <w:rPr>
          <w:b w:val="0"/>
          <w:sz w:val="28"/>
          <w:szCs w:val="28"/>
        </w:rPr>
      </w:pPr>
      <w:proofErr w:type="spellStart"/>
      <w:r w:rsidRPr="00800922">
        <w:rPr>
          <w:b w:val="0"/>
          <w:sz w:val="28"/>
          <w:szCs w:val="28"/>
        </w:rPr>
        <w:t>виконати</w:t>
      </w:r>
      <w:proofErr w:type="spellEnd"/>
      <w:r w:rsidRPr="00800922">
        <w:rPr>
          <w:b w:val="0"/>
          <w:sz w:val="28"/>
          <w:szCs w:val="28"/>
        </w:rPr>
        <w:t xml:space="preserve"> та </w:t>
      </w:r>
      <w:proofErr w:type="spellStart"/>
      <w:r w:rsidRPr="00800922">
        <w:rPr>
          <w:b w:val="0"/>
          <w:sz w:val="28"/>
          <w:szCs w:val="28"/>
        </w:rPr>
        <w:t>захистити</w:t>
      </w:r>
      <w:proofErr w:type="spellEnd"/>
      <w:r w:rsidRPr="00800922">
        <w:rPr>
          <w:b w:val="0"/>
          <w:sz w:val="28"/>
          <w:szCs w:val="28"/>
        </w:rPr>
        <w:t xml:space="preserve"> </w:t>
      </w:r>
      <w:r w:rsidRPr="00800922">
        <w:rPr>
          <w:b w:val="0"/>
          <w:sz w:val="28"/>
          <w:szCs w:val="28"/>
          <w:lang w:val="uk-UA"/>
        </w:rPr>
        <w:t xml:space="preserve">лабораторні </w:t>
      </w:r>
      <w:r w:rsidRPr="00800922">
        <w:rPr>
          <w:b w:val="0"/>
          <w:sz w:val="28"/>
          <w:szCs w:val="28"/>
        </w:rPr>
        <w:t>роб</w:t>
      </w:r>
      <w:proofErr w:type="spellStart"/>
      <w:r w:rsidRPr="00800922">
        <w:rPr>
          <w:b w:val="0"/>
          <w:sz w:val="28"/>
          <w:szCs w:val="28"/>
          <w:lang w:val="uk-UA"/>
        </w:rPr>
        <w:t>оти</w:t>
      </w:r>
      <w:proofErr w:type="spellEnd"/>
      <w:r w:rsidRPr="00800922">
        <w:rPr>
          <w:b w:val="0"/>
          <w:sz w:val="28"/>
          <w:szCs w:val="28"/>
          <w:lang w:val="uk-UA"/>
        </w:rPr>
        <w:t>.</w:t>
      </w:r>
    </w:p>
    <w:p w:rsidR="003D0E16" w:rsidRPr="00800922" w:rsidRDefault="003D0E16" w:rsidP="003D0E16">
      <w:pPr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800922">
        <w:rPr>
          <w:b w:val="0"/>
          <w:sz w:val="28"/>
          <w:szCs w:val="28"/>
          <w:lang w:val="uk-UA"/>
        </w:rPr>
        <w:t>Передбачено, що для чотирьох перших модулів значення максимальної рейтингової оцінки складає 7 балів. З 5-го по 8-й модуль значення максимальної рейтингової оцінки складає 8 балів. Загальна кількість балів за 8 модулів – 60 балів</w:t>
      </w:r>
    </w:p>
    <w:p w:rsidR="003D0E16" w:rsidRPr="00800922" w:rsidRDefault="003D0E16" w:rsidP="003D0E16">
      <w:pPr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800922">
        <w:rPr>
          <w:b w:val="0"/>
          <w:sz w:val="28"/>
          <w:szCs w:val="28"/>
          <w:lang w:val="uk-UA"/>
        </w:rPr>
        <w:t>Передбачено проведення заліку після восьмого  семестру максимальне значення яких складає 40 балів.</w:t>
      </w:r>
    </w:p>
    <w:p w:rsidR="003D0E16" w:rsidRPr="00800922" w:rsidRDefault="003D0E16" w:rsidP="003D0E16">
      <w:pPr>
        <w:spacing w:after="0" w:line="24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800922">
        <w:rPr>
          <w:b w:val="0"/>
          <w:sz w:val="28"/>
          <w:szCs w:val="28"/>
          <w:lang w:val="uk-UA"/>
        </w:rPr>
        <w:t>Сумарний рейтинговий бал за період вивчення дисципліни «Програмування промислових контролерів» складає 100 балів.</w:t>
      </w:r>
    </w:p>
    <w:p w:rsidR="003D0E16" w:rsidRPr="00892DFE" w:rsidRDefault="003D0E16" w:rsidP="003D0E16">
      <w:pPr>
        <w:numPr>
          <w:ilvl w:val="0"/>
          <w:numId w:val="2"/>
        </w:numPr>
        <w:suppressAutoHyphens/>
        <w:spacing w:after="0" w:line="240" w:lineRule="auto"/>
        <w:jc w:val="center"/>
        <w:rPr>
          <w:b w:val="0"/>
          <w:lang w:val="uk-UA"/>
        </w:rPr>
      </w:pPr>
      <w:r w:rsidRPr="00315EA7">
        <w:rPr>
          <w:b w:val="0"/>
          <w:sz w:val="28"/>
          <w:szCs w:val="28"/>
          <w:lang w:val="uk-UA"/>
        </w:rPr>
        <w:t xml:space="preserve"> Розподіл балів</w:t>
      </w:r>
      <w:r w:rsidRPr="00892DFE">
        <w:rPr>
          <w:b w:val="0"/>
          <w:szCs w:val="28"/>
          <w:lang w:val="uk-UA"/>
        </w:rPr>
        <w:t>, які отримують студенти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8"/>
        <w:gridCol w:w="2703"/>
        <w:gridCol w:w="833"/>
        <w:gridCol w:w="699"/>
      </w:tblGrid>
      <w:tr w:rsidR="003D0E16" w:rsidRPr="001F38A4" w:rsidTr="00800922">
        <w:trPr>
          <w:trHeight w:val="235"/>
        </w:trPr>
        <w:tc>
          <w:tcPr>
            <w:tcW w:w="5228" w:type="dxa"/>
            <w:vMerge w:val="restart"/>
            <w:shd w:val="clear" w:color="auto" w:fill="auto"/>
            <w:vAlign w:val="center"/>
          </w:tcPr>
          <w:p w:rsidR="003D0E16" w:rsidRPr="001F38A4" w:rsidRDefault="003D0E16" w:rsidP="002D41D7">
            <w:pPr>
              <w:rPr>
                <w:szCs w:val="28"/>
                <w:lang w:val="uk-UA"/>
              </w:rPr>
            </w:pPr>
            <w:r w:rsidRPr="001F38A4">
              <w:rPr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2703" w:type="dxa"/>
            <w:vMerge w:val="restart"/>
            <w:vAlign w:val="center"/>
          </w:tcPr>
          <w:p w:rsidR="003D0E16" w:rsidRPr="001F38A4" w:rsidRDefault="003D0E16" w:rsidP="002D41D7">
            <w:pPr>
              <w:rPr>
                <w:szCs w:val="28"/>
                <w:lang w:val="uk-UA"/>
              </w:rPr>
            </w:pPr>
            <w:r w:rsidRPr="001F38A4">
              <w:rPr>
                <w:szCs w:val="28"/>
                <w:lang w:val="uk-UA"/>
              </w:rPr>
              <w:t>Модуль 1</w:t>
            </w:r>
          </w:p>
        </w:tc>
        <w:tc>
          <w:tcPr>
            <w:tcW w:w="833" w:type="dxa"/>
            <w:vAlign w:val="center"/>
          </w:tcPr>
          <w:p w:rsidR="003D0E16" w:rsidRPr="001F38A4" w:rsidRDefault="00800922" w:rsidP="002D41D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3D0E16" w:rsidRPr="001F38A4">
              <w:rPr>
                <w:lang w:val="uk-UA"/>
              </w:rPr>
              <w:t>1</w:t>
            </w:r>
          </w:p>
        </w:tc>
        <w:tc>
          <w:tcPr>
            <w:tcW w:w="699" w:type="dxa"/>
            <w:vAlign w:val="center"/>
          </w:tcPr>
          <w:p w:rsidR="003D0E16" w:rsidRPr="003D0E16" w:rsidRDefault="003D0E16" w:rsidP="002D41D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D0E16" w:rsidRPr="001F38A4" w:rsidTr="003D0E16">
        <w:tc>
          <w:tcPr>
            <w:tcW w:w="5228" w:type="dxa"/>
            <w:vMerge/>
            <w:shd w:val="clear" w:color="auto" w:fill="auto"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2703" w:type="dxa"/>
            <w:vMerge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0E16" w:rsidRPr="001F38A4" w:rsidRDefault="00800922" w:rsidP="002D41D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3D0E16" w:rsidRPr="001F38A4">
              <w:rPr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3D0E16" w:rsidRPr="003D0E16" w:rsidRDefault="003D0E16" w:rsidP="002D41D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D0E16" w:rsidRPr="001F38A4" w:rsidTr="003D0E16">
        <w:tc>
          <w:tcPr>
            <w:tcW w:w="5228" w:type="dxa"/>
            <w:vMerge/>
            <w:shd w:val="clear" w:color="auto" w:fill="auto"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2703" w:type="dxa"/>
            <w:vMerge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0E16" w:rsidRPr="001F38A4" w:rsidRDefault="00800922" w:rsidP="002D41D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3D0E16" w:rsidRPr="001F38A4">
              <w:rPr>
                <w:lang w:val="uk-UA"/>
              </w:rPr>
              <w:t>3</w:t>
            </w:r>
          </w:p>
        </w:tc>
        <w:tc>
          <w:tcPr>
            <w:tcW w:w="699" w:type="dxa"/>
            <w:vAlign w:val="center"/>
          </w:tcPr>
          <w:p w:rsidR="003D0E16" w:rsidRPr="003D0E16" w:rsidRDefault="003D0E16" w:rsidP="002D41D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D0E16" w:rsidRPr="001F38A4" w:rsidTr="003D0E16">
        <w:tc>
          <w:tcPr>
            <w:tcW w:w="5228" w:type="dxa"/>
            <w:vMerge/>
            <w:shd w:val="clear" w:color="auto" w:fill="auto"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2703" w:type="dxa"/>
            <w:vMerge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0E16" w:rsidRPr="001F38A4" w:rsidRDefault="00800922" w:rsidP="002D41D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3D0E16" w:rsidRPr="001F38A4">
              <w:rPr>
                <w:lang w:val="uk-UA"/>
              </w:rPr>
              <w:t>4</w:t>
            </w:r>
          </w:p>
        </w:tc>
        <w:tc>
          <w:tcPr>
            <w:tcW w:w="699" w:type="dxa"/>
            <w:vAlign w:val="center"/>
          </w:tcPr>
          <w:p w:rsidR="003D0E16" w:rsidRPr="003D0E16" w:rsidRDefault="003D0E16" w:rsidP="002D41D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D0E16" w:rsidRPr="001F38A4" w:rsidTr="003D0E16">
        <w:tc>
          <w:tcPr>
            <w:tcW w:w="5228" w:type="dxa"/>
            <w:vMerge/>
            <w:shd w:val="clear" w:color="auto" w:fill="auto"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2703" w:type="dxa"/>
            <w:vMerge w:val="restart"/>
            <w:vAlign w:val="center"/>
          </w:tcPr>
          <w:p w:rsidR="003D0E16" w:rsidRPr="001F38A4" w:rsidRDefault="003D0E16" w:rsidP="002D41D7">
            <w:pPr>
              <w:rPr>
                <w:szCs w:val="28"/>
                <w:lang w:val="uk-UA"/>
              </w:rPr>
            </w:pPr>
            <w:r w:rsidRPr="001F38A4">
              <w:rPr>
                <w:szCs w:val="28"/>
                <w:lang w:val="uk-UA"/>
              </w:rPr>
              <w:t>Модуль 2</w:t>
            </w:r>
          </w:p>
        </w:tc>
        <w:tc>
          <w:tcPr>
            <w:tcW w:w="833" w:type="dxa"/>
            <w:vAlign w:val="center"/>
          </w:tcPr>
          <w:p w:rsidR="003D0E16" w:rsidRPr="001F38A4" w:rsidRDefault="00800922" w:rsidP="002D41D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3D0E16" w:rsidRPr="001F38A4">
              <w:rPr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:rsidR="003D0E16" w:rsidRPr="003D0E16" w:rsidRDefault="003D0E16" w:rsidP="002D41D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D0E16" w:rsidRPr="001F38A4" w:rsidTr="003D0E16">
        <w:tc>
          <w:tcPr>
            <w:tcW w:w="5228" w:type="dxa"/>
            <w:vMerge/>
            <w:shd w:val="clear" w:color="auto" w:fill="auto"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2703" w:type="dxa"/>
            <w:vMerge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0E16" w:rsidRPr="001F38A4" w:rsidRDefault="00800922" w:rsidP="002D41D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3D0E16" w:rsidRPr="001F38A4">
              <w:rPr>
                <w:lang w:val="uk-UA"/>
              </w:rPr>
              <w:t>6</w:t>
            </w:r>
          </w:p>
        </w:tc>
        <w:tc>
          <w:tcPr>
            <w:tcW w:w="699" w:type="dxa"/>
            <w:vAlign w:val="center"/>
          </w:tcPr>
          <w:p w:rsidR="003D0E16" w:rsidRPr="003D0E16" w:rsidRDefault="003D0E16" w:rsidP="002D41D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D0E16" w:rsidRPr="001F38A4" w:rsidTr="003D0E16">
        <w:tc>
          <w:tcPr>
            <w:tcW w:w="5228" w:type="dxa"/>
            <w:vMerge/>
            <w:shd w:val="clear" w:color="auto" w:fill="auto"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2703" w:type="dxa"/>
            <w:vMerge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0E16" w:rsidRPr="001F38A4" w:rsidRDefault="00800922" w:rsidP="002D41D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3D0E16" w:rsidRPr="001F38A4">
              <w:rPr>
                <w:lang w:val="uk-UA"/>
              </w:rPr>
              <w:t>7</w:t>
            </w:r>
          </w:p>
        </w:tc>
        <w:tc>
          <w:tcPr>
            <w:tcW w:w="699" w:type="dxa"/>
            <w:vAlign w:val="center"/>
          </w:tcPr>
          <w:p w:rsidR="003D0E16" w:rsidRPr="003D0E16" w:rsidRDefault="003D0E16" w:rsidP="002D41D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D0E16" w:rsidRPr="001F38A4" w:rsidTr="003D0E16">
        <w:tc>
          <w:tcPr>
            <w:tcW w:w="5228" w:type="dxa"/>
            <w:vMerge/>
            <w:shd w:val="clear" w:color="auto" w:fill="auto"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2703" w:type="dxa"/>
            <w:vMerge/>
            <w:vAlign w:val="center"/>
          </w:tcPr>
          <w:p w:rsidR="003D0E16" w:rsidRPr="001F38A4" w:rsidRDefault="003D0E16" w:rsidP="002D41D7">
            <w:pPr>
              <w:rPr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0E16" w:rsidRPr="001F38A4" w:rsidRDefault="00800922" w:rsidP="002D41D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3D0E16" w:rsidRPr="001F38A4">
              <w:rPr>
                <w:lang w:val="uk-UA"/>
              </w:rPr>
              <w:t>8</w:t>
            </w:r>
          </w:p>
        </w:tc>
        <w:tc>
          <w:tcPr>
            <w:tcW w:w="699" w:type="dxa"/>
            <w:vAlign w:val="center"/>
          </w:tcPr>
          <w:p w:rsidR="003D0E16" w:rsidRPr="003D0E16" w:rsidRDefault="003D0E16" w:rsidP="002D41D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D0E16" w:rsidRPr="001F38A4" w:rsidTr="003D0E16">
        <w:tc>
          <w:tcPr>
            <w:tcW w:w="8764" w:type="dxa"/>
            <w:gridSpan w:val="3"/>
            <w:vAlign w:val="center"/>
          </w:tcPr>
          <w:p w:rsidR="003D0E16" w:rsidRPr="001F38A4" w:rsidRDefault="003D0E16" w:rsidP="002D41D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Загалом</w:t>
            </w:r>
          </w:p>
        </w:tc>
        <w:tc>
          <w:tcPr>
            <w:tcW w:w="699" w:type="dxa"/>
            <w:vAlign w:val="center"/>
          </w:tcPr>
          <w:p w:rsidR="003D0E16" w:rsidRPr="001F38A4" w:rsidRDefault="003D0E16" w:rsidP="002D41D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Pr="001F38A4">
              <w:rPr>
                <w:szCs w:val="28"/>
                <w:lang w:val="uk-UA"/>
              </w:rPr>
              <w:t>0</w:t>
            </w:r>
          </w:p>
        </w:tc>
      </w:tr>
      <w:tr w:rsidR="003D0E16" w:rsidRPr="001F38A4" w:rsidTr="003D0E16">
        <w:tc>
          <w:tcPr>
            <w:tcW w:w="8764" w:type="dxa"/>
            <w:gridSpan w:val="3"/>
            <w:vAlign w:val="center"/>
          </w:tcPr>
          <w:p w:rsidR="003D0E16" w:rsidRPr="001F38A4" w:rsidRDefault="003D0E16" w:rsidP="002D41D7">
            <w:pPr>
              <w:rPr>
                <w:szCs w:val="28"/>
                <w:lang w:val="uk-UA"/>
              </w:rPr>
            </w:pPr>
            <w:r w:rsidRPr="001F38A4">
              <w:rPr>
                <w:szCs w:val="28"/>
                <w:lang w:val="uk-UA"/>
              </w:rPr>
              <w:t>Залік</w:t>
            </w:r>
          </w:p>
        </w:tc>
        <w:tc>
          <w:tcPr>
            <w:tcW w:w="699" w:type="dxa"/>
            <w:vAlign w:val="center"/>
          </w:tcPr>
          <w:p w:rsidR="003D0E16" w:rsidRPr="001F38A4" w:rsidRDefault="003D0E16" w:rsidP="002D41D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Pr="001F38A4">
              <w:rPr>
                <w:szCs w:val="28"/>
                <w:lang w:val="uk-UA"/>
              </w:rPr>
              <w:t>0</w:t>
            </w:r>
          </w:p>
        </w:tc>
      </w:tr>
      <w:tr w:rsidR="003D0E16" w:rsidRPr="001F38A4" w:rsidTr="003D0E16">
        <w:tc>
          <w:tcPr>
            <w:tcW w:w="8764" w:type="dxa"/>
            <w:gridSpan w:val="3"/>
            <w:vAlign w:val="center"/>
          </w:tcPr>
          <w:p w:rsidR="003D0E16" w:rsidRPr="001F38A4" w:rsidRDefault="003D0E16" w:rsidP="002D41D7">
            <w:pPr>
              <w:rPr>
                <w:szCs w:val="28"/>
                <w:lang w:val="uk-UA"/>
              </w:rPr>
            </w:pPr>
            <w:r w:rsidRPr="001F38A4">
              <w:rPr>
                <w:szCs w:val="28"/>
                <w:lang w:val="uk-UA"/>
              </w:rPr>
              <w:t>Всього</w:t>
            </w:r>
          </w:p>
        </w:tc>
        <w:tc>
          <w:tcPr>
            <w:tcW w:w="699" w:type="dxa"/>
            <w:vAlign w:val="center"/>
          </w:tcPr>
          <w:p w:rsidR="003D0E16" w:rsidRPr="001F38A4" w:rsidRDefault="003D0E16" w:rsidP="002D41D7">
            <w:pPr>
              <w:rPr>
                <w:szCs w:val="28"/>
                <w:lang w:val="uk-UA"/>
              </w:rPr>
            </w:pPr>
            <w:r w:rsidRPr="001F38A4">
              <w:rPr>
                <w:szCs w:val="28"/>
                <w:lang w:val="uk-UA"/>
              </w:rPr>
              <w:t>100</w:t>
            </w:r>
          </w:p>
        </w:tc>
      </w:tr>
    </w:tbl>
    <w:p w:rsidR="003D0E16" w:rsidRPr="001F38A4" w:rsidRDefault="00800922" w:rsidP="003D0E16">
      <w:pPr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3D0E16" w:rsidRPr="001F38A4">
        <w:rPr>
          <w:szCs w:val="28"/>
          <w:lang w:val="uk-UA"/>
        </w:rPr>
        <w:t xml:space="preserve">1, </w:t>
      </w:r>
      <w:r>
        <w:rPr>
          <w:szCs w:val="28"/>
          <w:lang w:val="uk-UA"/>
        </w:rPr>
        <w:t>З</w:t>
      </w:r>
      <w:r w:rsidR="003D0E16" w:rsidRPr="001F38A4">
        <w:rPr>
          <w:szCs w:val="28"/>
          <w:lang w:val="uk-UA"/>
        </w:rPr>
        <w:t xml:space="preserve">2 ... </w:t>
      </w:r>
      <w:r>
        <w:rPr>
          <w:szCs w:val="28"/>
          <w:lang w:val="uk-UA"/>
        </w:rPr>
        <w:t>З8</w:t>
      </w:r>
      <w:r w:rsidR="003D0E16" w:rsidRPr="001F38A4">
        <w:rPr>
          <w:szCs w:val="28"/>
          <w:lang w:val="uk-UA"/>
        </w:rPr>
        <w:t xml:space="preserve"> </w:t>
      </w:r>
      <w:proofErr w:type="spellStart"/>
      <w:r w:rsidR="003D0E16" w:rsidRPr="001F38A4">
        <w:rPr>
          <w:szCs w:val="28"/>
          <w:lang w:val="uk-UA"/>
        </w:rPr>
        <w:t>–</w:t>
      </w:r>
      <w:r>
        <w:rPr>
          <w:szCs w:val="28"/>
          <w:lang w:val="uk-UA"/>
        </w:rPr>
        <w:t>змістові</w:t>
      </w:r>
      <w:proofErr w:type="spellEnd"/>
      <w:r>
        <w:rPr>
          <w:szCs w:val="28"/>
          <w:lang w:val="uk-UA"/>
        </w:rPr>
        <w:t xml:space="preserve"> </w:t>
      </w:r>
      <w:r w:rsidR="003D0E16" w:rsidRPr="001F38A4">
        <w:rPr>
          <w:szCs w:val="28"/>
          <w:lang w:val="uk-UA"/>
        </w:rPr>
        <w:t>модулі.</w:t>
      </w:r>
    </w:p>
    <w:p w:rsidR="003D0E16" w:rsidRPr="00EF5BEC" w:rsidRDefault="003D0E16" w:rsidP="003D0E16">
      <w:pPr>
        <w:spacing w:after="120"/>
        <w:jc w:val="center"/>
        <w:rPr>
          <w:b w:val="0"/>
          <w:bCs w:val="0"/>
          <w:szCs w:val="28"/>
          <w:lang w:val="uk-UA"/>
        </w:rPr>
      </w:pPr>
      <w:r w:rsidRPr="00EF5BEC">
        <w:rPr>
          <w:szCs w:val="28"/>
          <w:lang w:val="uk-UA"/>
        </w:rPr>
        <w:t>Шкала оцінювання: національна та ECTS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510"/>
        <w:gridCol w:w="2126"/>
        <w:gridCol w:w="1873"/>
      </w:tblGrid>
      <w:tr w:rsidR="003D0E16" w:rsidRPr="00EF5BEC" w:rsidTr="002D41D7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3D0E16" w:rsidRPr="00EF5BEC" w:rsidRDefault="003D0E16" w:rsidP="002D41D7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3D0E16" w:rsidRPr="00EF5BEC" w:rsidRDefault="003D0E16" w:rsidP="002D41D7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</w:tcPr>
          <w:p w:rsidR="003D0E16" w:rsidRPr="00EF5BEC" w:rsidRDefault="003D0E16" w:rsidP="002D41D7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</w:tcPr>
          <w:p w:rsidR="003D0E16" w:rsidRPr="00EF5BEC" w:rsidRDefault="003D0E16" w:rsidP="002D41D7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3D0E16" w:rsidRPr="00EF5BEC" w:rsidTr="002D41D7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3D0E16" w:rsidRPr="00EF5BEC" w:rsidRDefault="003D0E16" w:rsidP="002D41D7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</w:tcPr>
          <w:p w:rsidR="003D0E16" w:rsidRPr="00EF5BEC" w:rsidRDefault="003D0E16" w:rsidP="002D41D7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3D0E16" w:rsidRPr="00EF5BEC" w:rsidRDefault="003D0E16" w:rsidP="002D41D7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3D0E16" w:rsidRPr="00EF5BEC" w:rsidRDefault="003D0E16" w:rsidP="002D41D7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510"/>
        <w:gridCol w:w="2126"/>
        <w:gridCol w:w="1873"/>
      </w:tblGrid>
      <w:tr w:rsidR="003D0E16" w:rsidRPr="00EF5BEC" w:rsidTr="002D41D7">
        <w:trPr>
          <w:cantSplit/>
          <w:jc w:val="center"/>
        </w:trPr>
        <w:tc>
          <w:tcPr>
            <w:tcW w:w="150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3D0E16" w:rsidRPr="00EF5BEC" w:rsidRDefault="003D0E16" w:rsidP="002D41D7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3D0E16" w:rsidRPr="00EF5BEC" w:rsidRDefault="003D0E16" w:rsidP="002D41D7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3D0E16" w:rsidRPr="00EF5BEC" w:rsidTr="002D41D7">
        <w:trPr>
          <w:cantSplit/>
          <w:jc w:val="center"/>
        </w:trPr>
        <w:tc>
          <w:tcPr>
            <w:tcW w:w="150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D0E16" w:rsidRPr="00EF5BEC" w:rsidTr="002D41D7">
        <w:trPr>
          <w:cantSplit/>
          <w:jc w:val="center"/>
        </w:trPr>
        <w:tc>
          <w:tcPr>
            <w:tcW w:w="150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D0E16" w:rsidRPr="00EF5BEC" w:rsidTr="002D41D7">
        <w:trPr>
          <w:cantSplit/>
          <w:jc w:val="center"/>
        </w:trPr>
        <w:tc>
          <w:tcPr>
            <w:tcW w:w="150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D0E16" w:rsidRPr="00EF5BEC" w:rsidTr="002D41D7">
        <w:trPr>
          <w:cantSplit/>
          <w:jc w:val="center"/>
        </w:trPr>
        <w:tc>
          <w:tcPr>
            <w:tcW w:w="150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D0E16" w:rsidRPr="00EF5BEC" w:rsidTr="002D41D7">
        <w:trPr>
          <w:cantSplit/>
          <w:jc w:val="center"/>
        </w:trPr>
        <w:tc>
          <w:tcPr>
            <w:tcW w:w="150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FX</w:t>
            </w:r>
          </w:p>
        </w:tc>
        <w:tc>
          <w:tcPr>
            <w:tcW w:w="451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3D0E16" w:rsidRPr="00EF5BEC" w:rsidRDefault="003D0E16" w:rsidP="002D41D7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3D0E16" w:rsidRPr="009F5948" w:rsidTr="002D41D7">
        <w:trPr>
          <w:cantSplit/>
          <w:jc w:val="center"/>
        </w:trPr>
        <w:tc>
          <w:tcPr>
            <w:tcW w:w="150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vAlign w:val="center"/>
          </w:tcPr>
          <w:p w:rsidR="003D0E16" w:rsidRPr="00EF5BEC" w:rsidRDefault="003D0E16" w:rsidP="002D41D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3D0E16" w:rsidRPr="00EF5BEC" w:rsidRDefault="003D0E16" w:rsidP="002D41D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3D0E16" w:rsidRDefault="003D0E16" w:rsidP="003D0E16">
      <w:pPr>
        <w:rPr>
          <w:b w:val="0"/>
          <w:bCs w:val="0"/>
          <w:color w:val="000000"/>
          <w:sz w:val="28"/>
          <w:lang w:val="uk-UA"/>
        </w:rPr>
      </w:pPr>
    </w:p>
    <w:p w:rsidR="003D0E16" w:rsidRDefault="003D0E16" w:rsidP="003D0E16">
      <w:pPr>
        <w:spacing w:before="240"/>
        <w:ind w:firstLine="601"/>
        <w:jc w:val="center"/>
        <w:rPr>
          <w:b w:val="0"/>
          <w:bCs w:val="0"/>
          <w:szCs w:val="28"/>
          <w:lang w:val="uk-UA"/>
        </w:rPr>
      </w:pPr>
    </w:p>
    <w:p w:rsidR="003D0E16" w:rsidRDefault="003D0E16" w:rsidP="003D0E16">
      <w:pPr>
        <w:spacing w:before="240"/>
        <w:ind w:firstLine="601"/>
        <w:jc w:val="center"/>
        <w:rPr>
          <w:b w:val="0"/>
          <w:bCs w:val="0"/>
          <w:szCs w:val="28"/>
          <w:lang w:val="uk-UA"/>
        </w:rPr>
      </w:pPr>
    </w:p>
    <w:p w:rsidR="003D0E16" w:rsidRDefault="003D0E16" w:rsidP="003D0E16">
      <w:pPr>
        <w:spacing w:before="240"/>
        <w:ind w:firstLine="601"/>
        <w:jc w:val="center"/>
        <w:rPr>
          <w:b w:val="0"/>
          <w:bCs w:val="0"/>
          <w:szCs w:val="28"/>
          <w:lang w:val="uk-UA"/>
        </w:rPr>
      </w:pPr>
    </w:p>
    <w:p w:rsidR="003D0E16" w:rsidRDefault="003D0E16" w:rsidP="003D0E16">
      <w:pPr>
        <w:spacing w:before="240"/>
        <w:ind w:firstLine="601"/>
        <w:jc w:val="center"/>
        <w:rPr>
          <w:b w:val="0"/>
          <w:bCs w:val="0"/>
          <w:szCs w:val="28"/>
          <w:lang w:val="uk-UA"/>
        </w:rPr>
      </w:pPr>
    </w:p>
    <w:p w:rsidR="003D0E16" w:rsidRDefault="003D0E16" w:rsidP="003D0E16">
      <w:pPr>
        <w:spacing w:before="240"/>
        <w:ind w:firstLine="601"/>
        <w:jc w:val="center"/>
        <w:rPr>
          <w:b w:val="0"/>
          <w:bCs w:val="0"/>
          <w:szCs w:val="28"/>
          <w:lang w:val="uk-UA"/>
        </w:rPr>
      </w:pPr>
    </w:p>
    <w:p w:rsidR="003D0E16" w:rsidRDefault="003D0E16" w:rsidP="003D0E16">
      <w:pPr>
        <w:spacing w:before="240"/>
        <w:ind w:firstLine="601"/>
        <w:jc w:val="center"/>
        <w:rPr>
          <w:b w:val="0"/>
          <w:bCs w:val="0"/>
          <w:szCs w:val="28"/>
          <w:lang w:val="uk-UA"/>
        </w:rPr>
      </w:pPr>
    </w:p>
    <w:sectPr w:rsidR="003D0E16" w:rsidSect="006C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PL UMing HK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42A"/>
    <w:multiLevelType w:val="hybridMultilevel"/>
    <w:tmpl w:val="A0B82050"/>
    <w:lvl w:ilvl="0" w:tplc="D8083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266360"/>
    <w:multiLevelType w:val="hybridMultilevel"/>
    <w:tmpl w:val="70D88BCA"/>
    <w:lvl w:ilvl="0" w:tplc="66BEED64">
      <w:start w:val="10"/>
      <w:numFmt w:val="decimal"/>
      <w:lvlText w:val="%1."/>
      <w:lvlJc w:val="left"/>
      <w:pPr>
        <w:ind w:left="109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characterSpacingControl w:val="doNotCompress"/>
  <w:compat/>
  <w:rsids>
    <w:rsidRoot w:val="003D0E16"/>
    <w:rsid w:val="003D0E16"/>
    <w:rsid w:val="00800922"/>
    <w:rsid w:val="00885341"/>
    <w:rsid w:val="00C725F8"/>
    <w:rsid w:val="00F1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Chars="100" w:left="100" w:rightChars="100" w:righ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6"/>
    <w:pPr>
      <w:spacing w:after="200" w:line="276" w:lineRule="auto"/>
      <w:ind w:leftChars="0" w:left="0" w:rightChars="0" w:right="0"/>
    </w:pPr>
    <w:rPr>
      <w:rFonts w:ascii="Times New Roman" w:hAnsi="Times New Roman" w:cs="Lohit Hindi"/>
      <w:b/>
      <w:bCs/>
      <w:kern w:val="24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3D0E16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eastAsia="Times New Roman" w:cs="Times New Roman"/>
      <w:b w:val="0"/>
      <w:bCs w:val="0"/>
      <w:kern w:val="0"/>
      <w:sz w:val="32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E16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11">
    <w:name w:val="Красная строка1"/>
    <w:basedOn w:val="a3"/>
    <w:rsid w:val="003D0E16"/>
    <w:pPr>
      <w:widowControl w:val="0"/>
      <w:suppressAutoHyphens/>
      <w:spacing w:line="240" w:lineRule="auto"/>
      <w:ind w:firstLine="720"/>
      <w:jc w:val="both"/>
    </w:pPr>
    <w:rPr>
      <w:rFonts w:eastAsia="AR PL UMing HK"/>
      <w:b w:val="0"/>
      <w:bCs w:val="0"/>
      <w:kern w:val="1"/>
      <w:lang w:val="uk-UA" w:eastAsia="zh-CN" w:bidi="hi-IN"/>
    </w:rPr>
  </w:style>
  <w:style w:type="paragraph" w:styleId="a3">
    <w:name w:val="Body Text"/>
    <w:basedOn w:val="a"/>
    <w:link w:val="a4"/>
    <w:uiPriority w:val="99"/>
    <w:semiHidden/>
    <w:unhideWhenUsed/>
    <w:rsid w:val="003D0E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D0E16"/>
    <w:rPr>
      <w:rFonts w:ascii="Times New Roman" w:hAnsi="Times New Roman" w:cs="Lohit Hindi"/>
      <w:b/>
      <w:bCs/>
      <w:kern w:val="24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D0E16"/>
    <w:rPr>
      <w:rFonts w:asciiTheme="majorHAnsi" w:eastAsiaTheme="majorEastAsia" w:hAnsiTheme="majorHAnsi" w:cstheme="majorBidi"/>
      <w:color w:val="4F81BD" w:themeColor="accent1"/>
      <w:kern w:val="24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D0E16"/>
    <w:rPr>
      <w:rFonts w:asciiTheme="majorHAnsi" w:eastAsiaTheme="majorEastAsia" w:hAnsiTheme="majorHAnsi" w:cstheme="majorBidi"/>
      <w:color w:val="4F81BD" w:themeColor="accent1"/>
      <w:kern w:val="2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D0E16"/>
    <w:rPr>
      <w:rFonts w:asciiTheme="majorHAnsi" w:eastAsiaTheme="majorEastAsia" w:hAnsiTheme="majorHAnsi" w:cstheme="majorBidi"/>
      <w:i/>
      <w:iCs/>
      <w:color w:val="4F81BD" w:themeColor="accent1"/>
      <w:kern w:val="2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3D0E16"/>
    <w:rPr>
      <w:rFonts w:asciiTheme="majorHAnsi" w:eastAsiaTheme="majorEastAsia" w:hAnsiTheme="majorHAnsi" w:cstheme="majorBidi"/>
      <w:b/>
      <w:bCs/>
      <w:color w:val="243F60" w:themeColor="accent1" w:themeShade="7F"/>
      <w:kern w:val="24"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3D0E16"/>
    <w:rPr>
      <w:rFonts w:asciiTheme="majorHAnsi" w:eastAsiaTheme="majorEastAsia" w:hAnsiTheme="majorHAnsi" w:cstheme="majorBidi"/>
      <w:b/>
      <w:bCs/>
      <w:i/>
      <w:iCs/>
      <w:color w:val="243F60" w:themeColor="accent1" w:themeShade="7F"/>
      <w:kern w:val="24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Ніколаенко</dc:creator>
  <cp:lastModifiedBy>Ніколаенко </cp:lastModifiedBy>
  <cp:revision>1</cp:revision>
  <dcterms:created xsi:type="dcterms:W3CDTF">2020-07-28T14:05:00Z</dcterms:created>
  <dcterms:modified xsi:type="dcterms:W3CDTF">2020-07-28T14:17:00Z</dcterms:modified>
</cp:coreProperties>
</file>