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FC" w:rsidRDefault="008549FC" w:rsidP="008549FC">
      <w:pPr>
        <w:pStyle w:val="a3"/>
        <w:shd w:val="clear" w:color="auto" w:fill="FFFFFF"/>
        <w:spacing w:before="0" w:beforeAutospacing="0" w:after="0" w:afterAutospacing="0" w:line="360" w:lineRule="auto"/>
        <w:ind w:firstLine="709"/>
        <w:jc w:val="both"/>
        <w:rPr>
          <w:rFonts w:eastAsia="Calibri"/>
          <w:b/>
          <w:sz w:val="28"/>
          <w:szCs w:val="28"/>
          <w:lang w:val="uk-UA" w:eastAsia="en-US"/>
        </w:rPr>
      </w:pPr>
      <w:r w:rsidRPr="008549FC">
        <w:rPr>
          <w:rFonts w:eastAsia="Calibri"/>
          <w:b/>
          <w:sz w:val="28"/>
          <w:szCs w:val="28"/>
          <w:lang w:val="uk-UA" w:eastAsia="en-US"/>
        </w:rPr>
        <w:t>Тема 1.</w:t>
      </w:r>
      <w:bookmarkStart w:id="0" w:name="_GoBack"/>
      <w:r w:rsidRPr="008549FC">
        <w:rPr>
          <w:rFonts w:eastAsia="Calibri"/>
          <w:b/>
          <w:sz w:val="28"/>
          <w:szCs w:val="28"/>
          <w:lang w:val="uk-UA" w:eastAsia="en-US"/>
        </w:rPr>
        <w:t>Глобалізація економіки і управління міжнародним бізнесом</w:t>
      </w:r>
      <w:bookmarkEnd w:id="0"/>
      <w:r w:rsidRPr="008549FC">
        <w:rPr>
          <w:rFonts w:eastAsia="Calibri"/>
          <w:b/>
          <w:sz w:val="28"/>
          <w:szCs w:val="28"/>
          <w:lang w:val="uk-UA" w:eastAsia="en-US"/>
        </w:rPr>
        <w:t>.</w:t>
      </w:r>
    </w:p>
    <w:p w:rsidR="008549FC" w:rsidRDefault="008549FC" w:rsidP="008549FC">
      <w:pPr>
        <w:pStyle w:val="a3"/>
        <w:shd w:val="clear" w:color="auto" w:fill="FFFFFF"/>
        <w:spacing w:before="0" w:beforeAutospacing="0" w:after="0" w:afterAutospacing="0" w:line="360" w:lineRule="auto"/>
        <w:ind w:firstLine="709"/>
        <w:jc w:val="both"/>
        <w:rPr>
          <w:rFonts w:eastAsia="Calibri"/>
          <w:b/>
          <w:sz w:val="28"/>
          <w:szCs w:val="28"/>
          <w:lang w:val="uk-UA" w:eastAsia="en-US"/>
        </w:rPr>
      </w:pPr>
      <w:r>
        <w:rPr>
          <w:rFonts w:eastAsia="Calibri"/>
          <w:b/>
          <w:sz w:val="28"/>
          <w:szCs w:val="28"/>
          <w:lang w:val="uk-UA" w:eastAsia="en-US"/>
        </w:rPr>
        <w:t>План</w:t>
      </w:r>
    </w:p>
    <w:p w:rsidR="002C3A5B" w:rsidRPr="002C3A5B" w:rsidRDefault="002C3A5B" w:rsidP="002C3A5B">
      <w:pPr>
        <w:pStyle w:val="a5"/>
        <w:numPr>
          <w:ilvl w:val="0"/>
          <w:numId w:val="1"/>
        </w:numPr>
        <w:shd w:val="clear" w:color="auto" w:fill="FFFFFF"/>
        <w:spacing w:after="60" w:line="240" w:lineRule="auto"/>
        <w:ind w:right="240"/>
        <w:outlineLvl w:val="2"/>
        <w:rPr>
          <w:rFonts w:ascii="Times New Roman" w:eastAsia="Times New Roman" w:hAnsi="Times New Roman" w:cs="Times New Roman"/>
          <w:color w:val="444444"/>
          <w:sz w:val="28"/>
          <w:szCs w:val="28"/>
          <w:lang w:val="uk-UA" w:eastAsia="ru-RU"/>
        </w:rPr>
      </w:pPr>
      <w:r>
        <w:rPr>
          <w:rFonts w:ascii="Times New Roman" w:eastAsia="Times New Roman" w:hAnsi="Times New Roman" w:cs="Times New Roman"/>
          <w:color w:val="444444"/>
          <w:sz w:val="28"/>
          <w:szCs w:val="28"/>
          <w:lang w:val="uk-UA" w:eastAsia="ru-RU"/>
        </w:rPr>
        <w:t>В</w:t>
      </w:r>
      <w:r w:rsidRPr="002C3A5B">
        <w:rPr>
          <w:rFonts w:ascii="Times New Roman" w:eastAsia="Times New Roman" w:hAnsi="Times New Roman" w:cs="Times New Roman"/>
          <w:color w:val="444444"/>
          <w:sz w:val="28"/>
          <w:szCs w:val="28"/>
          <w:lang w:eastAsia="ru-RU"/>
        </w:rPr>
        <w:t>плив глобалізації на розвиток міжнародного бізнесу</w:t>
      </w:r>
    </w:p>
    <w:p w:rsidR="008549FC" w:rsidRDefault="002C3A5B" w:rsidP="002C3A5B">
      <w:pPr>
        <w:pStyle w:val="a3"/>
        <w:numPr>
          <w:ilvl w:val="0"/>
          <w:numId w:val="1"/>
        </w:numPr>
        <w:shd w:val="clear" w:color="auto" w:fill="FFFFFF"/>
        <w:spacing w:before="0" w:beforeAutospacing="0" w:after="0" w:afterAutospacing="0" w:line="360" w:lineRule="auto"/>
        <w:jc w:val="both"/>
        <w:rPr>
          <w:sz w:val="28"/>
          <w:szCs w:val="28"/>
          <w:lang w:val="uk-UA"/>
        </w:rPr>
      </w:pPr>
      <w:r>
        <w:rPr>
          <w:sz w:val="28"/>
          <w:szCs w:val="28"/>
          <w:lang w:val="uk-UA"/>
        </w:rPr>
        <w:t xml:space="preserve"> </w:t>
      </w:r>
      <w:r w:rsidR="008549FC">
        <w:rPr>
          <w:sz w:val="28"/>
          <w:szCs w:val="28"/>
          <w:lang w:val="uk-UA"/>
        </w:rPr>
        <w:t>Ф</w:t>
      </w:r>
      <w:r w:rsidR="008549FC" w:rsidRPr="008549FC">
        <w:rPr>
          <w:sz w:val="28"/>
          <w:szCs w:val="28"/>
          <w:lang w:val="uk-UA"/>
        </w:rPr>
        <w:t>орми міжнародного бізнесу</w:t>
      </w:r>
      <w:r w:rsidR="008549FC">
        <w:rPr>
          <w:sz w:val="28"/>
          <w:szCs w:val="28"/>
          <w:lang w:val="uk-UA"/>
        </w:rPr>
        <w:t>:</w:t>
      </w:r>
    </w:p>
    <w:p w:rsidR="008549FC" w:rsidRDefault="008549FC" w:rsidP="008549FC">
      <w:pPr>
        <w:pStyle w:val="a3"/>
        <w:numPr>
          <w:ilvl w:val="1"/>
          <w:numId w:val="1"/>
        </w:numPr>
        <w:shd w:val="clear" w:color="auto" w:fill="FFFFFF"/>
        <w:spacing w:before="0" w:beforeAutospacing="0" w:after="0" w:afterAutospacing="0" w:line="360" w:lineRule="auto"/>
        <w:jc w:val="both"/>
        <w:rPr>
          <w:sz w:val="28"/>
          <w:szCs w:val="28"/>
          <w:lang w:val="uk-UA"/>
        </w:rPr>
      </w:pPr>
      <w:r>
        <w:rPr>
          <w:sz w:val="28"/>
          <w:szCs w:val="28"/>
          <w:lang w:val="uk-UA"/>
        </w:rPr>
        <w:t>Торгівля</w:t>
      </w:r>
    </w:p>
    <w:p w:rsidR="008549FC" w:rsidRDefault="008549FC" w:rsidP="008549FC">
      <w:pPr>
        <w:pStyle w:val="a3"/>
        <w:numPr>
          <w:ilvl w:val="1"/>
          <w:numId w:val="1"/>
        </w:numPr>
        <w:shd w:val="clear" w:color="auto" w:fill="FFFFFF"/>
        <w:spacing w:before="0" w:beforeAutospacing="0" w:after="0" w:afterAutospacing="0" w:line="360" w:lineRule="auto"/>
        <w:jc w:val="both"/>
        <w:rPr>
          <w:sz w:val="28"/>
          <w:szCs w:val="28"/>
          <w:lang w:val="uk-UA"/>
        </w:rPr>
      </w:pPr>
      <w:r>
        <w:rPr>
          <w:sz w:val="28"/>
          <w:szCs w:val="28"/>
          <w:lang w:val="uk-UA"/>
        </w:rPr>
        <w:t>Коопервція</w:t>
      </w:r>
    </w:p>
    <w:p w:rsidR="008549FC" w:rsidRDefault="008549FC" w:rsidP="008549FC">
      <w:pPr>
        <w:pStyle w:val="a3"/>
        <w:numPr>
          <w:ilvl w:val="1"/>
          <w:numId w:val="1"/>
        </w:numPr>
        <w:shd w:val="clear" w:color="auto" w:fill="FFFFFF"/>
        <w:spacing w:before="0" w:beforeAutospacing="0" w:after="0" w:afterAutospacing="0" w:line="360" w:lineRule="auto"/>
        <w:jc w:val="both"/>
        <w:rPr>
          <w:sz w:val="28"/>
          <w:szCs w:val="28"/>
          <w:lang w:val="uk-UA"/>
        </w:rPr>
      </w:pPr>
      <w:r>
        <w:rPr>
          <w:sz w:val="28"/>
          <w:szCs w:val="28"/>
          <w:lang w:val="uk-UA"/>
        </w:rPr>
        <w:t>І</w:t>
      </w:r>
      <w:r>
        <w:rPr>
          <w:sz w:val="28"/>
          <w:szCs w:val="28"/>
        </w:rPr>
        <w:t>нвестиційн</w:t>
      </w:r>
      <w:r>
        <w:rPr>
          <w:sz w:val="28"/>
          <w:szCs w:val="28"/>
          <w:lang w:val="uk-UA"/>
        </w:rPr>
        <w:t>а</w:t>
      </w:r>
      <w:r>
        <w:rPr>
          <w:sz w:val="28"/>
          <w:szCs w:val="28"/>
        </w:rPr>
        <w:t xml:space="preserve"> діяльн</w:t>
      </w:r>
      <w:r>
        <w:rPr>
          <w:sz w:val="28"/>
          <w:szCs w:val="28"/>
          <w:lang w:val="uk-UA"/>
        </w:rPr>
        <w:t>і</w:t>
      </w:r>
      <w:r>
        <w:rPr>
          <w:sz w:val="28"/>
          <w:szCs w:val="28"/>
        </w:rPr>
        <w:t>ст</w:t>
      </w:r>
      <w:r>
        <w:rPr>
          <w:sz w:val="28"/>
          <w:szCs w:val="28"/>
          <w:lang w:val="uk-UA"/>
        </w:rPr>
        <w:t>ь</w:t>
      </w:r>
    </w:p>
    <w:p w:rsidR="008549FC" w:rsidRDefault="008549FC" w:rsidP="008549FC">
      <w:pPr>
        <w:pStyle w:val="a3"/>
        <w:numPr>
          <w:ilvl w:val="1"/>
          <w:numId w:val="1"/>
        </w:numPr>
        <w:shd w:val="clear" w:color="auto" w:fill="FFFFFF"/>
        <w:spacing w:before="0" w:beforeAutospacing="0" w:after="0" w:afterAutospacing="0" w:line="360" w:lineRule="auto"/>
        <w:jc w:val="both"/>
        <w:rPr>
          <w:sz w:val="28"/>
          <w:szCs w:val="28"/>
          <w:lang w:val="uk-UA"/>
        </w:rPr>
      </w:pPr>
      <w:r w:rsidRPr="008549FC">
        <w:rPr>
          <w:sz w:val="28"/>
          <w:szCs w:val="28"/>
        </w:rPr>
        <w:t xml:space="preserve">Діяльність міжнародних спільних </w:t>
      </w:r>
      <w:proofErr w:type="gramStart"/>
      <w:r w:rsidRPr="008549FC">
        <w:rPr>
          <w:sz w:val="28"/>
          <w:szCs w:val="28"/>
        </w:rPr>
        <w:t>п</w:t>
      </w:r>
      <w:proofErr w:type="gramEnd"/>
      <w:r w:rsidRPr="008549FC">
        <w:rPr>
          <w:sz w:val="28"/>
          <w:szCs w:val="28"/>
        </w:rPr>
        <w:t>ідприємств</w:t>
      </w:r>
    </w:p>
    <w:p w:rsidR="008549FC" w:rsidRDefault="002C3A5B" w:rsidP="008549FC">
      <w:pPr>
        <w:pStyle w:val="a3"/>
        <w:numPr>
          <w:ilvl w:val="1"/>
          <w:numId w:val="1"/>
        </w:numPr>
        <w:shd w:val="clear" w:color="auto" w:fill="FFFFFF"/>
        <w:spacing w:before="0" w:beforeAutospacing="0" w:after="0" w:afterAutospacing="0" w:line="360" w:lineRule="auto"/>
        <w:jc w:val="both"/>
        <w:rPr>
          <w:sz w:val="28"/>
          <w:szCs w:val="28"/>
          <w:lang w:val="uk-UA"/>
        </w:rPr>
      </w:pPr>
      <w:r w:rsidRPr="008549FC">
        <w:rPr>
          <w:sz w:val="28"/>
          <w:szCs w:val="28"/>
        </w:rPr>
        <w:t>Міжнародні корпорації</w:t>
      </w:r>
    </w:p>
    <w:p w:rsidR="002C3A5B" w:rsidRDefault="002C3A5B" w:rsidP="002C3A5B">
      <w:pPr>
        <w:pStyle w:val="a3"/>
        <w:numPr>
          <w:ilvl w:val="0"/>
          <w:numId w:val="1"/>
        </w:numPr>
        <w:shd w:val="clear" w:color="auto" w:fill="FFFFFF"/>
        <w:spacing w:before="0" w:beforeAutospacing="0" w:after="0" w:afterAutospacing="0" w:line="360" w:lineRule="auto"/>
        <w:jc w:val="both"/>
        <w:rPr>
          <w:sz w:val="28"/>
          <w:szCs w:val="28"/>
          <w:lang w:val="uk-UA"/>
        </w:rPr>
      </w:pPr>
      <w:r w:rsidRPr="008549FC">
        <w:rPr>
          <w:sz w:val="28"/>
          <w:szCs w:val="28"/>
          <w:lang w:val="uk-UA"/>
        </w:rPr>
        <w:t>Суперечності між ТНК і країнами базування</w:t>
      </w:r>
    </w:p>
    <w:p w:rsidR="006E58F6" w:rsidRPr="006E58F6" w:rsidRDefault="006E58F6" w:rsidP="006E58F6">
      <w:pPr>
        <w:pStyle w:val="a3"/>
        <w:shd w:val="clear" w:color="auto" w:fill="FFFFFF"/>
        <w:spacing w:before="0" w:beforeAutospacing="0" w:after="0" w:afterAutospacing="0" w:line="360" w:lineRule="auto"/>
        <w:ind w:firstLine="709"/>
        <w:jc w:val="both"/>
        <w:rPr>
          <w:sz w:val="28"/>
          <w:szCs w:val="28"/>
          <w:lang w:val="uk-UA"/>
        </w:rPr>
      </w:pPr>
      <w:r w:rsidRPr="006E58F6">
        <w:rPr>
          <w:sz w:val="28"/>
          <w:szCs w:val="28"/>
          <w:lang w:val="uk-UA"/>
        </w:rPr>
        <w:t>За своєю сутністю глобалізація є більш тісною інтеграцією країн і народів світу, яка викликана скороченням витрат на транспорт і зв’язок, а також руйнуванням штучных бар’єрів на шляхах руху товарів, послуг, капіталу, знань, людей. Глобалізація є загальним, об’ємним терміном для цілого ряду складних економічних, соціальних, технологічних, культурних і політичних змін, та розглядається як посилення взаємозалежності, інтеграції та взаєімодії між людьми і компаніями в різних точках.</w:t>
      </w:r>
    </w:p>
    <w:p w:rsidR="006E58F6" w:rsidRPr="006E58F6" w:rsidRDefault="006E58F6" w:rsidP="006E58F6">
      <w:pPr>
        <w:pStyle w:val="a3"/>
        <w:shd w:val="clear" w:color="auto" w:fill="FFFFFF"/>
        <w:spacing w:before="0" w:beforeAutospacing="0" w:after="0" w:afterAutospacing="0" w:line="360" w:lineRule="auto"/>
        <w:ind w:firstLine="709"/>
        <w:jc w:val="both"/>
        <w:rPr>
          <w:sz w:val="28"/>
          <w:szCs w:val="28"/>
          <w:lang w:val="uk-UA"/>
        </w:rPr>
      </w:pPr>
      <w:r w:rsidRPr="006E58F6">
        <w:rPr>
          <w:sz w:val="28"/>
          <w:szCs w:val="28"/>
          <w:lang w:val="uk-UA"/>
        </w:rPr>
        <w:t xml:space="preserve">Міжнародний бізнес відноситься до широкого спектру бізнес-діяльності, яка здійснюється за межами національних кордонів. На міжнародному рівні глобалізація світової економіки та відмінності між країнами розглядаються як можливості та як виклики для бізнес-середовища. Глобалізація в економічній, соціальній і політичній сферах знаходиться на підйомі з 1980-х років, отримавши імпульс після закінчення Холодної війни між СРСР та США. </w:t>
      </w:r>
    </w:p>
    <w:p w:rsidR="006E58F6" w:rsidRPr="006E58F6" w:rsidRDefault="006E58F6" w:rsidP="006E58F6">
      <w:pPr>
        <w:pStyle w:val="a3"/>
        <w:shd w:val="clear" w:color="auto" w:fill="FFFFFF"/>
        <w:spacing w:before="0" w:beforeAutospacing="0" w:after="0" w:afterAutospacing="0" w:line="360" w:lineRule="auto"/>
        <w:ind w:firstLine="709"/>
        <w:jc w:val="both"/>
        <w:rPr>
          <w:sz w:val="28"/>
          <w:szCs w:val="28"/>
          <w:lang w:val="uk-UA"/>
        </w:rPr>
      </w:pPr>
      <w:r w:rsidRPr="006E58F6">
        <w:rPr>
          <w:sz w:val="28"/>
          <w:szCs w:val="28"/>
          <w:lang w:val="uk-UA"/>
        </w:rPr>
        <w:t>Процеси глобалізації прискорились в останні 25 років. Протягом усього періоду світова економіка демонструє зростання: світовий експорт, як частка ВВП, збільшився з 20,4% у 1993 році до 29,5% за підсумками 2015 року [1]. За цей самий період загальносвітовий ВВП збільшився з 25,8 трлн. дол. США до 74,2 трлн. дол. США. [2]</w:t>
      </w:r>
    </w:p>
    <w:p w:rsidR="006E58F6" w:rsidRPr="006E58F6" w:rsidRDefault="006E58F6" w:rsidP="006E58F6">
      <w:pPr>
        <w:pStyle w:val="a3"/>
        <w:shd w:val="clear" w:color="auto" w:fill="FFFFFF"/>
        <w:spacing w:before="0" w:beforeAutospacing="0" w:after="0" w:afterAutospacing="0" w:line="360" w:lineRule="auto"/>
        <w:ind w:firstLine="709"/>
        <w:jc w:val="both"/>
        <w:rPr>
          <w:sz w:val="28"/>
          <w:szCs w:val="28"/>
          <w:lang w:val="uk-UA"/>
        </w:rPr>
      </w:pPr>
      <w:r w:rsidRPr="006E58F6">
        <w:rPr>
          <w:sz w:val="28"/>
          <w:szCs w:val="28"/>
          <w:lang w:val="uk-UA"/>
        </w:rPr>
        <w:lastRenderedPageBreak/>
        <w:t>Ще одним показником, який демонструє стрімке зростання глобалізаційних процесів є обсяг прямих іноземних інвестицій у виробничі фонди: фабрики, обладнання, землю. За даними Світового Банку, у 1993 році обсяг прямих іноземних інвестицій складав 211,8 млрд. дол. США, а у 2015 – 2,2 трлн. дол. США [3]. Тобто, зростання стало десятикратним, тоді як світовий ВВП зріс майже у три рази. Найбільші потоки прямих іноземних інвестицій проходять між промислово розвиненими країнами.</w:t>
      </w:r>
    </w:p>
    <w:p w:rsidR="006E58F6" w:rsidRPr="006E58F6" w:rsidRDefault="006E58F6" w:rsidP="006E58F6">
      <w:pPr>
        <w:pStyle w:val="a3"/>
        <w:shd w:val="clear" w:color="auto" w:fill="FFFFFF"/>
        <w:spacing w:before="0" w:beforeAutospacing="0" w:after="0" w:afterAutospacing="0" w:line="360" w:lineRule="auto"/>
        <w:ind w:firstLine="709"/>
        <w:jc w:val="both"/>
        <w:rPr>
          <w:sz w:val="28"/>
          <w:szCs w:val="28"/>
          <w:lang w:val="uk-UA"/>
        </w:rPr>
      </w:pPr>
      <w:r w:rsidRPr="006E58F6">
        <w:rPr>
          <w:sz w:val="28"/>
          <w:szCs w:val="28"/>
          <w:lang w:val="uk-UA"/>
        </w:rPr>
        <w:t>Глобальні сили впливають на попит, пропозицію, міжнародну конкуренцію на ринках, ставлення компаній до світових проблем, призводить до демографічних і політичних змін. Наразі будь-які зміни у світових розкладах, навіть відносно незначні, відбиваються на діяльності всього міжнародного бізнесу. Ті, хто не може пристосуватись до цього, рано чи пізно втрачають свої позиції та починають вести боротьбу за виживання. І навпаки, компанії, які сприймають глобалізацію як засіб перетворення можливостей у стратегії, які вчасно реагують на ринкові зміни, більш ефективно мають справу з загрозами зовнішнього середовища.</w:t>
      </w:r>
    </w:p>
    <w:p w:rsidR="006E58F6" w:rsidRPr="006E58F6" w:rsidRDefault="006E58F6" w:rsidP="006E58F6">
      <w:pPr>
        <w:pStyle w:val="a3"/>
        <w:shd w:val="clear" w:color="auto" w:fill="FFFFFF"/>
        <w:spacing w:before="0" w:beforeAutospacing="0" w:after="0" w:afterAutospacing="0" w:line="360" w:lineRule="auto"/>
        <w:ind w:firstLine="709"/>
        <w:jc w:val="both"/>
        <w:rPr>
          <w:sz w:val="28"/>
          <w:szCs w:val="28"/>
          <w:lang w:val="uk-UA"/>
        </w:rPr>
      </w:pPr>
      <w:r w:rsidRPr="006E58F6">
        <w:rPr>
          <w:sz w:val="28"/>
          <w:szCs w:val="28"/>
          <w:lang w:val="uk-UA"/>
        </w:rPr>
        <w:t>Концепція глобалізації стала основним фактором міжнародного ділового життя та впливає на міжнародний бізнес в наступних напрямках: посилення конкуренції у якості, вартості, ціні, адаптації продукції і послуг; підвищення рівня знань та технологій; збільшення можливостей для зростання за рахунок великої кількості галузей та ресурсів; зростання рівня іноземних інвестицій; економія за рахунок ефекту масштабу; можливість більш ефективного вибору місця розташування бізнесу через скорочення бар’єрів; інформація стала найціннішим фактором виробництва та може легко передаватись; збільшення кількості злиттів, поглинань та зареєстрованих спільних підприємств через легкість ведення бізнесу; поява та розвиток аутсорсингу; стратегічний менеджмент, та зокрема маркетинг, найчастіше виходять на перший план; мультинаціональний менеджмент потребує розвитку розвитку навичок управління персоналом.</w:t>
      </w:r>
    </w:p>
    <w:p w:rsidR="006E58F6" w:rsidRPr="006E58F6" w:rsidRDefault="006E58F6" w:rsidP="006E58F6">
      <w:pPr>
        <w:pStyle w:val="a3"/>
        <w:shd w:val="clear" w:color="auto" w:fill="FFFFFF"/>
        <w:spacing w:before="0" w:beforeAutospacing="0" w:after="0" w:afterAutospacing="0" w:line="360" w:lineRule="auto"/>
        <w:ind w:firstLine="709"/>
        <w:jc w:val="both"/>
        <w:rPr>
          <w:sz w:val="28"/>
          <w:szCs w:val="28"/>
          <w:lang w:val="uk-UA"/>
        </w:rPr>
      </w:pPr>
      <w:r w:rsidRPr="006E58F6">
        <w:rPr>
          <w:sz w:val="28"/>
          <w:szCs w:val="28"/>
          <w:lang w:val="uk-UA"/>
        </w:rPr>
        <w:lastRenderedPageBreak/>
        <w:t>Глобалізація впливає на всі аспекти діяльності міжнародних компаній: промисловий (поява світового ринку виробництва і більш широкого доступу до ряду зарубіжних продуктів), фінансовий (поява світових фінансових ринків, спрощення доступу до зовнішнього фінансовування), економічний (існує глобальний спільний ринок, який працює на основі свободи обміну товарів і послуг), політичний (уряди регулюють відносини між державами та гарантують права та можливості для власних громадян), інформаційний (збільшення інформаційних потоків).</w:t>
      </w:r>
    </w:p>
    <w:p w:rsidR="002C3A5B" w:rsidRPr="008549FC" w:rsidRDefault="006E58F6" w:rsidP="006E58F6">
      <w:pPr>
        <w:pStyle w:val="a3"/>
        <w:shd w:val="clear" w:color="auto" w:fill="FFFFFF"/>
        <w:spacing w:before="0" w:beforeAutospacing="0" w:after="0" w:afterAutospacing="0" w:line="360" w:lineRule="auto"/>
        <w:ind w:firstLine="709"/>
        <w:jc w:val="both"/>
        <w:rPr>
          <w:sz w:val="28"/>
          <w:szCs w:val="28"/>
          <w:lang w:val="uk-UA"/>
        </w:rPr>
      </w:pPr>
      <w:r w:rsidRPr="006E58F6">
        <w:rPr>
          <w:sz w:val="28"/>
          <w:szCs w:val="28"/>
          <w:lang w:val="uk-UA"/>
        </w:rPr>
        <w:t>У якості висновка можна сказати, що поняття «глобалізація» є дуже багатогранним. Воно фокусує увагу на процесах, які перетворюють світ у едіну глобальну систему. Власне глобалізація являє собою факт сучасного існування. Цей процес є безповоротним, він є природним ходом світового розвитку, щі своїми позитивними та негативними сторонами.</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Найбільш поширеною формою міжнародного бізнесу є здійснення експортно-імпортних операцій, лізингу, різних посередницьких, консультаційних та маркетингових послуг. </w:t>
      </w:r>
      <w:r w:rsidRPr="008549FC">
        <w:rPr>
          <w:sz w:val="28"/>
          <w:szCs w:val="28"/>
        </w:rPr>
        <w:t xml:space="preserve">Сучасна міжнародна торгівля розвивається </w:t>
      </w:r>
      <w:proofErr w:type="gramStart"/>
      <w:r w:rsidRPr="008549FC">
        <w:rPr>
          <w:sz w:val="28"/>
          <w:szCs w:val="28"/>
        </w:rPr>
        <w:t>п</w:t>
      </w:r>
      <w:proofErr w:type="gramEnd"/>
      <w:r w:rsidRPr="008549FC">
        <w:rPr>
          <w:sz w:val="28"/>
          <w:szCs w:val="28"/>
        </w:rPr>
        <w:t xml:space="preserve">ід знаком глобалізації: розширюються і поглиблюються зв’язки у виробничій сфері, у сфері інвестицій, звернення, постачання і збуту, інноваційних технологій, фінансів [4, c. 55]. Поширенню цієї форми міжнародного бізнесу сприяє і та обставина, що вона може здійснюватися навіть при обмеженості конвертації національних валют у валюти інших </w:t>
      </w:r>
      <w:proofErr w:type="gramStart"/>
      <w:r w:rsidRPr="008549FC">
        <w:rPr>
          <w:sz w:val="28"/>
          <w:szCs w:val="28"/>
        </w:rPr>
        <w:t>країн</w:t>
      </w:r>
      <w:proofErr w:type="gramEnd"/>
      <w:r w:rsidRPr="008549FC">
        <w:rPr>
          <w:sz w:val="28"/>
          <w:szCs w:val="28"/>
        </w:rPr>
        <w:t xml:space="preserve"> і недостатній кількості валютних ресурсів на імпорт зарубіжних товарів. За таких умов певного розвитку набуває так звана зустрічна торгівля, яка проявляється як обмін товарі</w:t>
      </w:r>
      <w:proofErr w:type="gramStart"/>
      <w:r w:rsidRPr="008549FC">
        <w:rPr>
          <w:sz w:val="28"/>
          <w:szCs w:val="28"/>
        </w:rPr>
        <w:t>в</w:t>
      </w:r>
      <w:proofErr w:type="gramEnd"/>
      <w:r w:rsidRPr="008549FC">
        <w:rPr>
          <w:sz w:val="28"/>
          <w:szCs w:val="28"/>
        </w:rPr>
        <w:t xml:space="preserve"> у натуральній формі без грошей (бартерний обмін).</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Кооперація в галузі науково-технічної, виробничої, збутової і сервісної діяльності передбачає насамперед діяльність у галузі науково-дослідних і дослідно-конструкторських робіт, виробництва і збуту продукції та післяпродажного технічного її обслуговування, а також ремонту [1].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lastRenderedPageBreak/>
        <w:t xml:space="preserve">Зазначені вище форми міжнародного бізнесу характеризуються порівняно невисоким рівнем інтернаціоналізації підприємств та організацій. </w:t>
      </w:r>
      <w:r w:rsidRPr="008549FC">
        <w:rPr>
          <w:sz w:val="28"/>
          <w:szCs w:val="28"/>
        </w:rPr>
        <w:t>При цьому слід мати на увазі, що експортн</w:t>
      </w:r>
      <w:proofErr w:type="gramStart"/>
      <w:r w:rsidRPr="008549FC">
        <w:rPr>
          <w:sz w:val="28"/>
          <w:szCs w:val="28"/>
        </w:rPr>
        <w:t>о-</w:t>
      </w:r>
      <w:proofErr w:type="gramEnd"/>
      <w:r w:rsidRPr="008549FC">
        <w:rPr>
          <w:sz w:val="28"/>
          <w:szCs w:val="28"/>
        </w:rPr>
        <w:t xml:space="preserve">імпортні операції, збутова і сервісна діяльність нерідко можуть мати нерегулярний характер. Скажімо, фірма може експортувати надлишки своїх товарів чи окремі товари, виготовлені на замовлення. У сучасних умовах помітно зросла роль </w:t>
      </w:r>
      <w:proofErr w:type="gramStart"/>
      <w:r w:rsidRPr="008549FC">
        <w:rPr>
          <w:sz w:val="28"/>
          <w:szCs w:val="28"/>
        </w:rPr>
        <w:t>м</w:t>
      </w:r>
      <w:proofErr w:type="gramEnd"/>
      <w:r w:rsidRPr="008549FC">
        <w:rPr>
          <w:sz w:val="28"/>
          <w:szCs w:val="28"/>
        </w:rPr>
        <w:t>іжнародної інвестиційної діяльності як форми міжнародного бізнесу. Вона являє собою сукупність дій юридичних та фізичних осіб щодо реалізації інвестиційних проекті</w:t>
      </w:r>
      <w:proofErr w:type="gramStart"/>
      <w:r w:rsidRPr="008549FC">
        <w:rPr>
          <w:sz w:val="28"/>
          <w:szCs w:val="28"/>
        </w:rPr>
        <w:t>в</w:t>
      </w:r>
      <w:proofErr w:type="gramEnd"/>
      <w:r w:rsidRPr="008549FC">
        <w:rPr>
          <w:sz w:val="28"/>
          <w:szCs w:val="28"/>
        </w:rPr>
        <w:t>.</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Як свідчить досвід, підвищення інвестиційної активності має місце тоді, коли відбувається зниження рівня інфляції, стабілізується національна валюта, вдосконалюється система оподаткування, стабільними є законодавчо нормативні акти, які регулюють інвестиційну діяльність. </w:t>
      </w:r>
      <w:r w:rsidRPr="008549FC">
        <w:rPr>
          <w:sz w:val="28"/>
          <w:szCs w:val="28"/>
        </w:rPr>
        <w:t xml:space="preserve">Активізація інвестиційної діяльності є </w:t>
      </w:r>
      <w:proofErr w:type="gramStart"/>
      <w:r w:rsidRPr="008549FC">
        <w:rPr>
          <w:sz w:val="28"/>
          <w:szCs w:val="28"/>
        </w:rPr>
        <w:t>св</w:t>
      </w:r>
      <w:proofErr w:type="gramEnd"/>
      <w:r w:rsidRPr="008549FC">
        <w:rPr>
          <w:sz w:val="28"/>
          <w:szCs w:val="28"/>
        </w:rPr>
        <w:t>ідченням розвитку підприємництва і позитивно впливає на зростання його соціально-економічної ролі в суспільстві [2, с. 283].</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Вищим рівнем інтернаціоналізації характеризується така форма міжнародного бізнесу, як спільне підприємництво. </w:t>
      </w:r>
      <w:r w:rsidRPr="008549FC">
        <w:rPr>
          <w:sz w:val="28"/>
          <w:szCs w:val="28"/>
        </w:rPr>
        <w:t xml:space="preserve">Воно являє собою діяльність, яка ґрунтується на співпраці юридичних та фізичних осіб різних країн, загальному розподілі прибутків та ризиків </w:t>
      </w:r>
      <w:proofErr w:type="gramStart"/>
      <w:r w:rsidRPr="008549FC">
        <w:rPr>
          <w:sz w:val="28"/>
          <w:szCs w:val="28"/>
        </w:rPr>
        <w:t>в</w:t>
      </w:r>
      <w:proofErr w:type="gramEnd"/>
      <w:r w:rsidRPr="008549FC">
        <w:rPr>
          <w:sz w:val="28"/>
          <w:szCs w:val="28"/>
        </w:rPr>
        <w:t xml:space="preserve">ід її здійснення. Якщо діяльність не пов’язана з отриманням прибутку, то вона не може вважатися </w:t>
      </w:r>
      <w:proofErr w:type="gramStart"/>
      <w:r w:rsidRPr="008549FC">
        <w:rPr>
          <w:sz w:val="28"/>
          <w:szCs w:val="28"/>
        </w:rPr>
        <w:t>п</w:t>
      </w:r>
      <w:proofErr w:type="gramEnd"/>
      <w:r w:rsidRPr="008549FC">
        <w:rPr>
          <w:sz w:val="28"/>
          <w:szCs w:val="28"/>
        </w:rPr>
        <w:t>ідприємницькою.</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rPr>
        <w:t xml:space="preserve"> Основними видами міжнародного </w:t>
      </w:r>
      <w:proofErr w:type="gramStart"/>
      <w:r w:rsidRPr="008549FC">
        <w:rPr>
          <w:sz w:val="28"/>
          <w:szCs w:val="28"/>
        </w:rPr>
        <w:t>п</w:t>
      </w:r>
      <w:proofErr w:type="gramEnd"/>
      <w:r w:rsidRPr="008549FC">
        <w:rPr>
          <w:sz w:val="28"/>
          <w:szCs w:val="28"/>
        </w:rPr>
        <w:t xml:space="preserve">ідприємництва є ліцензування, управління за контрактом, створення і функціонування спільних підприємств тощо. Ліцензування являє собою форму співробітництва, за якої суб’єктами міжнародних економічних відносин виступають власник певних прав (ліцензіар) та постійний або тимчасовий користувач цим правом (ліцензіат). Ліцензіар укладає угоду з ліцензіатом, згідно з яким він передає останньому право на використання патенту, товарного знаку та інших новинок за певну </w:t>
      </w:r>
      <w:r w:rsidRPr="008549FC">
        <w:rPr>
          <w:sz w:val="28"/>
          <w:szCs w:val="28"/>
        </w:rPr>
        <w:lastRenderedPageBreak/>
        <w:t>плату. Така діяльність дає можливість ліцензіару швидше вийти на новий ринок, а ліцензі</w:t>
      </w:r>
      <w:proofErr w:type="gramStart"/>
      <w:r w:rsidRPr="008549FC">
        <w:rPr>
          <w:sz w:val="28"/>
          <w:szCs w:val="28"/>
        </w:rPr>
        <w:t>ату</w:t>
      </w:r>
      <w:proofErr w:type="gramEnd"/>
      <w:r w:rsidRPr="008549FC">
        <w:rPr>
          <w:sz w:val="28"/>
          <w:szCs w:val="28"/>
        </w:rPr>
        <w:t xml:space="preserve"> – використати ліцензію в інтересах власного бізнесу.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rPr>
        <w:t xml:space="preserve">Управління за контрактом становить собою форму співробітництва, за якої один </w:t>
      </w:r>
      <w:proofErr w:type="gramStart"/>
      <w:r w:rsidRPr="008549FC">
        <w:rPr>
          <w:sz w:val="28"/>
          <w:szCs w:val="28"/>
        </w:rPr>
        <w:t>п</w:t>
      </w:r>
      <w:proofErr w:type="gramEnd"/>
      <w:r w:rsidRPr="008549FC">
        <w:rPr>
          <w:sz w:val="28"/>
          <w:szCs w:val="28"/>
        </w:rPr>
        <w:t xml:space="preserve">ідприємець передає управлінські послуги іншій, а той останній забезпечує інвестування. За </w:t>
      </w:r>
      <w:proofErr w:type="gramStart"/>
      <w:r w:rsidRPr="008549FC">
        <w:rPr>
          <w:sz w:val="28"/>
          <w:szCs w:val="28"/>
        </w:rPr>
        <w:t>своєю</w:t>
      </w:r>
      <w:proofErr w:type="gramEnd"/>
      <w:r w:rsidRPr="008549FC">
        <w:rPr>
          <w:sz w:val="28"/>
          <w:szCs w:val="28"/>
        </w:rPr>
        <w:t xml:space="preserve"> сутністю управління за контрактом є експортом управлінських послуг, а не капіталу.</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Найбільш ефективним видом міжнародного підприємництва є створення та функціонування міжнародних спільних підприємств. </w:t>
      </w:r>
      <w:r w:rsidRPr="008549FC">
        <w:rPr>
          <w:sz w:val="28"/>
          <w:szCs w:val="28"/>
        </w:rPr>
        <w:t xml:space="preserve">Міжнародне спільне </w:t>
      </w:r>
      <w:proofErr w:type="gramStart"/>
      <w:r w:rsidRPr="008549FC">
        <w:rPr>
          <w:sz w:val="28"/>
          <w:szCs w:val="28"/>
        </w:rPr>
        <w:t>п</w:t>
      </w:r>
      <w:proofErr w:type="gramEnd"/>
      <w:r w:rsidRPr="008549FC">
        <w:rPr>
          <w:sz w:val="28"/>
          <w:szCs w:val="28"/>
        </w:rPr>
        <w:t xml:space="preserve">ідприємство являє собою форму співробітництва партнерів різних країн стосовно інвестування, управління, виробництва продукції, реалізації товарів і послуг, розподілу прибутків і ризиків. Діяльність міжнародних спільних підприємств приносить певну користь як безпосереднім партнерам, так і їх країнам. Для країн базування головного </w:t>
      </w:r>
      <w:proofErr w:type="gramStart"/>
      <w:r w:rsidRPr="008549FC">
        <w:rPr>
          <w:sz w:val="28"/>
          <w:szCs w:val="28"/>
        </w:rPr>
        <w:t>п</w:t>
      </w:r>
      <w:proofErr w:type="gramEnd"/>
      <w:r w:rsidRPr="008549FC">
        <w:rPr>
          <w:sz w:val="28"/>
          <w:szCs w:val="28"/>
        </w:rPr>
        <w:t xml:space="preserve">ідприємства, які беруть участь у створенні спільного підприємства шляхом застосування підприємницького капіталу за кордоном, а ними є, головним чином, промислово розвинені країни, створення спільного підприємства є вигідним, оскільки це дає можливість вирішувати певні політичні, ресурсні, загальноекономічні питання.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Країни, на території яких базується спільне підприємство, повинні збільшувати свої матеріальні та фінансові ресурси, розвивати національну науково-дослідну базу, запозичувати передові технології та управлінський досвід, збільшувати експортні надходження у вигляді податків на прибутки спільних підприємств, підвищувати кваліфікацію працюючих [3]. </w:t>
      </w:r>
      <w:r w:rsidRPr="008549FC">
        <w:rPr>
          <w:sz w:val="28"/>
          <w:szCs w:val="28"/>
        </w:rPr>
        <w:t xml:space="preserve">Для безпосередніх партнерів створення спільних </w:t>
      </w:r>
      <w:proofErr w:type="gramStart"/>
      <w:r w:rsidRPr="008549FC">
        <w:rPr>
          <w:sz w:val="28"/>
          <w:szCs w:val="28"/>
        </w:rPr>
        <w:t>п</w:t>
      </w:r>
      <w:proofErr w:type="gramEnd"/>
      <w:r w:rsidRPr="008549FC">
        <w:rPr>
          <w:sz w:val="28"/>
          <w:szCs w:val="28"/>
        </w:rPr>
        <w:t>ідприємств корисне тим, що дає можливість</w:t>
      </w:r>
      <w:r w:rsidRPr="008549FC">
        <w:rPr>
          <w:sz w:val="28"/>
          <w:szCs w:val="28"/>
        </w:rPr>
        <w:t xml:space="preserve"> </w:t>
      </w:r>
      <w:r w:rsidRPr="008549FC">
        <w:rPr>
          <w:sz w:val="28"/>
          <w:szCs w:val="28"/>
        </w:rPr>
        <w:t>вирішувати виробничо-економічні та маркетингові проблеми і врешті-решт отримувати вищі прибутки.</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Міжнародні спільні підприємства класифікуються залежно від форм організації і структури безпосередніх учасників, джерел і способів вкладання коштів, до статутного фонду, виду діяльності.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lastRenderedPageBreak/>
        <w:t xml:space="preserve">За формою організації розрізняють спільні підприємства, які створені на контрактних засадах, і підприємства, що створені на організаційно-правовій базі країни, що приймає.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За структурою безпосередніх учасників розрізняють спільні підприємства, де засновниками стільки фізичні особи, тільки юридичні особи, фізичні та юридичні особи.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rPr>
        <w:t xml:space="preserve">За джерелами і способам вкладання коштів у статутний фонд спільні </w:t>
      </w:r>
      <w:proofErr w:type="gramStart"/>
      <w:r w:rsidRPr="008549FC">
        <w:rPr>
          <w:sz w:val="28"/>
          <w:szCs w:val="28"/>
        </w:rPr>
        <w:t>п</w:t>
      </w:r>
      <w:proofErr w:type="gramEnd"/>
      <w:r w:rsidRPr="008549FC">
        <w:rPr>
          <w:sz w:val="28"/>
          <w:szCs w:val="28"/>
        </w:rPr>
        <w:t>ідприємства поділяються на такі:</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rPr>
        <w:t xml:space="preserve"> – які засновані на </w:t>
      </w:r>
      <w:proofErr w:type="gramStart"/>
      <w:r w:rsidRPr="008549FC">
        <w:rPr>
          <w:sz w:val="28"/>
          <w:szCs w:val="28"/>
        </w:rPr>
        <w:t>р</w:t>
      </w:r>
      <w:proofErr w:type="gramEnd"/>
      <w:r w:rsidRPr="008549FC">
        <w:rPr>
          <w:sz w:val="28"/>
          <w:szCs w:val="28"/>
        </w:rPr>
        <w:t xml:space="preserve">івних частках партнерів;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rPr>
        <w:t>– в яких переважає частка іноземного партнера;</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 в яких частка іноземного партнера менше;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які створені за участю лише приватного капіталу;</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 які створені за участю приватного і державного капіталу;</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 які створені за участю національних і міжнародних організацій;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які створені на власні кошти;</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 які створені на позичені кошти.</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За видом діяльності прийнято розрізняти спільні підприємства: інноваційні, виробничі, закупівельно-збутові, комплексні.</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w:t>
      </w:r>
      <w:r w:rsidRPr="008549FC">
        <w:rPr>
          <w:sz w:val="28"/>
          <w:szCs w:val="28"/>
        </w:rPr>
        <w:t xml:space="preserve">Досить важливою формою міжнародного бізнесу є міжнародні корпорації. Міжнародна корпорація являє собою форму структурної організації великої корпорації, яка здійснює прямі інвестиції в </w:t>
      </w:r>
      <w:proofErr w:type="gramStart"/>
      <w:r w:rsidRPr="008549FC">
        <w:rPr>
          <w:sz w:val="28"/>
          <w:szCs w:val="28"/>
        </w:rPr>
        <w:t>р</w:t>
      </w:r>
      <w:proofErr w:type="gramEnd"/>
      <w:r w:rsidRPr="008549FC">
        <w:rPr>
          <w:sz w:val="28"/>
          <w:szCs w:val="28"/>
        </w:rPr>
        <w:t xml:space="preserve">ізні країни світу.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rPr>
        <w:t xml:space="preserve">Міжнародні корпорації поділяються на: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rPr>
        <w:t xml:space="preserve">транснаціональні та багатонаціональні.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Транснаціональна корпорація (ТНК) – це така, головна компанія якої належить капіталу однієї країни, а філії розміщені в багатьох країнах світу. </w:t>
      </w:r>
      <w:r w:rsidRPr="008549FC">
        <w:rPr>
          <w:sz w:val="28"/>
          <w:szCs w:val="28"/>
        </w:rPr>
        <w:t xml:space="preserve">Багатонаціональна корпорація (БНК) – це така корпорація, головна компанія якої належить капіталу двох і більше країн, а філії розміщені в багатьох країнах </w:t>
      </w:r>
      <w:proofErr w:type="gramStart"/>
      <w:r w:rsidRPr="008549FC">
        <w:rPr>
          <w:sz w:val="28"/>
          <w:szCs w:val="28"/>
        </w:rPr>
        <w:t>св</w:t>
      </w:r>
      <w:proofErr w:type="gramEnd"/>
      <w:r w:rsidRPr="008549FC">
        <w:rPr>
          <w:sz w:val="28"/>
          <w:szCs w:val="28"/>
        </w:rPr>
        <w:t xml:space="preserve">іту. Звичайно, поділ міжнародних корпорацій на транснаціональних і багатонаціональних якоюсь мірою умовний, оскільки </w:t>
      </w:r>
      <w:r w:rsidRPr="008549FC">
        <w:rPr>
          <w:sz w:val="28"/>
          <w:szCs w:val="28"/>
        </w:rPr>
        <w:lastRenderedPageBreak/>
        <w:t xml:space="preserve">головне не в тому, що капіталу кількох </w:t>
      </w:r>
      <w:proofErr w:type="gramStart"/>
      <w:r w:rsidRPr="008549FC">
        <w:rPr>
          <w:sz w:val="28"/>
          <w:szCs w:val="28"/>
        </w:rPr>
        <w:t>країн</w:t>
      </w:r>
      <w:proofErr w:type="gramEnd"/>
      <w:r w:rsidRPr="008549FC">
        <w:rPr>
          <w:sz w:val="28"/>
          <w:szCs w:val="28"/>
        </w:rPr>
        <w:t xml:space="preserve"> належить головна компанія, а в тому, наскільки глобальною є її діяльність, інвестування та отримання прибутку. У цьому зв’язку слід мати на увазі, що </w:t>
      </w:r>
      <w:proofErr w:type="gramStart"/>
      <w:r w:rsidRPr="008549FC">
        <w:rPr>
          <w:sz w:val="28"/>
          <w:szCs w:val="28"/>
        </w:rPr>
        <w:t>п</w:t>
      </w:r>
      <w:proofErr w:type="gramEnd"/>
      <w:r w:rsidRPr="008549FC">
        <w:rPr>
          <w:sz w:val="28"/>
          <w:szCs w:val="28"/>
        </w:rPr>
        <w:t>ід ТНК прийнято розуміти не будь-яку фірму, яка має єдиний підрозділ за кордоном, а лише велику корпорацію, яка робить істотний вплив на міжнародний ринок товарів і факторів їх виробництва [4, c. 55].</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Діяльність ТНК характеризують такі риси: створення системи міжнародного виробництва, розміщеного в багатьох країнах світу, але контрольованого єдиним центром; високий рівень внутрішньокорпоративної торгівлі між дочірніми фірмами, розташованими в різних країнах; відносна незалежність від країн базування і країн прийняття щодо вирішення господарських справ; світова структура зайнятості і міждержавна мобільність менеджерів; єдина технологічна політика в рамках корпоративної структури . </w:t>
      </w:r>
      <w:r w:rsidRPr="008549FC">
        <w:rPr>
          <w:sz w:val="28"/>
          <w:szCs w:val="28"/>
        </w:rPr>
        <w:t xml:space="preserve">Діяльність ТНК нерідко суперечить як інтересам </w:t>
      </w:r>
      <w:proofErr w:type="gramStart"/>
      <w:r w:rsidRPr="008549FC">
        <w:rPr>
          <w:sz w:val="28"/>
          <w:szCs w:val="28"/>
        </w:rPr>
        <w:t>країн</w:t>
      </w:r>
      <w:proofErr w:type="gramEnd"/>
      <w:r w:rsidRPr="008549FC">
        <w:rPr>
          <w:sz w:val="28"/>
          <w:szCs w:val="28"/>
        </w:rPr>
        <w:t xml:space="preserve"> базування, так і приймаючих країн. У зв’язку з цим виникають певні суперечності між ТНК, з одного боку, і названими країнами – з іншого.</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 Суперечності між ТНК і країнами базування головної компанії виникають, головним чином, тому, що: – створюючи виробництво за кордоном, ТНК переносять туди частину робочих місць, які не можуть бути зайняті трудящими країни базування; – створюючи закордонні філії, ТНК виводять з-під оподаткування частину прибутку, а отже, зменшують можливості поповнення бюджету та фінансування суспільно важливих програм в країні базування. </w:t>
      </w:r>
      <w:r w:rsidRPr="008549FC">
        <w:rPr>
          <w:sz w:val="28"/>
          <w:szCs w:val="28"/>
        </w:rPr>
        <w:t>Звичайно, ці протиріччя між ТНК і країною базування не купують більшої гостроти, оскільки використання національного капіталу за кордоном значно перекриває ті негативні ефекти, які виникають в результаті скорочення зайнятості або зменшення надходжень у формі податкі</w:t>
      </w:r>
      <w:proofErr w:type="gramStart"/>
      <w:r w:rsidRPr="008549FC">
        <w:rPr>
          <w:sz w:val="28"/>
          <w:szCs w:val="28"/>
        </w:rPr>
        <w:t>в</w:t>
      </w:r>
      <w:proofErr w:type="gramEnd"/>
      <w:r w:rsidRPr="008549FC">
        <w:rPr>
          <w:sz w:val="28"/>
          <w:szCs w:val="28"/>
        </w:rPr>
        <w:t xml:space="preserve">. </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lang w:val="uk-UA"/>
        </w:rPr>
        <w:t xml:space="preserve">Суперечності між ТНК і приймаючою країною виникають тому, що, по-перше, приймаючі країни бояться політичного тиску з боку ТНК і проникнення в галузі, від яких залежить національна безпека. </w:t>
      </w:r>
      <w:r w:rsidRPr="008549FC">
        <w:rPr>
          <w:sz w:val="28"/>
          <w:szCs w:val="28"/>
        </w:rPr>
        <w:t xml:space="preserve">Щоб уникнути </w:t>
      </w:r>
      <w:r w:rsidRPr="008549FC">
        <w:rPr>
          <w:sz w:val="28"/>
          <w:szCs w:val="28"/>
        </w:rPr>
        <w:lastRenderedPageBreak/>
        <w:t xml:space="preserve">таких дій з боку ТНК, приймаючі країни в законодавчому порядку обмежують або навіть забороняють іноземні інвестиції в деякі сфери. По-друге, мають місце суперечності між ТНК і національними виробниками приймаючої країни, які виробляють аналогічні товари і неспроможні конкурувати з </w:t>
      </w:r>
      <w:proofErr w:type="gramStart"/>
      <w:r w:rsidRPr="008549FC">
        <w:rPr>
          <w:sz w:val="28"/>
          <w:szCs w:val="28"/>
        </w:rPr>
        <w:t>п</w:t>
      </w:r>
      <w:proofErr w:type="gramEnd"/>
      <w:r w:rsidRPr="008549FC">
        <w:rPr>
          <w:sz w:val="28"/>
          <w:szCs w:val="28"/>
        </w:rPr>
        <w:t xml:space="preserve">ідприємствами ТНК. Однак на практиці більшість приймаючих країн прагнуть заохотити ТНК шляхом надання податкових та інших </w:t>
      </w:r>
      <w:proofErr w:type="gramStart"/>
      <w:r w:rsidRPr="008549FC">
        <w:rPr>
          <w:sz w:val="28"/>
          <w:szCs w:val="28"/>
        </w:rPr>
        <w:t>п</w:t>
      </w:r>
      <w:proofErr w:type="gramEnd"/>
      <w:r w:rsidRPr="008549FC">
        <w:rPr>
          <w:sz w:val="28"/>
          <w:szCs w:val="28"/>
        </w:rPr>
        <w:t xml:space="preserve">ільг. До цього їх спонукає низький </w:t>
      </w:r>
      <w:proofErr w:type="gramStart"/>
      <w:r w:rsidRPr="008549FC">
        <w:rPr>
          <w:sz w:val="28"/>
          <w:szCs w:val="28"/>
        </w:rPr>
        <w:t>р</w:t>
      </w:r>
      <w:proofErr w:type="gramEnd"/>
      <w:r w:rsidRPr="008549FC">
        <w:rPr>
          <w:sz w:val="28"/>
          <w:szCs w:val="28"/>
        </w:rPr>
        <w:t>івень заощаджень і невистачання власних інвестиційних ресурсів. Враховуючи можливість виникнення протиріч між ТНК, з одного боку, і країнами базування та приймаючими країнами – з іншого, на засіданні комітету ООН з ТНК за участю Міжнародного валютного фонду і Світового банку були визначені найбільш загальні правила поведінки ТНК.</w:t>
      </w:r>
    </w:p>
    <w:p w:rsidR="008549FC" w:rsidRDefault="008549FC" w:rsidP="008549FC">
      <w:pPr>
        <w:pStyle w:val="a3"/>
        <w:shd w:val="clear" w:color="auto" w:fill="FFFFFF"/>
        <w:spacing w:before="0" w:beforeAutospacing="0" w:after="0" w:afterAutospacing="0" w:line="360" w:lineRule="auto"/>
        <w:ind w:firstLine="709"/>
        <w:jc w:val="both"/>
        <w:rPr>
          <w:sz w:val="28"/>
          <w:szCs w:val="28"/>
          <w:lang w:val="uk-UA"/>
        </w:rPr>
      </w:pPr>
      <w:r w:rsidRPr="008549FC">
        <w:rPr>
          <w:sz w:val="28"/>
          <w:szCs w:val="28"/>
        </w:rPr>
        <w:t xml:space="preserve"> Основна ідея цих правил зводиться до забезпечення максимальної свободи міжнародного руху капіталу і лібералізації національних ринків капіталу. Висновки. Країни-лідери науково-технічного прогресу (США, Німеччина, </w:t>
      </w:r>
      <w:proofErr w:type="gramStart"/>
      <w:r w:rsidRPr="008549FC">
        <w:rPr>
          <w:sz w:val="28"/>
          <w:szCs w:val="28"/>
        </w:rPr>
        <w:t>Япон</w:t>
      </w:r>
      <w:proofErr w:type="gramEnd"/>
      <w:r w:rsidRPr="008549FC">
        <w:rPr>
          <w:sz w:val="28"/>
          <w:szCs w:val="28"/>
        </w:rPr>
        <w:t xml:space="preserve">ія, Велика Британія, скандинавські країни, Китай та ін.) розробляють Національні програми економічного розвитку на основі стратегій впровадження високих технологій. Корпорації цих </w:t>
      </w:r>
      <w:proofErr w:type="gramStart"/>
      <w:r w:rsidRPr="008549FC">
        <w:rPr>
          <w:sz w:val="28"/>
          <w:szCs w:val="28"/>
        </w:rPr>
        <w:t>країн</w:t>
      </w:r>
      <w:proofErr w:type="gramEnd"/>
      <w:r w:rsidRPr="008549FC">
        <w:rPr>
          <w:sz w:val="28"/>
          <w:szCs w:val="28"/>
        </w:rPr>
        <w:t xml:space="preserve"> вельми зацікавлені у використанні у своїй бізнес-діяльності найпередовіших інновацій. Попит задовольняють не лише за рахунок власних наукових розробок та винаходів, </w:t>
      </w:r>
      <w:proofErr w:type="gramStart"/>
      <w:r w:rsidRPr="008549FC">
        <w:rPr>
          <w:sz w:val="28"/>
          <w:szCs w:val="28"/>
        </w:rPr>
        <w:t>але й</w:t>
      </w:r>
      <w:proofErr w:type="gramEnd"/>
      <w:r w:rsidRPr="008549FC">
        <w:rPr>
          <w:sz w:val="28"/>
          <w:szCs w:val="28"/>
        </w:rPr>
        <w:t xml:space="preserve"> через залучення іноземних продуктів</w:t>
      </w:r>
      <w:r w:rsidRPr="008549FC">
        <w:rPr>
          <w:sz w:val="28"/>
          <w:szCs w:val="28"/>
        </w:rPr>
        <w:t xml:space="preserve"> </w:t>
      </w:r>
      <w:r w:rsidRPr="008549FC">
        <w:rPr>
          <w:sz w:val="28"/>
          <w:szCs w:val="28"/>
        </w:rPr>
        <w:t>інтелектуальної праці.</w:t>
      </w:r>
    </w:p>
    <w:p w:rsidR="008549FC" w:rsidRPr="008549FC" w:rsidRDefault="008549FC" w:rsidP="008549FC">
      <w:pPr>
        <w:pStyle w:val="a3"/>
        <w:shd w:val="clear" w:color="auto" w:fill="FFFFFF"/>
        <w:spacing w:before="0" w:beforeAutospacing="0" w:after="0" w:afterAutospacing="0" w:line="360" w:lineRule="auto"/>
        <w:ind w:firstLine="709"/>
        <w:jc w:val="both"/>
        <w:rPr>
          <w:sz w:val="28"/>
          <w:szCs w:val="28"/>
        </w:rPr>
      </w:pPr>
      <w:r w:rsidRPr="008549FC">
        <w:rPr>
          <w:sz w:val="28"/>
          <w:szCs w:val="28"/>
          <w:lang w:val="uk-UA"/>
        </w:rPr>
        <w:t xml:space="preserve"> Сучасний етап розвитку світової економіки характеризується всебічним розширенням та поглибленням міжнародних економічних відносин у виробничій, торговельній, фінансово-інвестиційній сферах. </w:t>
      </w:r>
      <w:proofErr w:type="gramStart"/>
      <w:r w:rsidRPr="008549FC">
        <w:rPr>
          <w:sz w:val="28"/>
          <w:szCs w:val="28"/>
        </w:rPr>
        <w:t>П</w:t>
      </w:r>
      <w:proofErr w:type="gramEnd"/>
      <w:r w:rsidRPr="008549FC">
        <w:rPr>
          <w:sz w:val="28"/>
          <w:szCs w:val="28"/>
        </w:rPr>
        <w:t xml:space="preserve">ід впливом процесів транснаціоналізації відбувається якісна трансформація світогосподарської структури з переходом до глобальної акумуляції та перерозподілу ресурсів. Теоретичні концепції ТНК (неокласична теорія вивезення капіталу, теорія ринкової влади, теорія монополістичних переваг, теорія життєвого циклу галузі, теорія олігополістичної реакції, теорія </w:t>
      </w:r>
      <w:r w:rsidRPr="008549FC">
        <w:rPr>
          <w:sz w:val="28"/>
          <w:szCs w:val="28"/>
        </w:rPr>
        <w:lastRenderedPageBreak/>
        <w:t xml:space="preserve">інтерналізації, теорія трансакційних витрат, еклектичної парадигми, теорія конкурентних переваг) у цілому відображають сучасну мотивацію їхньої міжнародної експансії. Теоретичне розмаїття оцінок впливу ТНК на економіку приймаючих країн обумовлене </w:t>
      </w:r>
      <w:proofErr w:type="gramStart"/>
      <w:r w:rsidRPr="008549FC">
        <w:rPr>
          <w:sz w:val="28"/>
          <w:szCs w:val="28"/>
        </w:rPr>
        <w:t>р</w:t>
      </w:r>
      <w:proofErr w:type="gramEnd"/>
      <w:r w:rsidRPr="008549FC">
        <w:rPr>
          <w:sz w:val="28"/>
          <w:szCs w:val="28"/>
        </w:rPr>
        <w:t>ізноманітністю типів їхньої міжнародної діяльності, міжгалузевим характером наукових досліджень та багаторівневістю аналізу</w:t>
      </w:r>
    </w:p>
    <w:p w:rsidR="008549FC" w:rsidRPr="008549FC" w:rsidRDefault="008549FC" w:rsidP="008549FC">
      <w:pPr>
        <w:pStyle w:val="a3"/>
        <w:shd w:val="clear" w:color="auto" w:fill="FFFFFF"/>
        <w:spacing w:before="0" w:beforeAutospacing="0" w:after="0" w:afterAutospacing="0" w:line="360" w:lineRule="auto"/>
        <w:ind w:firstLine="709"/>
        <w:jc w:val="both"/>
        <w:rPr>
          <w:sz w:val="28"/>
          <w:szCs w:val="28"/>
        </w:rPr>
      </w:pPr>
    </w:p>
    <w:p w:rsidR="008549FC" w:rsidRPr="008549FC" w:rsidRDefault="008549FC" w:rsidP="008549FC">
      <w:pPr>
        <w:pStyle w:val="a3"/>
        <w:shd w:val="clear" w:color="auto" w:fill="FFFFFF"/>
        <w:spacing w:before="0" w:beforeAutospacing="0" w:after="0" w:afterAutospacing="0" w:line="360" w:lineRule="auto"/>
        <w:ind w:firstLine="709"/>
        <w:jc w:val="both"/>
        <w:rPr>
          <w:sz w:val="28"/>
          <w:szCs w:val="28"/>
        </w:rPr>
      </w:pPr>
    </w:p>
    <w:p w:rsidR="008549FC" w:rsidRPr="008549FC" w:rsidRDefault="008549FC" w:rsidP="008549F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 xml:space="preserve">Список </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ітератури</w:t>
      </w:r>
      <w:r>
        <w:rPr>
          <w:rFonts w:ascii="Times New Roman" w:hAnsi="Times New Roman" w:cs="Times New Roman"/>
          <w:b/>
          <w:sz w:val="28"/>
          <w:szCs w:val="28"/>
          <w:lang w:val="uk-UA"/>
        </w:rPr>
        <w:t>:</w:t>
      </w:r>
    </w:p>
    <w:p w:rsidR="008549FC" w:rsidRDefault="008549FC" w:rsidP="002C3A5B">
      <w:pPr>
        <w:spacing w:after="0" w:line="360" w:lineRule="auto"/>
        <w:ind w:firstLine="709"/>
        <w:jc w:val="both"/>
        <w:rPr>
          <w:rFonts w:ascii="Times New Roman" w:hAnsi="Times New Roman" w:cs="Times New Roman"/>
          <w:sz w:val="28"/>
          <w:szCs w:val="28"/>
          <w:lang w:val="uk-UA"/>
        </w:rPr>
      </w:pPr>
      <w:r w:rsidRPr="008549FC">
        <w:rPr>
          <w:rFonts w:ascii="Times New Roman" w:hAnsi="Times New Roman" w:cs="Times New Roman"/>
          <w:sz w:val="28"/>
          <w:szCs w:val="28"/>
        </w:rPr>
        <w:t xml:space="preserve">1. Вергун В. А. Міжнародний бізнес : </w:t>
      </w:r>
      <w:proofErr w:type="gramStart"/>
      <w:r w:rsidRPr="008549FC">
        <w:rPr>
          <w:rFonts w:ascii="Times New Roman" w:hAnsi="Times New Roman" w:cs="Times New Roman"/>
          <w:sz w:val="28"/>
          <w:szCs w:val="28"/>
        </w:rPr>
        <w:t>п</w:t>
      </w:r>
      <w:proofErr w:type="gramEnd"/>
      <w:r w:rsidRPr="008549FC">
        <w:rPr>
          <w:rFonts w:ascii="Times New Roman" w:hAnsi="Times New Roman" w:cs="Times New Roman"/>
          <w:sz w:val="28"/>
          <w:szCs w:val="28"/>
        </w:rPr>
        <w:t>ідручник / В. А. Вергун. – К.</w:t>
      </w:r>
      <w:proofErr w:type="gramStart"/>
      <w:r w:rsidRPr="008549FC">
        <w:rPr>
          <w:rFonts w:ascii="Times New Roman" w:hAnsi="Times New Roman" w:cs="Times New Roman"/>
          <w:sz w:val="28"/>
          <w:szCs w:val="28"/>
        </w:rPr>
        <w:t xml:space="preserve"> :</w:t>
      </w:r>
      <w:proofErr w:type="gramEnd"/>
      <w:r w:rsidRPr="008549FC">
        <w:rPr>
          <w:rFonts w:ascii="Times New Roman" w:hAnsi="Times New Roman" w:cs="Times New Roman"/>
          <w:sz w:val="28"/>
          <w:szCs w:val="28"/>
        </w:rPr>
        <w:t xml:space="preserve"> ВПЦ Київський університет, 2009. – 690 с.</w:t>
      </w:r>
    </w:p>
    <w:p w:rsidR="008549FC" w:rsidRDefault="008549FC" w:rsidP="002C3A5B">
      <w:pPr>
        <w:spacing w:after="0" w:line="360" w:lineRule="auto"/>
        <w:ind w:firstLine="709"/>
        <w:jc w:val="both"/>
        <w:rPr>
          <w:rFonts w:ascii="Times New Roman" w:hAnsi="Times New Roman" w:cs="Times New Roman"/>
          <w:sz w:val="28"/>
          <w:szCs w:val="28"/>
          <w:lang w:val="uk-UA"/>
        </w:rPr>
      </w:pPr>
      <w:r w:rsidRPr="008549FC">
        <w:rPr>
          <w:rFonts w:ascii="Times New Roman" w:hAnsi="Times New Roman" w:cs="Times New Roman"/>
          <w:sz w:val="28"/>
          <w:szCs w:val="28"/>
        </w:rPr>
        <w:t xml:space="preserve"> 2. Рейтинг українських компаній // Гвардія, 2009. – № 4. – С. 28–33.</w:t>
      </w:r>
    </w:p>
    <w:p w:rsidR="008549FC" w:rsidRDefault="008549FC" w:rsidP="002C3A5B">
      <w:pPr>
        <w:spacing w:after="0" w:line="360" w:lineRule="auto"/>
        <w:ind w:firstLine="709"/>
        <w:jc w:val="both"/>
        <w:rPr>
          <w:rFonts w:ascii="Times New Roman" w:hAnsi="Times New Roman" w:cs="Times New Roman"/>
          <w:sz w:val="28"/>
          <w:szCs w:val="28"/>
          <w:lang w:val="uk-UA"/>
        </w:rPr>
      </w:pPr>
      <w:r w:rsidRPr="008549FC">
        <w:rPr>
          <w:rFonts w:ascii="Times New Roman" w:hAnsi="Times New Roman" w:cs="Times New Roman"/>
          <w:sz w:val="28"/>
          <w:szCs w:val="28"/>
        </w:rPr>
        <w:t xml:space="preserve"> 3. Панченко Є. Г. Міжнародний менеджмент / Є. Г. Панченко. – К.</w:t>
      </w:r>
      <w:proofErr w:type="gramStart"/>
      <w:r w:rsidRPr="008549FC">
        <w:rPr>
          <w:rFonts w:ascii="Times New Roman" w:hAnsi="Times New Roman" w:cs="Times New Roman"/>
          <w:sz w:val="28"/>
          <w:szCs w:val="28"/>
        </w:rPr>
        <w:t xml:space="preserve"> :</w:t>
      </w:r>
      <w:proofErr w:type="gramEnd"/>
      <w:r w:rsidRPr="008549FC">
        <w:rPr>
          <w:rFonts w:ascii="Times New Roman" w:hAnsi="Times New Roman" w:cs="Times New Roman"/>
          <w:sz w:val="28"/>
          <w:szCs w:val="28"/>
        </w:rPr>
        <w:t xml:space="preserve"> КНЕУ, 2004. – 541 с. </w:t>
      </w:r>
    </w:p>
    <w:p w:rsidR="008549FC" w:rsidRDefault="008549FC" w:rsidP="002C3A5B">
      <w:pPr>
        <w:spacing w:after="0" w:line="360" w:lineRule="auto"/>
        <w:ind w:firstLine="709"/>
        <w:jc w:val="both"/>
        <w:rPr>
          <w:rFonts w:ascii="Times New Roman" w:hAnsi="Times New Roman" w:cs="Times New Roman"/>
          <w:sz w:val="28"/>
          <w:szCs w:val="28"/>
          <w:lang w:val="uk-UA"/>
        </w:rPr>
      </w:pPr>
      <w:r w:rsidRPr="008549FC">
        <w:rPr>
          <w:rFonts w:ascii="Times New Roman" w:hAnsi="Times New Roman" w:cs="Times New Roman"/>
          <w:sz w:val="28"/>
          <w:szCs w:val="28"/>
        </w:rPr>
        <w:t>4. Пискулова Н. А. Влияние экологического фактора на мировое экономическое развитие / Н. А. Пискулова // Вестник МГИМО «Университет». – 2010. – № 6. – С. 208–213.</w:t>
      </w:r>
    </w:p>
    <w:p w:rsidR="002C3A5B" w:rsidRDefault="008549FC" w:rsidP="002C3A5B">
      <w:pPr>
        <w:spacing w:after="0" w:line="360" w:lineRule="auto"/>
        <w:ind w:firstLine="709"/>
        <w:jc w:val="both"/>
        <w:rPr>
          <w:rFonts w:ascii="Times New Roman" w:hAnsi="Times New Roman" w:cs="Times New Roman"/>
          <w:sz w:val="28"/>
          <w:szCs w:val="28"/>
          <w:lang w:val="uk-UA"/>
        </w:rPr>
      </w:pPr>
      <w:r w:rsidRPr="008549FC">
        <w:rPr>
          <w:rFonts w:ascii="Times New Roman" w:hAnsi="Times New Roman" w:cs="Times New Roman"/>
          <w:sz w:val="28"/>
          <w:szCs w:val="28"/>
        </w:rPr>
        <w:t xml:space="preserve"> 5. Філіпенко А. С. Міжнародні відносини</w:t>
      </w:r>
      <w:proofErr w:type="gramStart"/>
      <w:r w:rsidRPr="008549FC">
        <w:rPr>
          <w:rFonts w:ascii="Times New Roman" w:hAnsi="Times New Roman" w:cs="Times New Roman"/>
          <w:sz w:val="28"/>
          <w:szCs w:val="28"/>
        </w:rPr>
        <w:t xml:space="preserve"> :</w:t>
      </w:r>
      <w:proofErr w:type="gramEnd"/>
      <w:r w:rsidRPr="008549FC">
        <w:rPr>
          <w:rFonts w:ascii="Times New Roman" w:hAnsi="Times New Roman" w:cs="Times New Roman"/>
          <w:sz w:val="28"/>
          <w:szCs w:val="28"/>
        </w:rPr>
        <w:t xml:space="preserve"> теорія / А. С. Філіпенко. – К.</w:t>
      </w:r>
      <w:proofErr w:type="gramStart"/>
      <w:r w:rsidRPr="008549FC">
        <w:rPr>
          <w:rFonts w:ascii="Times New Roman" w:hAnsi="Times New Roman" w:cs="Times New Roman"/>
          <w:sz w:val="28"/>
          <w:szCs w:val="28"/>
        </w:rPr>
        <w:t xml:space="preserve"> :</w:t>
      </w:r>
      <w:proofErr w:type="gramEnd"/>
      <w:r w:rsidRPr="008549FC">
        <w:rPr>
          <w:rFonts w:ascii="Times New Roman" w:hAnsi="Times New Roman" w:cs="Times New Roman"/>
          <w:sz w:val="28"/>
          <w:szCs w:val="28"/>
        </w:rPr>
        <w:t xml:space="preserve"> Либідь, 2008. – 408 с.</w:t>
      </w:r>
    </w:p>
    <w:p w:rsidR="002C3A5B" w:rsidRDefault="002C3A5B" w:rsidP="002C3A5B">
      <w:pPr>
        <w:spacing w:after="0" w:line="360" w:lineRule="auto"/>
        <w:ind w:firstLine="709"/>
        <w:jc w:val="both"/>
        <w:rPr>
          <w:rFonts w:ascii="Times New Roman" w:hAnsi="Times New Roman" w:cs="Times New Roman"/>
          <w:color w:val="444444"/>
          <w:sz w:val="28"/>
          <w:szCs w:val="28"/>
          <w:lang w:val="uk-UA"/>
        </w:rPr>
      </w:pPr>
      <w:r>
        <w:rPr>
          <w:rFonts w:ascii="Times New Roman" w:hAnsi="Times New Roman" w:cs="Times New Roman"/>
          <w:color w:val="444444"/>
          <w:sz w:val="28"/>
          <w:szCs w:val="28"/>
          <w:lang w:val="uk-UA"/>
        </w:rPr>
        <w:t>6</w:t>
      </w:r>
      <w:r w:rsidRPr="002C3A5B">
        <w:rPr>
          <w:rFonts w:ascii="Times New Roman" w:hAnsi="Times New Roman" w:cs="Times New Roman"/>
          <w:color w:val="444444"/>
          <w:sz w:val="28"/>
          <w:szCs w:val="28"/>
          <w:lang w:val="en-US"/>
        </w:rPr>
        <w:t>. Exports of goods and services (% of GDP) [</w:t>
      </w:r>
      <w:r w:rsidRPr="002C3A5B">
        <w:rPr>
          <w:rFonts w:ascii="Times New Roman" w:hAnsi="Times New Roman" w:cs="Times New Roman"/>
          <w:color w:val="444444"/>
          <w:sz w:val="28"/>
          <w:szCs w:val="28"/>
        </w:rPr>
        <w:t>Електронний</w:t>
      </w:r>
      <w:r w:rsidRPr="002C3A5B">
        <w:rPr>
          <w:rFonts w:ascii="Times New Roman" w:hAnsi="Times New Roman" w:cs="Times New Roman"/>
          <w:color w:val="444444"/>
          <w:sz w:val="28"/>
          <w:szCs w:val="28"/>
          <w:lang w:val="en-US"/>
        </w:rPr>
        <w:t xml:space="preserve"> </w:t>
      </w:r>
      <w:r w:rsidRPr="002C3A5B">
        <w:rPr>
          <w:rFonts w:ascii="Times New Roman" w:hAnsi="Times New Roman" w:cs="Times New Roman"/>
          <w:color w:val="444444"/>
          <w:sz w:val="28"/>
          <w:szCs w:val="28"/>
        </w:rPr>
        <w:t>ресурс</w:t>
      </w:r>
      <w:r w:rsidRPr="002C3A5B">
        <w:rPr>
          <w:rFonts w:ascii="Times New Roman" w:hAnsi="Times New Roman" w:cs="Times New Roman"/>
          <w:color w:val="444444"/>
          <w:sz w:val="28"/>
          <w:szCs w:val="28"/>
          <w:lang w:val="en-US"/>
        </w:rPr>
        <w:t xml:space="preserve">] // The World Bank – </w:t>
      </w:r>
      <w:r w:rsidRPr="002C3A5B">
        <w:rPr>
          <w:rFonts w:ascii="Times New Roman" w:hAnsi="Times New Roman" w:cs="Times New Roman"/>
          <w:color w:val="444444"/>
          <w:sz w:val="28"/>
          <w:szCs w:val="28"/>
        </w:rPr>
        <w:t>Режим</w:t>
      </w:r>
      <w:r w:rsidRPr="002C3A5B">
        <w:rPr>
          <w:rFonts w:ascii="Times New Roman" w:hAnsi="Times New Roman" w:cs="Times New Roman"/>
          <w:color w:val="444444"/>
          <w:sz w:val="28"/>
          <w:szCs w:val="28"/>
          <w:lang w:val="en-US"/>
        </w:rPr>
        <w:t xml:space="preserve"> </w:t>
      </w:r>
      <w:r w:rsidRPr="002C3A5B">
        <w:rPr>
          <w:rFonts w:ascii="Times New Roman" w:hAnsi="Times New Roman" w:cs="Times New Roman"/>
          <w:color w:val="444444"/>
          <w:sz w:val="28"/>
          <w:szCs w:val="28"/>
        </w:rPr>
        <w:t>доступу</w:t>
      </w:r>
      <w:r w:rsidRPr="002C3A5B">
        <w:rPr>
          <w:rFonts w:ascii="Times New Roman" w:hAnsi="Times New Roman" w:cs="Times New Roman"/>
          <w:color w:val="444444"/>
          <w:sz w:val="28"/>
          <w:szCs w:val="28"/>
          <w:lang w:val="en-US"/>
        </w:rPr>
        <w:t xml:space="preserve"> </w:t>
      </w:r>
      <w:r w:rsidRPr="002C3A5B">
        <w:rPr>
          <w:rFonts w:ascii="Times New Roman" w:hAnsi="Times New Roman" w:cs="Times New Roman"/>
          <w:color w:val="444444"/>
          <w:sz w:val="28"/>
          <w:szCs w:val="28"/>
        </w:rPr>
        <w:t>до</w:t>
      </w:r>
      <w:r w:rsidRPr="002C3A5B">
        <w:rPr>
          <w:rFonts w:ascii="Times New Roman" w:hAnsi="Times New Roman" w:cs="Times New Roman"/>
          <w:color w:val="444444"/>
          <w:sz w:val="28"/>
          <w:szCs w:val="28"/>
          <w:lang w:val="en-US"/>
        </w:rPr>
        <w:t xml:space="preserve"> </w:t>
      </w:r>
      <w:r w:rsidRPr="002C3A5B">
        <w:rPr>
          <w:rFonts w:ascii="Times New Roman" w:hAnsi="Times New Roman" w:cs="Times New Roman"/>
          <w:color w:val="444444"/>
          <w:sz w:val="28"/>
          <w:szCs w:val="28"/>
        </w:rPr>
        <w:t>ресурсу</w:t>
      </w:r>
      <w:r w:rsidRPr="002C3A5B">
        <w:rPr>
          <w:rFonts w:ascii="Times New Roman" w:hAnsi="Times New Roman" w:cs="Times New Roman"/>
          <w:color w:val="444444"/>
          <w:sz w:val="28"/>
          <w:szCs w:val="28"/>
          <w:lang w:val="en-US"/>
        </w:rPr>
        <w:t xml:space="preserve">: </w:t>
      </w:r>
      <w:hyperlink r:id="rId6" w:history="1">
        <w:r w:rsidRPr="008C235D">
          <w:rPr>
            <w:rStyle w:val="a4"/>
            <w:rFonts w:ascii="Times New Roman" w:hAnsi="Times New Roman" w:cs="Times New Roman"/>
            <w:sz w:val="28"/>
            <w:szCs w:val="28"/>
            <w:lang w:val="en-US"/>
          </w:rPr>
          <w:t>http://data.worldbank.org/indicator/NE.EXP.GNFS.ZS</w:t>
        </w:r>
      </w:hyperlink>
    </w:p>
    <w:p w:rsidR="002C3A5B" w:rsidRDefault="002C3A5B" w:rsidP="002C3A5B">
      <w:pPr>
        <w:spacing w:after="0" w:line="360" w:lineRule="auto"/>
        <w:ind w:firstLine="709"/>
        <w:jc w:val="both"/>
        <w:rPr>
          <w:rFonts w:ascii="Times New Roman" w:hAnsi="Times New Roman" w:cs="Times New Roman"/>
          <w:color w:val="444444"/>
          <w:sz w:val="28"/>
          <w:szCs w:val="28"/>
          <w:lang w:val="uk-UA"/>
        </w:rPr>
      </w:pPr>
      <w:r>
        <w:rPr>
          <w:rFonts w:ascii="Times New Roman" w:hAnsi="Times New Roman" w:cs="Times New Roman"/>
          <w:color w:val="444444"/>
          <w:sz w:val="28"/>
          <w:szCs w:val="28"/>
          <w:lang w:val="uk-UA"/>
        </w:rPr>
        <w:t>7</w:t>
      </w:r>
      <w:r w:rsidRPr="002C3A5B">
        <w:rPr>
          <w:rFonts w:ascii="Times New Roman" w:hAnsi="Times New Roman" w:cs="Times New Roman"/>
          <w:color w:val="444444"/>
          <w:sz w:val="28"/>
          <w:szCs w:val="28"/>
          <w:lang w:val="uk-UA"/>
        </w:rPr>
        <w:t xml:space="preserve">. &amp; </w:t>
      </w:r>
      <w:r w:rsidRPr="002C3A5B">
        <w:rPr>
          <w:rFonts w:ascii="Times New Roman" w:hAnsi="Times New Roman" w:cs="Times New Roman"/>
          <w:color w:val="444444"/>
          <w:sz w:val="28"/>
          <w:szCs w:val="28"/>
          <w:lang w:val="en-US"/>
        </w:rPr>
        <w:t>GDP</w:t>
      </w:r>
      <w:r w:rsidRPr="002C3A5B">
        <w:rPr>
          <w:rFonts w:ascii="Times New Roman" w:hAnsi="Times New Roman" w:cs="Times New Roman"/>
          <w:color w:val="444444"/>
          <w:sz w:val="28"/>
          <w:szCs w:val="28"/>
          <w:lang w:val="uk-UA"/>
        </w:rPr>
        <w:t xml:space="preserve"> (</w:t>
      </w:r>
      <w:r w:rsidRPr="002C3A5B">
        <w:rPr>
          <w:rFonts w:ascii="Times New Roman" w:hAnsi="Times New Roman" w:cs="Times New Roman"/>
          <w:color w:val="444444"/>
          <w:sz w:val="28"/>
          <w:szCs w:val="28"/>
          <w:lang w:val="en-US"/>
        </w:rPr>
        <w:t>current</w:t>
      </w:r>
      <w:r w:rsidRPr="002C3A5B">
        <w:rPr>
          <w:rFonts w:ascii="Times New Roman" w:hAnsi="Times New Roman" w:cs="Times New Roman"/>
          <w:color w:val="444444"/>
          <w:sz w:val="28"/>
          <w:szCs w:val="28"/>
          <w:lang w:val="uk-UA"/>
        </w:rPr>
        <w:t xml:space="preserve"> </w:t>
      </w:r>
      <w:r w:rsidRPr="002C3A5B">
        <w:rPr>
          <w:rFonts w:ascii="Times New Roman" w:hAnsi="Times New Roman" w:cs="Times New Roman"/>
          <w:color w:val="444444"/>
          <w:sz w:val="28"/>
          <w:szCs w:val="28"/>
          <w:lang w:val="en-US"/>
        </w:rPr>
        <w:t>US</w:t>
      </w:r>
      <w:r w:rsidRPr="002C3A5B">
        <w:rPr>
          <w:rFonts w:ascii="Times New Roman" w:hAnsi="Times New Roman" w:cs="Times New Roman"/>
          <w:color w:val="444444"/>
          <w:sz w:val="28"/>
          <w:szCs w:val="28"/>
          <w:lang w:val="uk-UA"/>
        </w:rPr>
        <w:t xml:space="preserve">$) [Електронний ресурс] // </w:t>
      </w:r>
      <w:r w:rsidRPr="002C3A5B">
        <w:rPr>
          <w:rFonts w:ascii="Times New Roman" w:hAnsi="Times New Roman" w:cs="Times New Roman"/>
          <w:color w:val="444444"/>
          <w:sz w:val="28"/>
          <w:szCs w:val="28"/>
          <w:lang w:val="en-US"/>
        </w:rPr>
        <w:t>The</w:t>
      </w:r>
      <w:r w:rsidRPr="002C3A5B">
        <w:rPr>
          <w:rFonts w:ascii="Times New Roman" w:hAnsi="Times New Roman" w:cs="Times New Roman"/>
          <w:color w:val="444444"/>
          <w:sz w:val="28"/>
          <w:szCs w:val="28"/>
          <w:lang w:val="uk-UA"/>
        </w:rPr>
        <w:t xml:space="preserve"> </w:t>
      </w:r>
      <w:r w:rsidRPr="002C3A5B">
        <w:rPr>
          <w:rFonts w:ascii="Times New Roman" w:hAnsi="Times New Roman" w:cs="Times New Roman"/>
          <w:color w:val="444444"/>
          <w:sz w:val="28"/>
          <w:szCs w:val="28"/>
          <w:lang w:val="en-US"/>
        </w:rPr>
        <w:t>World</w:t>
      </w:r>
      <w:r w:rsidRPr="002C3A5B">
        <w:rPr>
          <w:rFonts w:ascii="Times New Roman" w:hAnsi="Times New Roman" w:cs="Times New Roman"/>
          <w:color w:val="444444"/>
          <w:sz w:val="28"/>
          <w:szCs w:val="28"/>
          <w:lang w:val="uk-UA"/>
        </w:rPr>
        <w:t xml:space="preserve"> </w:t>
      </w:r>
      <w:r w:rsidRPr="002C3A5B">
        <w:rPr>
          <w:rFonts w:ascii="Times New Roman" w:hAnsi="Times New Roman" w:cs="Times New Roman"/>
          <w:color w:val="444444"/>
          <w:sz w:val="28"/>
          <w:szCs w:val="28"/>
          <w:lang w:val="en-US"/>
        </w:rPr>
        <w:t>Bank</w:t>
      </w:r>
      <w:r w:rsidRPr="002C3A5B">
        <w:rPr>
          <w:rFonts w:ascii="Times New Roman" w:hAnsi="Times New Roman" w:cs="Times New Roman"/>
          <w:color w:val="444444"/>
          <w:sz w:val="28"/>
          <w:szCs w:val="28"/>
          <w:lang w:val="uk-UA"/>
        </w:rPr>
        <w:t xml:space="preserve"> – Режим доступу до ресурсу: </w:t>
      </w:r>
      <w:hyperlink r:id="rId7" w:history="1">
        <w:r w:rsidRPr="008C235D">
          <w:rPr>
            <w:rStyle w:val="a4"/>
            <w:rFonts w:ascii="Times New Roman" w:hAnsi="Times New Roman" w:cs="Times New Roman"/>
            <w:sz w:val="28"/>
            <w:szCs w:val="28"/>
            <w:lang w:val="en-US"/>
          </w:rPr>
          <w:t>http</w:t>
        </w:r>
        <w:r w:rsidRPr="008C235D">
          <w:rPr>
            <w:rStyle w:val="a4"/>
            <w:rFonts w:ascii="Times New Roman" w:hAnsi="Times New Roman" w:cs="Times New Roman"/>
            <w:sz w:val="28"/>
            <w:szCs w:val="28"/>
            <w:lang w:val="uk-UA"/>
          </w:rPr>
          <w:t>://</w:t>
        </w:r>
        <w:r w:rsidRPr="008C235D">
          <w:rPr>
            <w:rStyle w:val="a4"/>
            <w:rFonts w:ascii="Times New Roman" w:hAnsi="Times New Roman" w:cs="Times New Roman"/>
            <w:sz w:val="28"/>
            <w:szCs w:val="28"/>
            <w:lang w:val="en-US"/>
          </w:rPr>
          <w:t>data</w:t>
        </w:r>
        <w:r w:rsidRPr="008C235D">
          <w:rPr>
            <w:rStyle w:val="a4"/>
            <w:rFonts w:ascii="Times New Roman" w:hAnsi="Times New Roman" w:cs="Times New Roman"/>
            <w:sz w:val="28"/>
            <w:szCs w:val="28"/>
            <w:lang w:val="uk-UA"/>
          </w:rPr>
          <w:t>.</w:t>
        </w:r>
        <w:r w:rsidRPr="008C235D">
          <w:rPr>
            <w:rStyle w:val="a4"/>
            <w:rFonts w:ascii="Times New Roman" w:hAnsi="Times New Roman" w:cs="Times New Roman"/>
            <w:sz w:val="28"/>
            <w:szCs w:val="28"/>
            <w:lang w:val="en-US"/>
          </w:rPr>
          <w:t>worldbank</w:t>
        </w:r>
        <w:r w:rsidRPr="008C235D">
          <w:rPr>
            <w:rStyle w:val="a4"/>
            <w:rFonts w:ascii="Times New Roman" w:hAnsi="Times New Roman" w:cs="Times New Roman"/>
            <w:sz w:val="28"/>
            <w:szCs w:val="28"/>
            <w:lang w:val="uk-UA"/>
          </w:rPr>
          <w:t>.</w:t>
        </w:r>
        <w:r w:rsidRPr="008C235D">
          <w:rPr>
            <w:rStyle w:val="a4"/>
            <w:rFonts w:ascii="Times New Roman" w:hAnsi="Times New Roman" w:cs="Times New Roman"/>
            <w:sz w:val="28"/>
            <w:szCs w:val="28"/>
            <w:lang w:val="en-US"/>
          </w:rPr>
          <w:t>org</w:t>
        </w:r>
        <w:r w:rsidRPr="008C235D">
          <w:rPr>
            <w:rStyle w:val="a4"/>
            <w:rFonts w:ascii="Times New Roman" w:hAnsi="Times New Roman" w:cs="Times New Roman"/>
            <w:sz w:val="28"/>
            <w:szCs w:val="28"/>
            <w:lang w:val="uk-UA"/>
          </w:rPr>
          <w:t>/</w:t>
        </w:r>
        <w:r w:rsidRPr="008C235D">
          <w:rPr>
            <w:rStyle w:val="a4"/>
            <w:rFonts w:ascii="Times New Roman" w:hAnsi="Times New Roman" w:cs="Times New Roman"/>
            <w:sz w:val="28"/>
            <w:szCs w:val="28"/>
            <w:lang w:val="en-US"/>
          </w:rPr>
          <w:t>indicator</w:t>
        </w:r>
        <w:r w:rsidRPr="008C235D">
          <w:rPr>
            <w:rStyle w:val="a4"/>
            <w:rFonts w:ascii="Times New Roman" w:hAnsi="Times New Roman" w:cs="Times New Roman"/>
            <w:sz w:val="28"/>
            <w:szCs w:val="28"/>
            <w:lang w:val="uk-UA"/>
          </w:rPr>
          <w:t>/</w:t>
        </w:r>
        <w:r w:rsidRPr="008C235D">
          <w:rPr>
            <w:rStyle w:val="a4"/>
            <w:rFonts w:ascii="Times New Roman" w:hAnsi="Times New Roman" w:cs="Times New Roman"/>
            <w:sz w:val="28"/>
            <w:szCs w:val="28"/>
            <w:lang w:val="en-US"/>
          </w:rPr>
          <w:t>NY</w:t>
        </w:r>
        <w:r w:rsidRPr="008C235D">
          <w:rPr>
            <w:rStyle w:val="a4"/>
            <w:rFonts w:ascii="Times New Roman" w:hAnsi="Times New Roman" w:cs="Times New Roman"/>
            <w:sz w:val="28"/>
            <w:szCs w:val="28"/>
            <w:lang w:val="uk-UA"/>
          </w:rPr>
          <w:t>.</w:t>
        </w:r>
        <w:r w:rsidRPr="008C235D">
          <w:rPr>
            <w:rStyle w:val="a4"/>
            <w:rFonts w:ascii="Times New Roman" w:hAnsi="Times New Roman" w:cs="Times New Roman"/>
            <w:sz w:val="28"/>
            <w:szCs w:val="28"/>
            <w:lang w:val="en-US"/>
          </w:rPr>
          <w:t>GDP</w:t>
        </w:r>
        <w:r w:rsidRPr="008C235D">
          <w:rPr>
            <w:rStyle w:val="a4"/>
            <w:rFonts w:ascii="Times New Roman" w:hAnsi="Times New Roman" w:cs="Times New Roman"/>
            <w:sz w:val="28"/>
            <w:szCs w:val="28"/>
            <w:lang w:val="uk-UA"/>
          </w:rPr>
          <w:t>.</w:t>
        </w:r>
        <w:r w:rsidRPr="008C235D">
          <w:rPr>
            <w:rStyle w:val="a4"/>
            <w:rFonts w:ascii="Times New Roman" w:hAnsi="Times New Roman" w:cs="Times New Roman"/>
            <w:sz w:val="28"/>
            <w:szCs w:val="28"/>
            <w:lang w:val="en-US"/>
          </w:rPr>
          <w:t>MKTP</w:t>
        </w:r>
        <w:r w:rsidRPr="008C235D">
          <w:rPr>
            <w:rStyle w:val="a4"/>
            <w:rFonts w:ascii="Times New Roman" w:hAnsi="Times New Roman" w:cs="Times New Roman"/>
            <w:sz w:val="28"/>
            <w:szCs w:val="28"/>
            <w:lang w:val="uk-UA"/>
          </w:rPr>
          <w:t>.</w:t>
        </w:r>
        <w:r w:rsidRPr="008C235D">
          <w:rPr>
            <w:rStyle w:val="a4"/>
            <w:rFonts w:ascii="Times New Roman" w:hAnsi="Times New Roman" w:cs="Times New Roman"/>
            <w:sz w:val="28"/>
            <w:szCs w:val="28"/>
            <w:lang w:val="en-US"/>
          </w:rPr>
          <w:t>CD</w:t>
        </w:r>
      </w:hyperlink>
    </w:p>
    <w:p w:rsidR="002C3A5B" w:rsidRPr="002C3A5B" w:rsidRDefault="002C3A5B" w:rsidP="002C3A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444444"/>
          <w:sz w:val="28"/>
          <w:szCs w:val="28"/>
          <w:lang w:val="uk-UA"/>
        </w:rPr>
        <w:t>8</w:t>
      </w:r>
      <w:r w:rsidRPr="002C3A5B">
        <w:rPr>
          <w:rFonts w:ascii="Times New Roman" w:hAnsi="Times New Roman" w:cs="Times New Roman"/>
          <w:color w:val="444444"/>
          <w:sz w:val="28"/>
          <w:szCs w:val="28"/>
          <w:lang w:val="en-US"/>
        </w:rPr>
        <w:t>. Foreign direct investment, net inflows (BoP, current US$) [</w:t>
      </w:r>
      <w:r w:rsidRPr="002C3A5B">
        <w:rPr>
          <w:rFonts w:ascii="Times New Roman" w:hAnsi="Times New Roman" w:cs="Times New Roman"/>
          <w:color w:val="444444"/>
          <w:sz w:val="28"/>
          <w:szCs w:val="28"/>
        </w:rPr>
        <w:t>Електронний</w:t>
      </w:r>
      <w:r w:rsidRPr="002C3A5B">
        <w:rPr>
          <w:rFonts w:ascii="Times New Roman" w:hAnsi="Times New Roman" w:cs="Times New Roman"/>
          <w:color w:val="444444"/>
          <w:sz w:val="28"/>
          <w:szCs w:val="28"/>
          <w:lang w:val="en-US"/>
        </w:rPr>
        <w:t xml:space="preserve"> </w:t>
      </w:r>
      <w:r w:rsidRPr="002C3A5B">
        <w:rPr>
          <w:rFonts w:ascii="Times New Roman" w:hAnsi="Times New Roman" w:cs="Times New Roman"/>
          <w:color w:val="444444"/>
          <w:sz w:val="28"/>
          <w:szCs w:val="28"/>
        </w:rPr>
        <w:t>ресурс</w:t>
      </w:r>
      <w:r w:rsidRPr="002C3A5B">
        <w:rPr>
          <w:rFonts w:ascii="Times New Roman" w:hAnsi="Times New Roman" w:cs="Times New Roman"/>
          <w:color w:val="444444"/>
          <w:sz w:val="28"/>
          <w:szCs w:val="28"/>
          <w:lang w:val="en-US"/>
        </w:rPr>
        <w:t xml:space="preserve">] // The World Bank – </w:t>
      </w:r>
      <w:r w:rsidRPr="002C3A5B">
        <w:rPr>
          <w:rFonts w:ascii="Times New Roman" w:hAnsi="Times New Roman" w:cs="Times New Roman"/>
          <w:color w:val="444444"/>
          <w:sz w:val="28"/>
          <w:szCs w:val="28"/>
        </w:rPr>
        <w:t>Режим</w:t>
      </w:r>
      <w:r w:rsidRPr="002C3A5B">
        <w:rPr>
          <w:rFonts w:ascii="Times New Roman" w:hAnsi="Times New Roman" w:cs="Times New Roman"/>
          <w:color w:val="444444"/>
          <w:sz w:val="28"/>
          <w:szCs w:val="28"/>
          <w:lang w:val="en-US"/>
        </w:rPr>
        <w:t xml:space="preserve"> </w:t>
      </w:r>
      <w:r w:rsidRPr="002C3A5B">
        <w:rPr>
          <w:rFonts w:ascii="Times New Roman" w:hAnsi="Times New Roman" w:cs="Times New Roman"/>
          <w:color w:val="444444"/>
          <w:sz w:val="28"/>
          <w:szCs w:val="28"/>
        </w:rPr>
        <w:t>доступу</w:t>
      </w:r>
      <w:r w:rsidRPr="002C3A5B">
        <w:rPr>
          <w:rFonts w:ascii="Times New Roman" w:hAnsi="Times New Roman" w:cs="Times New Roman"/>
          <w:color w:val="444444"/>
          <w:sz w:val="28"/>
          <w:szCs w:val="28"/>
          <w:lang w:val="en-US"/>
        </w:rPr>
        <w:t xml:space="preserve"> </w:t>
      </w:r>
      <w:r w:rsidRPr="002C3A5B">
        <w:rPr>
          <w:rFonts w:ascii="Times New Roman" w:hAnsi="Times New Roman" w:cs="Times New Roman"/>
          <w:color w:val="444444"/>
          <w:sz w:val="28"/>
          <w:szCs w:val="28"/>
        </w:rPr>
        <w:t>до</w:t>
      </w:r>
      <w:r w:rsidRPr="002C3A5B">
        <w:rPr>
          <w:rFonts w:ascii="Times New Roman" w:hAnsi="Times New Roman" w:cs="Times New Roman"/>
          <w:color w:val="444444"/>
          <w:sz w:val="28"/>
          <w:szCs w:val="28"/>
          <w:lang w:val="en-US"/>
        </w:rPr>
        <w:t xml:space="preserve"> </w:t>
      </w:r>
      <w:r w:rsidRPr="002C3A5B">
        <w:rPr>
          <w:rFonts w:ascii="Times New Roman" w:hAnsi="Times New Roman" w:cs="Times New Roman"/>
          <w:color w:val="444444"/>
          <w:sz w:val="28"/>
          <w:szCs w:val="28"/>
        </w:rPr>
        <w:t>ресурсу</w:t>
      </w:r>
      <w:r w:rsidRPr="002C3A5B">
        <w:rPr>
          <w:rFonts w:ascii="Times New Roman" w:hAnsi="Times New Roman" w:cs="Times New Roman"/>
          <w:color w:val="444444"/>
          <w:sz w:val="28"/>
          <w:szCs w:val="28"/>
          <w:lang w:val="en-US"/>
        </w:rPr>
        <w:t>: </w:t>
      </w:r>
      <w:hyperlink r:id="rId8" w:history="1">
        <w:r w:rsidRPr="002C3A5B">
          <w:rPr>
            <w:rStyle w:val="a4"/>
            <w:rFonts w:ascii="Times New Roman" w:hAnsi="Times New Roman" w:cs="Times New Roman"/>
            <w:color w:val="808080"/>
            <w:sz w:val="28"/>
            <w:szCs w:val="28"/>
            <w:lang w:val="en-US"/>
          </w:rPr>
          <w:t>http://data.worldbank.org/indicator/BX.KLT.DINV.CD.WD</w:t>
        </w:r>
      </w:hyperlink>
    </w:p>
    <w:p w:rsidR="002C3A5B" w:rsidRPr="002C3A5B" w:rsidRDefault="002C3A5B" w:rsidP="008549FC">
      <w:pPr>
        <w:spacing w:after="0" w:line="360" w:lineRule="auto"/>
        <w:ind w:firstLine="709"/>
        <w:jc w:val="both"/>
        <w:rPr>
          <w:rFonts w:ascii="Times New Roman" w:hAnsi="Times New Roman" w:cs="Times New Roman"/>
          <w:sz w:val="28"/>
          <w:szCs w:val="28"/>
          <w:lang w:val="en-US"/>
        </w:rPr>
      </w:pPr>
    </w:p>
    <w:sectPr w:rsidR="002C3A5B" w:rsidRPr="002C3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41D1"/>
    <w:multiLevelType w:val="multilevel"/>
    <w:tmpl w:val="3E98D2B2"/>
    <w:lvl w:ilvl="0">
      <w:start w:val="1"/>
      <w:numFmt w:val="decimal"/>
      <w:lvlText w:val="%1."/>
      <w:lvlJc w:val="left"/>
      <w:pPr>
        <w:ind w:left="1069" w:hanging="360"/>
      </w:pPr>
      <w:rPr>
        <w:rFonts w:eastAsia="Calibri" w:hint="default"/>
        <w:b/>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FC"/>
    <w:rsid w:val="001C28F6"/>
    <w:rsid w:val="002C3A5B"/>
    <w:rsid w:val="002D31D7"/>
    <w:rsid w:val="00530DF7"/>
    <w:rsid w:val="006E58F6"/>
    <w:rsid w:val="0085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C3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3A5B"/>
    <w:rPr>
      <w:color w:val="0000FF"/>
      <w:u w:val="single"/>
    </w:rPr>
  </w:style>
  <w:style w:type="character" w:customStyle="1" w:styleId="30">
    <w:name w:val="Заголовок 3 Знак"/>
    <w:basedOn w:val="a0"/>
    <w:link w:val="3"/>
    <w:uiPriority w:val="9"/>
    <w:rsid w:val="002C3A5B"/>
    <w:rPr>
      <w:rFonts w:asciiTheme="majorHAnsi" w:eastAsiaTheme="majorEastAsia" w:hAnsiTheme="majorHAnsi" w:cstheme="majorBidi"/>
      <w:b/>
      <w:bCs/>
      <w:color w:val="4F81BD" w:themeColor="accent1"/>
    </w:rPr>
  </w:style>
  <w:style w:type="paragraph" w:styleId="a5">
    <w:name w:val="List Paragraph"/>
    <w:basedOn w:val="a"/>
    <w:uiPriority w:val="34"/>
    <w:qFormat/>
    <w:rsid w:val="002C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C3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3A5B"/>
    <w:rPr>
      <w:color w:val="0000FF"/>
      <w:u w:val="single"/>
    </w:rPr>
  </w:style>
  <w:style w:type="character" w:customStyle="1" w:styleId="30">
    <w:name w:val="Заголовок 3 Знак"/>
    <w:basedOn w:val="a0"/>
    <w:link w:val="3"/>
    <w:uiPriority w:val="9"/>
    <w:rsid w:val="002C3A5B"/>
    <w:rPr>
      <w:rFonts w:asciiTheme="majorHAnsi" w:eastAsiaTheme="majorEastAsia" w:hAnsiTheme="majorHAnsi" w:cstheme="majorBidi"/>
      <w:b/>
      <w:bCs/>
      <w:color w:val="4F81BD" w:themeColor="accent1"/>
    </w:rPr>
  </w:style>
  <w:style w:type="paragraph" w:styleId="a5">
    <w:name w:val="List Paragraph"/>
    <w:basedOn w:val="a"/>
    <w:uiPriority w:val="34"/>
    <w:qFormat/>
    <w:rsid w:val="002C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8542">
      <w:bodyDiv w:val="1"/>
      <w:marLeft w:val="0"/>
      <w:marRight w:val="0"/>
      <w:marTop w:val="0"/>
      <w:marBottom w:val="0"/>
      <w:divBdr>
        <w:top w:val="none" w:sz="0" w:space="0" w:color="auto"/>
        <w:left w:val="none" w:sz="0" w:space="0" w:color="auto"/>
        <w:bottom w:val="none" w:sz="0" w:space="0" w:color="auto"/>
        <w:right w:val="none" w:sz="0" w:space="0" w:color="auto"/>
      </w:divBdr>
    </w:div>
    <w:div w:id="344329672">
      <w:bodyDiv w:val="1"/>
      <w:marLeft w:val="0"/>
      <w:marRight w:val="0"/>
      <w:marTop w:val="0"/>
      <w:marBottom w:val="0"/>
      <w:divBdr>
        <w:top w:val="none" w:sz="0" w:space="0" w:color="auto"/>
        <w:left w:val="none" w:sz="0" w:space="0" w:color="auto"/>
        <w:bottom w:val="none" w:sz="0" w:space="0" w:color="auto"/>
        <w:right w:val="none" w:sz="0" w:space="0" w:color="auto"/>
      </w:divBdr>
    </w:div>
    <w:div w:id="7903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indicator/BX.KLT.DINV.CD.WD" TargetMode="External"/><Relationship Id="rId3" Type="http://schemas.microsoft.com/office/2007/relationships/stylesWithEffects" Target="stylesWithEffects.xml"/><Relationship Id="rId7" Type="http://schemas.openxmlformats.org/officeDocument/2006/relationships/hyperlink" Target="http://data.worldbank.org/indicator/NY.GDP.MKTP.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worldbank.org/indicator/NE.EXP.GNFS.Z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Dvyhun</dc:creator>
  <cp:lastModifiedBy>Dvyhun</cp:lastModifiedBy>
  <cp:revision>1</cp:revision>
  <dcterms:created xsi:type="dcterms:W3CDTF">2020-07-31T04:49:00Z</dcterms:created>
  <dcterms:modified xsi:type="dcterms:W3CDTF">2020-07-31T05:22:00Z</dcterms:modified>
</cp:coreProperties>
</file>