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B3" w:rsidRDefault="00585099" w:rsidP="00116DB3">
      <w:pPr>
        <w:jc w:val="center"/>
        <w:rPr>
          <w:b/>
          <w:bCs/>
          <w:color w:val="000000"/>
          <w:sz w:val="28"/>
          <w:lang w:val="uk-UA"/>
        </w:rPr>
      </w:pPr>
      <w:r>
        <w:rPr>
          <w:b/>
          <w:bCs/>
          <w:color w:val="000000"/>
          <w:sz w:val="28"/>
          <w:lang w:val="uk-UA"/>
        </w:rPr>
        <w:t>МАНІПУЛЯТИВНІ ТЕХНОЛОГІЇ У РЕКЛАМІ</w:t>
      </w:r>
    </w:p>
    <w:p w:rsidR="00116DB3" w:rsidRDefault="00116DB3" w:rsidP="00116DB3">
      <w:pPr>
        <w:jc w:val="center"/>
        <w:rPr>
          <w:b/>
          <w:bCs/>
          <w:lang w:val="uk-UA"/>
        </w:rPr>
      </w:pPr>
    </w:p>
    <w:p w:rsidR="00116DB3" w:rsidRDefault="00116DB3" w:rsidP="00116DB3">
      <w:pPr>
        <w:rPr>
          <w:lang w:val="uk-UA"/>
        </w:rPr>
      </w:pPr>
      <w:r>
        <w:rPr>
          <w:b/>
          <w:lang w:val="uk-UA"/>
        </w:rPr>
        <w:t>Викладач:</w:t>
      </w:r>
      <w:r>
        <w:rPr>
          <w:lang w:val="uk-UA"/>
        </w:rPr>
        <w:t xml:space="preserve"> к. </w:t>
      </w:r>
      <w:proofErr w:type="spellStart"/>
      <w:r>
        <w:rPr>
          <w:lang w:val="uk-UA"/>
        </w:rPr>
        <w:t>філол.н</w:t>
      </w:r>
      <w:proofErr w:type="spellEnd"/>
      <w:r>
        <w:rPr>
          <w:lang w:val="uk-UA"/>
        </w:rPr>
        <w:t>., доц. Наталя Дмитрівна Санакоєва</w:t>
      </w:r>
    </w:p>
    <w:p w:rsidR="00116DB3" w:rsidRDefault="00116DB3" w:rsidP="00116DB3">
      <w:pPr>
        <w:rPr>
          <w:lang w:val="uk-UA"/>
        </w:rPr>
      </w:pPr>
      <w:r>
        <w:rPr>
          <w:b/>
          <w:lang w:val="uk-UA"/>
        </w:rPr>
        <w:t xml:space="preserve">Кафедра: </w:t>
      </w:r>
      <w:r>
        <w:rPr>
          <w:lang w:val="uk-UA"/>
        </w:rPr>
        <w:t xml:space="preserve">теорії комунікації, реклами та зв’язків із громадськістю, 2й корп. ЗНУ, </w:t>
      </w:r>
      <w:proofErr w:type="spellStart"/>
      <w:r>
        <w:rPr>
          <w:lang w:val="uk-UA"/>
        </w:rPr>
        <w:t>ауд</w:t>
      </w:r>
      <w:proofErr w:type="spellEnd"/>
      <w:r>
        <w:rPr>
          <w:lang w:val="uk-UA"/>
        </w:rPr>
        <w:t>. 218 (2</w:t>
      </w:r>
      <w:r>
        <w:rPr>
          <w:vertAlign w:val="superscript"/>
          <w:lang w:val="uk-UA"/>
        </w:rPr>
        <w:t xml:space="preserve">й </w:t>
      </w:r>
      <w:r>
        <w:rPr>
          <w:lang w:val="uk-UA"/>
        </w:rPr>
        <w:t>поверх)</w:t>
      </w:r>
    </w:p>
    <w:p w:rsidR="00116DB3" w:rsidRDefault="00116DB3" w:rsidP="00116DB3">
      <w:pPr>
        <w:rPr>
          <w:lang w:val="uk-UA"/>
        </w:rPr>
      </w:pPr>
      <w:proofErr w:type="spellStart"/>
      <w:r>
        <w:rPr>
          <w:b/>
          <w:lang w:val="uk-UA"/>
        </w:rPr>
        <w:t>Email</w:t>
      </w:r>
      <w:proofErr w:type="spellEnd"/>
      <w:r>
        <w:rPr>
          <w:b/>
          <w:lang w:val="uk-UA"/>
        </w:rPr>
        <w:t xml:space="preserve">: </w:t>
      </w:r>
      <w:hyperlink r:id="rId8" w:history="1">
        <w:r>
          <w:rPr>
            <w:rStyle w:val="a3"/>
            <w:color w:val="auto"/>
          </w:rPr>
          <w:t>n</w:t>
        </w:r>
        <w:r>
          <w:rPr>
            <w:rStyle w:val="a3"/>
            <w:color w:val="auto"/>
            <w:lang w:val="uk-UA"/>
          </w:rPr>
          <w:t>_</w:t>
        </w:r>
        <w:proofErr w:type="spellStart"/>
        <w:r>
          <w:rPr>
            <w:rStyle w:val="a3"/>
            <w:color w:val="auto"/>
          </w:rPr>
          <w:t>sanakoyeva</w:t>
        </w:r>
        <w:proofErr w:type="spellEnd"/>
        <w:r>
          <w:rPr>
            <w:rStyle w:val="a3"/>
            <w:color w:val="auto"/>
            <w:lang w:val="uk-UA"/>
          </w:rPr>
          <w:t xml:space="preserve"> @</w:t>
        </w:r>
        <w:proofErr w:type="spellStart"/>
        <w:r>
          <w:rPr>
            <w:rStyle w:val="a3"/>
            <w:color w:val="auto"/>
          </w:rPr>
          <w:t>ukr</w:t>
        </w:r>
        <w:proofErr w:type="spellEnd"/>
        <w:r>
          <w:rPr>
            <w:rStyle w:val="a3"/>
            <w:color w:val="auto"/>
            <w:lang w:val="uk-UA"/>
          </w:rPr>
          <w:t>.</w:t>
        </w:r>
        <w:r>
          <w:rPr>
            <w:rStyle w:val="a3"/>
            <w:color w:val="auto"/>
          </w:rPr>
          <w:t>net</w:t>
        </w:r>
      </w:hyperlink>
    </w:p>
    <w:p w:rsidR="00116DB3" w:rsidRDefault="00116DB3" w:rsidP="00116DB3">
      <w:pPr>
        <w:rPr>
          <w:lang w:val="uk-UA"/>
        </w:rPr>
      </w:pPr>
      <w:r>
        <w:rPr>
          <w:b/>
          <w:lang w:val="uk-UA"/>
        </w:rPr>
        <w:t>Телефон:</w:t>
      </w:r>
      <w:r>
        <w:rPr>
          <w:lang w:val="uk-UA"/>
        </w:rPr>
        <w:t xml:space="preserve"> (061) 289-12-17 (кафедра), 289-41-11 (деканат)</w:t>
      </w:r>
    </w:p>
    <w:p w:rsidR="00116DB3" w:rsidRDefault="00116DB3" w:rsidP="00116DB3">
      <w:pPr>
        <w:rPr>
          <w:lang w:val="uk-UA"/>
        </w:rPr>
      </w:pP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7"/>
        <w:gridCol w:w="568"/>
        <w:gridCol w:w="1275"/>
        <w:gridCol w:w="1276"/>
        <w:gridCol w:w="963"/>
        <w:gridCol w:w="709"/>
        <w:gridCol w:w="1178"/>
        <w:gridCol w:w="1544"/>
      </w:tblGrid>
      <w:tr w:rsidR="00116DB3" w:rsidTr="006352EB">
        <w:trPr>
          <w:trHeight w:val="239"/>
        </w:trPr>
        <w:tc>
          <w:tcPr>
            <w:tcW w:w="2835" w:type="dxa"/>
            <w:gridSpan w:val="2"/>
            <w:tcBorders>
              <w:top w:val="single" w:sz="4" w:space="0" w:color="000000"/>
              <w:left w:val="single" w:sz="4" w:space="0" w:color="000000"/>
              <w:bottom w:val="single" w:sz="4" w:space="0" w:color="000000"/>
              <w:right w:val="single" w:sz="4" w:space="0" w:color="000000"/>
            </w:tcBorders>
            <w:hideMark/>
          </w:tcPr>
          <w:p w:rsidR="00116DB3" w:rsidRDefault="00116DB3">
            <w:pPr>
              <w:spacing w:line="276" w:lineRule="auto"/>
              <w:rPr>
                <w:rFonts w:eastAsia="Times New Roman"/>
                <w:b/>
                <w:lang w:val="uk-UA"/>
              </w:rPr>
            </w:pPr>
            <w:r>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hideMark/>
          </w:tcPr>
          <w:p w:rsidR="00116DB3" w:rsidRDefault="00116DB3">
            <w:pPr>
              <w:spacing w:after="20" w:line="276" w:lineRule="auto"/>
              <w:rPr>
                <w:rFonts w:eastAsia="Times New Roman"/>
              </w:rPr>
            </w:pPr>
            <w:r>
              <w:rPr>
                <w:bCs/>
                <w:lang w:val="uk-UA"/>
              </w:rPr>
              <w:t>Реклама; Магістр</w:t>
            </w:r>
          </w:p>
        </w:tc>
      </w:tr>
      <w:tr w:rsidR="00116DB3" w:rsidTr="006352EB">
        <w:trPr>
          <w:trHeight w:val="239"/>
        </w:trPr>
        <w:tc>
          <w:tcPr>
            <w:tcW w:w="2835" w:type="dxa"/>
            <w:gridSpan w:val="2"/>
            <w:tcBorders>
              <w:top w:val="single" w:sz="4" w:space="0" w:color="000000"/>
              <w:left w:val="single" w:sz="4" w:space="0" w:color="000000"/>
              <w:bottom w:val="single" w:sz="4" w:space="0" w:color="000000"/>
              <w:right w:val="single" w:sz="4" w:space="0" w:color="000000"/>
            </w:tcBorders>
            <w:hideMark/>
          </w:tcPr>
          <w:p w:rsidR="00116DB3" w:rsidRDefault="00116DB3">
            <w:pPr>
              <w:spacing w:line="276" w:lineRule="auto"/>
              <w:rPr>
                <w:b/>
                <w:bCs/>
                <w:lang w:val="uk-UA"/>
              </w:rPr>
            </w:pPr>
            <w:r>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hideMark/>
          </w:tcPr>
          <w:p w:rsidR="00116DB3" w:rsidRDefault="00116DB3">
            <w:pPr>
              <w:spacing w:after="20" w:line="276" w:lineRule="auto"/>
              <w:rPr>
                <w:lang w:val="uk-UA"/>
              </w:rPr>
            </w:pPr>
            <w:r>
              <w:rPr>
                <w:lang w:val="uk-UA"/>
              </w:rPr>
              <w:t>Нормативна</w:t>
            </w:r>
          </w:p>
        </w:tc>
      </w:tr>
      <w:tr w:rsidR="00116DB3" w:rsidTr="006352EB">
        <w:trPr>
          <w:trHeight w:val="250"/>
        </w:trPr>
        <w:tc>
          <w:tcPr>
            <w:tcW w:w="2267" w:type="dxa"/>
            <w:tcBorders>
              <w:top w:val="single" w:sz="4" w:space="0" w:color="000000"/>
              <w:left w:val="single" w:sz="4" w:space="0" w:color="000000"/>
              <w:bottom w:val="single" w:sz="4" w:space="0" w:color="000000"/>
              <w:right w:val="single" w:sz="4" w:space="0" w:color="000000"/>
            </w:tcBorders>
            <w:hideMark/>
          </w:tcPr>
          <w:p w:rsidR="00116DB3" w:rsidRDefault="00116DB3">
            <w:pPr>
              <w:spacing w:line="276" w:lineRule="auto"/>
              <w:rPr>
                <w:rFonts w:eastAsia="Times New Roman"/>
                <w:b/>
                <w:lang w:val="uk-UA"/>
              </w:rPr>
            </w:pPr>
            <w:r>
              <w:rPr>
                <w:b/>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hideMark/>
          </w:tcPr>
          <w:p w:rsidR="00116DB3" w:rsidRPr="00887F81" w:rsidRDefault="00116DB3">
            <w:pPr>
              <w:spacing w:line="276" w:lineRule="auto"/>
              <w:rPr>
                <w:rFonts w:eastAsia="Times New Roman"/>
              </w:rPr>
            </w:pPr>
            <w:r w:rsidRPr="00887F81">
              <w:rPr>
                <w:rFonts w:eastAsia="Times New Roman"/>
              </w:rPr>
              <w:t>4</w:t>
            </w:r>
          </w:p>
        </w:tc>
        <w:tc>
          <w:tcPr>
            <w:tcW w:w="1275" w:type="dxa"/>
            <w:tcBorders>
              <w:top w:val="single" w:sz="4" w:space="0" w:color="000000"/>
              <w:left w:val="single" w:sz="4" w:space="0" w:color="000000"/>
              <w:bottom w:val="single" w:sz="4" w:space="0" w:color="000000"/>
              <w:right w:val="single" w:sz="4" w:space="0" w:color="000000"/>
            </w:tcBorders>
            <w:hideMark/>
          </w:tcPr>
          <w:p w:rsidR="00116DB3" w:rsidRPr="00887F81" w:rsidRDefault="00116DB3">
            <w:pPr>
              <w:spacing w:line="276" w:lineRule="auto"/>
              <w:rPr>
                <w:rFonts w:eastAsia="Times New Roman"/>
                <w:b/>
                <w:lang w:val="uk-UA"/>
              </w:rPr>
            </w:pPr>
            <w:proofErr w:type="spellStart"/>
            <w:r w:rsidRPr="00887F81">
              <w:rPr>
                <w:b/>
                <w:lang w:val="uk-UA"/>
              </w:rPr>
              <w:t>Навч</w:t>
            </w:r>
            <w:proofErr w:type="spellEnd"/>
            <w:r w:rsidRPr="00887F81">
              <w:rPr>
                <w:b/>
                <w:lang w:val="uk-UA"/>
              </w:rPr>
              <w:t>. рік</w:t>
            </w:r>
          </w:p>
        </w:tc>
        <w:tc>
          <w:tcPr>
            <w:tcW w:w="1276" w:type="dxa"/>
            <w:tcBorders>
              <w:top w:val="single" w:sz="4" w:space="0" w:color="000000"/>
              <w:left w:val="single" w:sz="4" w:space="0" w:color="000000"/>
              <w:bottom w:val="single" w:sz="4" w:space="0" w:color="000000"/>
              <w:right w:val="single" w:sz="4" w:space="0" w:color="000000"/>
            </w:tcBorders>
            <w:hideMark/>
          </w:tcPr>
          <w:p w:rsidR="00116DB3" w:rsidRPr="00887F81" w:rsidRDefault="00116DB3">
            <w:pPr>
              <w:spacing w:line="276" w:lineRule="auto"/>
              <w:rPr>
                <w:rFonts w:eastAsia="Times New Roman"/>
                <w:lang w:val="uk-UA"/>
              </w:rPr>
            </w:pPr>
            <w:r w:rsidRPr="00887F81">
              <w:rPr>
                <w:rFonts w:eastAsia="Times New Roman"/>
                <w:lang w:val="uk-UA"/>
              </w:rPr>
              <w:t>2020-2021 1 семестр</w:t>
            </w:r>
          </w:p>
        </w:tc>
        <w:tc>
          <w:tcPr>
            <w:tcW w:w="1672" w:type="dxa"/>
            <w:gridSpan w:val="2"/>
            <w:tcBorders>
              <w:top w:val="single" w:sz="4" w:space="0" w:color="000000"/>
              <w:left w:val="single" w:sz="4" w:space="0" w:color="000000"/>
              <w:bottom w:val="single" w:sz="4" w:space="0" w:color="000000"/>
              <w:right w:val="single" w:sz="4" w:space="0" w:color="000000"/>
            </w:tcBorders>
            <w:hideMark/>
          </w:tcPr>
          <w:p w:rsidR="00116DB3" w:rsidRPr="00887F81" w:rsidRDefault="00116DB3">
            <w:pPr>
              <w:spacing w:line="276" w:lineRule="auto"/>
              <w:rPr>
                <w:rFonts w:eastAsia="Times New Roman"/>
                <w:b/>
                <w:lang w:val="uk-UA"/>
              </w:rPr>
            </w:pPr>
            <w:proofErr w:type="spellStart"/>
            <w:r w:rsidRPr="00887F81">
              <w:rPr>
                <w:rFonts w:eastAsia="Times New Roman"/>
                <w:b/>
              </w:rPr>
              <w:t>Рік</w:t>
            </w:r>
            <w:proofErr w:type="spellEnd"/>
            <w:r w:rsidRPr="00887F81">
              <w:rPr>
                <w:rFonts w:eastAsia="Times New Roman"/>
                <w:b/>
              </w:rPr>
              <w:t xml:space="preserve"> </w:t>
            </w:r>
            <w:proofErr w:type="spellStart"/>
            <w:r w:rsidRPr="00887F81">
              <w:rPr>
                <w:rFonts w:eastAsia="Times New Roman"/>
                <w:b/>
              </w:rPr>
              <w:t>навчання</w:t>
            </w:r>
            <w:proofErr w:type="spellEnd"/>
            <w:r w:rsidRPr="00887F81">
              <w:rPr>
                <w:rFonts w:eastAsia="Times New Roman"/>
                <w:b/>
                <w:lang w:val="uk-UA"/>
              </w:rPr>
              <w:t xml:space="preserve"> - 2</w:t>
            </w:r>
          </w:p>
        </w:tc>
        <w:tc>
          <w:tcPr>
            <w:tcW w:w="1178" w:type="dxa"/>
            <w:tcBorders>
              <w:top w:val="single" w:sz="4" w:space="0" w:color="000000"/>
              <w:left w:val="single" w:sz="4" w:space="0" w:color="000000"/>
              <w:bottom w:val="single" w:sz="4" w:space="0" w:color="000000"/>
              <w:right w:val="single" w:sz="4" w:space="0" w:color="auto"/>
            </w:tcBorders>
            <w:hideMark/>
          </w:tcPr>
          <w:p w:rsidR="00116DB3" w:rsidRPr="00887F81" w:rsidRDefault="00116DB3">
            <w:pPr>
              <w:spacing w:line="276" w:lineRule="auto"/>
              <w:rPr>
                <w:rFonts w:eastAsia="Times New Roman"/>
                <w:lang w:val="uk-UA"/>
              </w:rPr>
            </w:pPr>
            <w:r w:rsidRPr="00887F81">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hideMark/>
          </w:tcPr>
          <w:p w:rsidR="00116DB3" w:rsidRPr="00887F81" w:rsidRDefault="00116DB3" w:rsidP="00887F81">
            <w:pPr>
              <w:spacing w:line="276" w:lineRule="auto"/>
              <w:rPr>
                <w:rFonts w:eastAsia="Times New Roman"/>
                <w:lang w:val="uk-UA"/>
              </w:rPr>
            </w:pPr>
            <w:r w:rsidRPr="00887F81">
              <w:rPr>
                <w:rFonts w:eastAsia="Times New Roman"/>
                <w:lang w:val="uk-UA"/>
              </w:rPr>
              <w:t>1</w:t>
            </w:r>
            <w:r w:rsidR="00887F81" w:rsidRPr="00887F81">
              <w:rPr>
                <w:rFonts w:eastAsia="Times New Roman"/>
                <w:lang w:val="uk-UA"/>
              </w:rPr>
              <w:t>1</w:t>
            </w:r>
          </w:p>
        </w:tc>
      </w:tr>
      <w:tr w:rsidR="00116DB3" w:rsidTr="006352EB">
        <w:trPr>
          <w:trHeight w:val="250"/>
        </w:trPr>
        <w:tc>
          <w:tcPr>
            <w:tcW w:w="2267" w:type="dxa"/>
            <w:tcBorders>
              <w:top w:val="single" w:sz="4" w:space="0" w:color="000000"/>
              <w:left w:val="single" w:sz="4" w:space="0" w:color="000000"/>
              <w:bottom w:val="single" w:sz="4" w:space="0" w:color="000000"/>
              <w:right w:val="single" w:sz="4" w:space="0" w:color="000000"/>
            </w:tcBorders>
            <w:hideMark/>
          </w:tcPr>
          <w:p w:rsidR="00116DB3" w:rsidRDefault="00116DB3">
            <w:pPr>
              <w:spacing w:line="276" w:lineRule="auto"/>
              <w:rPr>
                <w:b/>
                <w:lang w:val="uk-UA"/>
              </w:rPr>
            </w:pPr>
            <w:r>
              <w:rPr>
                <w:b/>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hideMark/>
          </w:tcPr>
          <w:p w:rsidR="00116DB3" w:rsidRPr="00887F81" w:rsidRDefault="00116DB3">
            <w:pPr>
              <w:spacing w:line="276" w:lineRule="auto"/>
              <w:rPr>
                <w:rFonts w:eastAsia="Times New Roman"/>
                <w:lang w:val="uk-UA"/>
              </w:rPr>
            </w:pPr>
            <w:r w:rsidRPr="00887F81">
              <w:rPr>
                <w:rFonts w:eastAsia="Times New Roman"/>
                <w:lang w:val="uk-UA"/>
              </w:rPr>
              <w:t xml:space="preserve">1 </w:t>
            </w:r>
            <w:r w:rsidRPr="00887F81">
              <w:rPr>
                <w:rFonts w:eastAsia="Times New Roman"/>
              </w:rPr>
              <w:t>2</w:t>
            </w:r>
            <w:r w:rsidRPr="00887F81">
              <w:rPr>
                <w:rFonts w:eastAsia="Times New Roman"/>
                <w:lang w:val="uk-UA"/>
              </w:rPr>
              <w:t>0</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116DB3" w:rsidRPr="00887F81" w:rsidRDefault="00116DB3">
            <w:pPr>
              <w:spacing w:line="276" w:lineRule="auto"/>
              <w:rPr>
                <w:rFonts w:eastAsia="Times New Roman"/>
                <w:b/>
                <w:lang w:val="uk-UA"/>
              </w:rPr>
            </w:pPr>
            <w:r w:rsidRPr="00887F81">
              <w:rPr>
                <w:b/>
                <w:lang w:val="uk-UA"/>
              </w:rPr>
              <w:t>Кількість змістових модулів</w:t>
            </w:r>
            <w:r w:rsidRPr="00887F81">
              <w:rPr>
                <w:rStyle w:val="a7"/>
                <w:rFonts w:eastAsia="Times New Roman"/>
                <w:b/>
                <w:lang w:val="uk-UA"/>
              </w:rPr>
              <w:footnoteReference w:id="1"/>
            </w:r>
          </w:p>
        </w:tc>
        <w:tc>
          <w:tcPr>
            <w:tcW w:w="963" w:type="dxa"/>
            <w:tcBorders>
              <w:top w:val="single" w:sz="4" w:space="0" w:color="000000"/>
              <w:left w:val="single" w:sz="4" w:space="0" w:color="000000"/>
              <w:bottom w:val="single" w:sz="4" w:space="0" w:color="000000"/>
              <w:right w:val="single" w:sz="4" w:space="0" w:color="000000"/>
            </w:tcBorders>
            <w:hideMark/>
          </w:tcPr>
          <w:p w:rsidR="00116DB3" w:rsidRPr="00887F81" w:rsidRDefault="00116DB3">
            <w:pPr>
              <w:spacing w:line="276" w:lineRule="auto"/>
              <w:rPr>
                <w:b/>
              </w:rPr>
            </w:pPr>
            <w:r w:rsidRPr="00887F81">
              <w:rPr>
                <w:b/>
              </w:rPr>
              <w:t>6</w:t>
            </w:r>
          </w:p>
        </w:tc>
        <w:tc>
          <w:tcPr>
            <w:tcW w:w="3431" w:type="dxa"/>
            <w:gridSpan w:val="3"/>
            <w:tcBorders>
              <w:top w:val="single" w:sz="4" w:space="0" w:color="000000"/>
              <w:left w:val="single" w:sz="4" w:space="0" w:color="000000"/>
              <w:bottom w:val="single" w:sz="4" w:space="0" w:color="000000"/>
              <w:right w:val="single" w:sz="4" w:space="0" w:color="000000"/>
            </w:tcBorders>
            <w:hideMark/>
          </w:tcPr>
          <w:p w:rsidR="00116DB3" w:rsidRPr="00887F81" w:rsidRDefault="00116DB3">
            <w:pPr>
              <w:spacing w:line="276" w:lineRule="auto"/>
              <w:rPr>
                <w:i/>
                <w:iCs/>
                <w:lang w:val="uk-UA"/>
              </w:rPr>
            </w:pPr>
            <w:r w:rsidRPr="00887F81">
              <w:rPr>
                <w:b/>
                <w:bCs/>
                <w:lang w:val="uk-UA"/>
              </w:rPr>
              <w:t>Лекційні заняття</w:t>
            </w:r>
            <w:r w:rsidRPr="00887F81">
              <w:rPr>
                <w:b/>
                <w:bCs/>
                <w:lang w:val="ru-RU"/>
              </w:rPr>
              <w:t xml:space="preserve"> </w:t>
            </w:r>
            <w:r w:rsidRPr="00887F81">
              <w:rPr>
                <w:b/>
                <w:bCs/>
                <w:lang w:val="uk-UA"/>
              </w:rPr>
              <w:t>–</w:t>
            </w:r>
            <w:r w:rsidR="00887F81">
              <w:rPr>
                <w:b/>
                <w:bCs/>
                <w:lang w:val="uk-UA"/>
              </w:rPr>
              <w:t>12</w:t>
            </w:r>
            <w:r w:rsidRPr="00887F81">
              <w:rPr>
                <w:b/>
                <w:bCs/>
                <w:lang w:val="uk-UA"/>
              </w:rPr>
              <w:t xml:space="preserve"> </w:t>
            </w:r>
            <w:r w:rsidR="00585099" w:rsidRPr="00887F81">
              <w:rPr>
                <w:b/>
                <w:bCs/>
                <w:lang w:val="uk-UA"/>
              </w:rPr>
              <w:t>/ 6</w:t>
            </w:r>
            <w:r w:rsidRPr="00887F81">
              <w:rPr>
                <w:b/>
                <w:bCs/>
                <w:lang w:val="uk-UA"/>
              </w:rPr>
              <w:t xml:space="preserve"> </w:t>
            </w:r>
            <w:proofErr w:type="spellStart"/>
            <w:r w:rsidRPr="00887F81">
              <w:rPr>
                <w:b/>
                <w:bCs/>
                <w:lang w:val="uk-UA"/>
              </w:rPr>
              <w:t>год</w:t>
            </w:r>
            <w:proofErr w:type="spellEnd"/>
          </w:p>
          <w:p w:rsidR="00116DB3" w:rsidRPr="00887F81" w:rsidRDefault="00116DB3">
            <w:pPr>
              <w:spacing w:line="276" w:lineRule="auto"/>
              <w:rPr>
                <w:b/>
                <w:bCs/>
                <w:lang w:val="uk-UA"/>
              </w:rPr>
            </w:pPr>
            <w:r w:rsidRPr="00887F81">
              <w:rPr>
                <w:b/>
                <w:bCs/>
                <w:lang w:val="uk-UA"/>
              </w:rPr>
              <w:t>Практичні заняття</w:t>
            </w:r>
            <w:r w:rsidRPr="00887F81">
              <w:rPr>
                <w:b/>
                <w:bCs/>
                <w:lang w:val="ru-RU"/>
              </w:rPr>
              <w:t xml:space="preserve"> </w:t>
            </w:r>
            <w:r w:rsidRPr="00887F81">
              <w:rPr>
                <w:b/>
                <w:bCs/>
                <w:lang w:val="uk-UA"/>
              </w:rPr>
              <w:t>–</w:t>
            </w:r>
            <w:r w:rsidR="00887F81">
              <w:rPr>
                <w:b/>
                <w:bCs/>
                <w:lang w:val="uk-UA"/>
              </w:rPr>
              <w:t xml:space="preserve">22 </w:t>
            </w:r>
            <w:r w:rsidRPr="00887F81">
              <w:rPr>
                <w:b/>
                <w:bCs/>
                <w:lang w:val="uk-UA"/>
              </w:rPr>
              <w:t xml:space="preserve">/ </w:t>
            </w:r>
            <w:r w:rsidR="00585099" w:rsidRPr="00887F81">
              <w:rPr>
                <w:b/>
                <w:bCs/>
                <w:lang w:val="uk-UA"/>
              </w:rPr>
              <w:t>12</w:t>
            </w:r>
            <w:r w:rsidRPr="00887F81">
              <w:rPr>
                <w:b/>
                <w:bCs/>
                <w:lang w:val="uk-UA"/>
              </w:rPr>
              <w:t xml:space="preserve"> </w:t>
            </w:r>
            <w:proofErr w:type="spellStart"/>
            <w:r w:rsidRPr="00887F81">
              <w:rPr>
                <w:b/>
                <w:bCs/>
                <w:lang w:val="uk-UA"/>
              </w:rPr>
              <w:t>год</w:t>
            </w:r>
            <w:proofErr w:type="spellEnd"/>
          </w:p>
          <w:p w:rsidR="00116DB3" w:rsidRPr="00887F81" w:rsidRDefault="00116DB3" w:rsidP="00887F81">
            <w:pPr>
              <w:spacing w:line="276" w:lineRule="auto"/>
              <w:rPr>
                <w:rFonts w:eastAsia="Times New Roman"/>
                <w:lang w:val="uk-UA"/>
              </w:rPr>
            </w:pPr>
            <w:r w:rsidRPr="00887F81">
              <w:rPr>
                <w:b/>
                <w:bCs/>
                <w:lang w:val="uk-UA"/>
              </w:rPr>
              <w:t>Самостійна робота –</w:t>
            </w:r>
            <w:r w:rsidRPr="00887F81">
              <w:rPr>
                <w:rFonts w:eastAsia="Times New Roman"/>
                <w:lang w:val="uk-UA"/>
              </w:rPr>
              <w:t xml:space="preserve"> </w:t>
            </w:r>
            <w:r w:rsidR="00887F81" w:rsidRPr="006436C1">
              <w:rPr>
                <w:rFonts w:eastAsia="Times New Roman"/>
                <w:b/>
                <w:lang w:val="uk-UA"/>
              </w:rPr>
              <w:t>86</w:t>
            </w:r>
            <w:r w:rsidRPr="006436C1">
              <w:rPr>
                <w:rFonts w:eastAsia="Times New Roman"/>
                <w:b/>
              </w:rPr>
              <w:t xml:space="preserve"> </w:t>
            </w:r>
            <w:r w:rsidRPr="00887F81">
              <w:rPr>
                <w:rFonts w:eastAsia="Times New Roman"/>
                <w:b/>
                <w:lang w:val="uk-UA"/>
              </w:rPr>
              <w:t>год.</w:t>
            </w:r>
          </w:p>
        </w:tc>
      </w:tr>
      <w:tr w:rsidR="00116DB3" w:rsidTr="006352EB">
        <w:trPr>
          <w:trHeight w:val="250"/>
        </w:trPr>
        <w:tc>
          <w:tcPr>
            <w:tcW w:w="2267" w:type="dxa"/>
            <w:tcBorders>
              <w:top w:val="single" w:sz="4" w:space="0" w:color="000000"/>
              <w:left w:val="single" w:sz="4" w:space="0" w:color="000000"/>
              <w:bottom w:val="single" w:sz="4" w:space="0" w:color="000000"/>
              <w:right w:val="single" w:sz="4" w:space="0" w:color="000000"/>
            </w:tcBorders>
            <w:hideMark/>
          </w:tcPr>
          <w:p w:rsidR="00116DB3" w:rsidRDefault="00116DB3">
            <w:pPr>
              <w:spacing w:line="276" w:lineRule="auto"/>
              <w:rPr>
                <w:rFonts w:eastAsia="Times New Roman"/>
                <w:b/>
                <w:bCs/>
                <w:lang w:val="uk-UA"/>
              </w:rPr>
            </w:pPr>
            <w:r>
              <w:rPr>
                <w:b/>
                <w:bCs/>
                <w:lang w:val="uk-UA"/>
              </w:rPr>
              <w:t>Вид контролю</w:t>
            </w:r>
          </w:p>
        </w:tc>
        <w:tc>
          <w:tcPr>
            <w:tcW w:w="4082" w:type="dxa"/>
            <w:gridSpan w:val="4"/>
            <w:tcBorders>
              <w:top w:val="single" w:sz="4" w:space="0" w:color="000000"/>
              <w:left w:val="single" w:sz="4" w:space="0" w:color="000000"/>
              <w:bottom w:val="single" w:sz="4" w:space="0" w:color="000000"/>
              <w:right w:val="single" w:sz="4" w:space="0" w:color="000000"/>
            </w:tcBorders>
            <w:hideMark/>
          </w:tcPr>
          <w:p w:rsidR="00116DB3" w:rsidRDefault="00116DB3">
            <w:pPr>
              <w:spacing w:line="276" w:lineRule="auto"/>
              <w:rPr>
                <w:i/>
                <w:lang w:val="uk-UA"/>
              </w:rPr>
            </w:pPr>
            <w:r>
              <w:rPr>
                <w:i/>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rsidR="00116DB3" w:rsidRDefault="00116DB3">
            <w:pPr>
              <w:spacing w:line="276" w:lineRule="auto"/>
              <w:rPr>
                <w:b/>
                <w:bCs/>
                <w:lang w:val="uk-UA"/>
              </w:rPr>
            </w:pPr>
          </w:p>
        </w:tc>
      </w:tr>
      <w:tr w:rsidR="006352EB" w:rsidRPr="00887F81" w:rsidTr="006352EB">
        <w:trPr>
          <w:trHeight w:val="250"/>
        </w:trPr>
        <w:tc>
          <w:tcPr>
            <w:tcW w:w="4110" w:type="dxa"/>
            <w:gridSpan w:val="3"/>
            <w:tcBorders>
              <w:top w:val="single" w:sz="4" w:space="0" w:color="000000"/>
              <w:left w:val="single" w:sz="4" w:space="0" w:color="000000"/>
              <w:bottom w:val="single" w:sz="4" w:space="0" w:color="000000"/>
              <w:right w:val="single" w:sz="4" w:space="0" w:color="000000"/>
            </w:tcBorders>
            <w:hideMark/>
          </w:tcPr>
          <w:p w:rsidR="006352EB" w:rsidRPr="006436C1" w:rsidRDefault="006436C1">
            <w:pPr>
              <w:rPr>
                <w:lang w:val="ru-RU"/>
              </w:rPr>
            </w:pPr>
            <w:r>
              <w:rPr>
                <w:b/>
                <w:lang w:val="uk-UA"/>
              </w:rPr>
              <w:t xml:space="preserve">Посилання на курс в </w:t>
            </w:r>
            <w:proofErr w:type="spellStart"/>
            <w:r>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hideMark/>
          </w:tcPr>
          <w:p w:rsidR="006352EB" w:rsidRDefault="006352EB">
            <w:r w:rsidRPr="00D06129">
              <w:t>https://moodle.znu.edu.ua/course/view.php?id=9959</w:t>
            </w:r>
          </w:p>
        </w:tc>
      </w:tr>
      <w:tr w:rsidR="00116DB3" w:rsidRPr="00887F81" w:rsidTr="006352EB">
        <w:trPr>
          <w:trHeight w:val="250"/>
        </w:trPr>
        <w:tc>
          <w:tcPr>
            <w:tcW w:w="4110" w:type="dxa"/>
            <w:gridSpan w:val="3"/>
            <w:tcBorders>
              <w:top w:val="single" w:sz="4" w:space="0" w:color="000000"/>
              <w:left w:val="single" w:sz="4" w:space="0" w:color="000000"/>
              <w:bottom w:val="single" w:sz="4" w:space="0" w:color="000000"/>
              <w:right w:val="single" w:sz="4" w:space="0" w:color="000000"/>
            </w:tcBorders>
          </w:tcPr>
          <w:p w:rsidR="00116DB3" w:rsidRDefault="00116DB3">
            <w:pPr>
              <w:spacing w:line="276" w:lineRule="auto"/>
              <w:rPr>
                <w:rStyle w:val="s1"/>
                <w:b/>
              </w:rPr>
            </w:pPr>
            <w:r>
              <w:rPr>
                <w:b/>
                <w:iCs/>
                <w:lang w:val="uk-UA"/>
              </w:rPr>
              <w:t>Консультації:</w:t>
            </w:r>
            <w:r>
              <w:rPr>
                <w:b/>
                <w:i/>
                <w:lang w:val="uk-UA"/>
              </w:rPr>
              <w:t xml:space="preserve"> </w:t>
            </w:r>
          </w:p>
          <w:p w:rsidR="00116DB3" w:rsidRDefault="00116DB3">
            <w:pPr>
              <w:spacing w:line="276" w:lineRule="auto"/>
            </w:pPr>
          </w:p>
        </w:tc>
        <w:tc>
          <w:tcPr>
            <w:tcW w:w="5670" w:type="dxa"/>
            <w:gridSpan w:val="5"/>
            <w:tcBorders>
              <w:top w:val="single" w:sz="4" w:space="0" w:color="000000"/>
              <w:left w:val="single" w:sz="4" w:space="0" w:color="000000"/>
              <w:bottom w:val="single" w:sz="4" w:space="0" w:color="000000"/>
              <w:right w:val="single" w:sz="4" w:space="0" w:color="000000"/>
            </w:tcBorders>
            <w:hideMark/>
          </w:tcPr>
          <w:p w:rsidR="00116DB3" w:rsidRDefault="00116DB3">
            <w:pPr>
              <w:spacing w:line="276" w:lineRule="auto"/>
              <w:rPr>
                <w:lang w:val="uk-UA"/>
              </w:rPr>
            </w:pPr>
            <w:r w:rsidRPr="006352EB">
              <w:rPr>
                <w:rStyle w:val="s1"/>
                <w:lang w:val="uk-UA"/>
              </w:rPr>
              <w:t>щочетверга, 12.55-14.15</w:t>
            </w:r>
            <w:r>
              <w:rPr>
                <w:rStyle w:val="s1"/>
                <w:lang w:val="uk-UA"/>
              </w:rPr>
              <w:t xml:space="preserve"> або за домовленістю чи </w:t>
            </w:r>
            <w:proofErr w:type="spellStart"/>
            <w:r>
              <w:rPr>
                <w:rStyle w:val="s1"/>
                <w:lang w:val="uk-UA"/>
              </w:rPr>
              <w:t>ел</w:t>
            </w:r>
            <w:proofErr w:type="spellEnd"/>
            <w:r>
              <w:rPr>
                <w:rStyle w:val="s1"/>
                <w:lang w:val="uk-UA"/>
              </w:rPr>
              <w:t>. поштою</w:t>
            </w:r>
          </w:p>
        </w:tc>
      </w:tr>
    </w:tbl>
    <w:p w:rsidR="00116DB3" w:rsidRDefault="00116DB3" w:rsidP="00116DB3">
      <w:pPr>
        <w:rPr>
          <w:b/>
          <w:sz w:val="28"/>
          <w:lang w:val="uk-UA"/>
        </w:rPr>
      </w:pPr>
    </w:p>
    <w:p w:rsidR="00116DB3" w:rsidRDefault="00116DB3" w:rsidP="00116DB3">
      <w:pPr>
        <w:rPr>
          <w:lang w:val="uk-UA"/>
        </w:rPr>
      </w:pPr>
      <w:r>
        <w:rPr>
          <w:b/>
          <w:sz w:val="28"/>
          <w:lang w:val="uk-UA"/>
        </w:rPr>
        <w:t xml:space="preserve">ОПИС КУРСУ </w:t>
      </w:r>
    </w:p>
    <w:p w:rsidR="009817DA" w:rsidRDefault="00116DB3" w:rsidP="00887F81">
      <w:pPr>
        <w:autoSpaceDE w:val="0"/>
        <w:autoSpaceDN w:val="0"/>
        <w:adjustRightInd w:val="0"/>
        <w:jc w:val="both"/>
        <w:rPr>
          <w:rFonts w:eastAsia="Calibri"/>
          <w:lang w:val="uk-UA" w:eastAsia="ru-RU"/>
        </w:rPr>
      </w:pPr>
      <w:r w:rsidRPr="009817DA">
        <w:rPr>
          <w:b/>
          <w:lang w:val="uk-UA"/>
        </w:rPr>
        <w:t>Мета курсу</w:t>
      </w:r>
      <w:r w:rsidRPr="009817DA">
        <w:rPr>
          <w:lang w:val="uk-UA"/>
        </w:rPr>
        <w:t xml:space="preserve"> – </w:t>
      </w:r>
      <w:r w:rsidRPr="009817DA">
        <w:rPr>
          <w:rFonts w:eastAsia="Times New Roman"/>
          <w:lang w:val="uk-UA" w:eastAsia="ru-RU"/>
        </w:rPr>
        <w:t xml:space="preserve">ознайомлення з основними теоріями і концепціями, методами та технологіями впливу на </w:t>
      </w:r>
      <w:r w:rsidR="009817DA" w:rsidRPr="009817DA">
        <w:rPr>
          <w:rFonts w:eastAsia="Times New Roman"/>
          <w:lang w:val="uk-UA" w:eastAsia="ru-RU"/>
        </w:rPr>
        <w:t>спо</w:t>
      </w:r>
      <w:r w:rsidR="009817DA">
        <w:rPr>
          <w:rFonts w:eastAsia="Times New Roman"/>
          <w:lang w:val="uk-UA" w:eastAsia="ru-RU"/>
        </w:rPr>
        <w:t>ж</w:t>
      </w:r>
      <w:r w:rsidR="009817DA" w:rsidRPr="009817DA">
        <w:rPr>
          <w:rFonts w:eastAsia="Times New Roman"/>
          <w:lang w:val="uk-UA" w:eastAsia="ru-RU"/>
        </w:rPr>
        <w:t>ивача</w:t>
      </w:r>
      <w:r w:rsidRPr="009817DA">
        <w:rPr>
          <w:rFonts w:eastAsia="Times New Roman"/>
          <w:lang w:val="uk-UA" w:eastAsia="ru-RU"/>
        </w:rPr>
        <w:t>, сприяння виробленню вмінь та навичок аналізу</w:t>
      </w:r>
      <w:r w:rsidRPr="009817DA">
        <w:rPr>
          <w:rFonts w:eastAsia="Calibri"/>
          <w:lang w:val="uk-UA" w:eastAsia="ru-RU"/>
        </w:rPr>
        <w:t xml:space="preserve"> закономірностей та механізмів впливу</w:t>
      </w:r>
      <w:r w:rsidR="00887F81">
        <w:rPr>
          <w:rFonts w:eastAsia="Calibri"/>
          <w:lang w:val="uk-UA" w:eastAsia="ru-RU"/>
        </w:rPr>
        <w:t xml:space="preserve"> на</w:t>
      </w:r>
      <w:r w:rsidRPr="009817DA">
        <w:rPr>
          <w:rFonts w:eastAsia="Calibri"/>
          <w:lang w:val="uk-UA" w:eastAsia="ru-RU"/>
        </w:rPr>
        <w:t xml:space="preserve"> </w:t>
      </w:r>
      <w:r w:rsidR="00887F81">
        <w:rPr>
          <w:rFonts w:eastAsia="Calibri"/>
          <w:lang w:val="uk-UA" w:eastAsia="ru-RU"/>
        </w:rPr>
        <w:t>споживача</w:t>
      </w:r>
      <w:r w:rsidR="009817DA" w:rsidRPr="009817DA">
        <w:rPr>
          <w:rFonts w:eastAsia="Calibri"/>
          <w:lang w:val="uk-UA" w:eastAsia="ru-RU"/>
        </w:rPr>
        <w:t xml:space="preserve"> у сфері реклами</w:t>
      </w:r>
    </w:p>
    <w:p w:rsidR="00116DB3" w:rsidRPr="009817DA" w:rsidRDefault="00116DB3" w:rsidP="00887F81">
      <w:pPr>
        <w:autoSpaceDE w:val="0"/>
        <w:autoSpaceDN w:val="0"/>
        <w:adjustRightInd w:val="0"/>
        <w:jc w:val="both"/>
        <w:rPr>
          <w:iCs/>
          <w:lang w:val="uk-UA"/>
        </w:rPr>
      </w:pPr>
      <w:r w:rsidRPr="009817DA">
        <w:rPr>
          <w:iCs/>
          <w:lang w:val="uk-UA"/>
        </w:rPr>
        <w:t xml:space="preserve">Інтерактивний формат курсу, що спонукатиме до дебатів, полеміки, аргументованого відстоювання власної точки зору, орієнтований на розвиток критично важливих для фахівця у галузі реклами та зв’язків із громадськістю навичок ефективної усної й письмової комунікації. </w:t>
      </w:r>
    </w:p>
    <w:p w:rsidR="00116DB3" w:rsidRDefault="00116DB3" w:rsidP="00116DB3">
      <w:pPr>
        <w:jc w:val="both"/>
        <w:rPr>
          <w:iCs/>
          <w:lang w:val="uk-UA"/>
        </w:rPr>
      </w:pPr>
      <w:r w:rsidRPr="009817DA">
        <w:rPr>
          <w:iCs/>
          <w:lang w:val="uk-UA"/>
        </w:rPr>
        <w:t>Виконання групових практичних завдань та підсумкових групових</w:t>
      </w:r>
      <w:r>
        <w:rPr>
          <w:iCs/>
          <w:lang w:val="uk-UA"/>
        </w:rPr>
        <w:t xml:space="preserve"> творчих проектів спонукає до розвитку навичок командної роботи, організаційних та лідерських якостей.</w:t>
      </w:r>
    </w:p>
    <w:p w:rsidR="00116DB3" w:rsidRDefault="00116DB3" w:rsidP="00116DB3">
      <w:pPr>
        <w:jc w:val="both"/>
        <w:rPr>
          <w:lang w:val="uk-UA"/>
        </w:rPr>
      </w:pPr>
      <w:r>
        <w:rPr>
          <w:lang w:val="uk-UA"/>
        </w:rPr>
        <w:t xml:space="preserve">Дисципліна розрахована на один семестр. </w:t>
      </w:r>
    </w:p>
    <w:p w:rsidR="00116DB3" w:rsidRDefault="00116DB3" w:rsidP="00116DB3">
      <w:pPr>
        <w:rPr>
          <w:i/>
          <w:iCs/>
          <w:lang w:val="uk-UA"/>
        </w:rPr>
      </w:pPr>
    </w:p>
    <w:p w:rsidR="00116DB3" w:rsidRDefault="00116DB3" w:rsidP="00116DB3">
      <w:pPr>
        <w:rPr>
          <w:lang w:val="uk-UA"/>
        </w:rPr>
      </w:pPr>
      <w:r>
        <w:rPr>
          <w:b/>
          <w:sz w:val="28"/>
          <w:lang w:val="uk-UA"/>
        </w:rPr>
        <w:t>ОЧІКУВАНІ РЕЗУЛЬТАТИ НАВЧАННЯ</w:t>
      </w:r>
    </w:p>
    <w:p w:rsidR="00116DB3" w:rsidRDefault="00116DB3" w:rsidP="00116DB3">
      <w:pPr>
        <w:rPr>
          <w:b/>
          <w:lang w:val="uk-UA"/>
        </w:rPr>
      </w:pPr>
      <w:r>
        <w:rPr>
          <w:b/>
          <w:lang w:val="uk-UA"/>
        </w:rPr>
        <w:t xml:space="preserve">У разі успішного завершення курсу студент </w:t>
      </w:r>
      <w:r>
        <w:rPr>
          <w:b/>
          <w:u w:val="single"/>
          <w:lang w:val="uk-UA"/>
        </w:rPr>
        <w:t>зможе</w:t>
      </w:r>
      <w:r>
        <w:rPr>
          <w:b/>
          <w:lang w:val="uk-UA"/>
        </w:rPr>
        <w:t>:</w:t>
      </w:r>
    </w:p>
    <w:p w:rsidR="00116DB3" w:rsidRPr="009817DA" w:rsidRDefault="00116DB3" w:rsidP="00116DB3">
      <w:pPr>
        <w:pStyle w:val="a6"/>
        <w:numPr>
          <w:ilvl w:val="0"/>
          <w:numId w:val="1"/>
        </w:numPr>
        <w:jc w:val="both"/>
        <w:rPr>
          <w:lang w:val="uk-UA"/>
        </w:rPr>
      </w:pPr>
      <w:r w:rsidRPr="009817DA">
        <w:rPr>
          <w:rFonts w:eastAsia="Times New Roman"/>
          <w:lang w:val="uk-UA" w:eastAsia="ru-RU"/>
        </w:rPr>
        <w:t xml:space="preserve">визначати методи впливу на </w:t>
      </w:r>
      <w:r w:rsidR="009817DA" w:rsidRPr="009817DA">
        <w:rPr>
          <w:rFonts w:eastAsia="Times New Roman"/>
          <w:lang w:val="uk-UA" w:eastAsia="ru-RU"/>
        </w:rPr>
        <w:t>споживача реклами</w:t>
      </w:r>
      <w:r w:rsidRPr="009817DA">
        <w:rPr>
          <w:rFonts w:eastAsia="Times New Roman"/>
          <w:lang w:val="uk-UA" w:eastAsia="ru-RU"/>
        </w:rPr>
        <w:t>;</w:t>
      </w:r>
    </w:p>
    <w:p w:rsidR="00116DB3" w:rsidRPr="006352EB" w:rsidRDefault="00116DB3" w:rsidP="00116DB3">
      <w:pPr>
        <w:pStyle w:val="a6"/>
        <w:numPr>
          <w:ilvl w:val="0"/>
          <w:numId w:val="1"/>
        </w:numPr>
        <w:jc w:val="both"/>
        <w:rPr>
          <w:lang w:val="uk-UA"/>
        </w:rPr>
      </w:pPr>
      <w:r w:rsidRPr="009817DA">
        <w:rPr>
          <w:rFonts w:eastAsia="Times New Roman"/>
          <w:lang w:val="uk-UA" w:eastAsia="ru-RU"/>
        </w:rPr>
        <w:t xml:space="preserve"> </w:t>
      </w:r>
      <w:r w:rsidRPr="006352EB">
        <w:rPr>
          <w:rFonts w:eastAsia="Times New Roman"/>
          <w:lang w:val="uk-UA" w:eastAsia="ru-RU"/>
        </w:rPr>
        <w:t xml:space="preserve">виявляти </w:t>
      </w:r>
      <w:proofErr w:type="spellStart"/>
      <w:r w:rsidRPr="006352EB">
        <w:rPr>
          <w:rFonts w:eastAsia="Times New Roman"/>
          <w:lang w:val="uk-UA" w:eastAsia="ru-RU"/>
        </w:rPr>
        <w:t>маніпуляційні</w:t>
      </w:r>
      <w:proofErr w:type="spellEnd"/>
      <w:r w:rsidRPr="006352EB">
        <w:rPr>
          <w:rFonts w:eastAsia="Times New Roman"/>
          <w:lang w:val="uk-UA" w:eastAsia="ru-RU"/>
        </w:rPr>
        <w:t xml:space="preserve"> технології, що використовуються різними </w:t>
      </w:r>
      <w:r w:rsidR="009817DA" w:rsidRPr="006352EB">
        <w:rPr>
          <w:rFonts w:eastAsia="Times New Roman"/>
          <w:lang w:val="uk-UA" w:eastAsia="ru-RU"/>
        </w:rPr>
        <w:t>ТМ</w:t>
      </w:r>
      <w:r w:rsidRPr="006352EB">
        <w:rPr>
          <w:rFonts w:eastAsia="Times New Roman"/>
          <w:lang w:val="uk-UA" w:eastAsia="ru-RU"/>
        </w:rPr>
        <w:t xml:space="preserve">; </w:t>
      </w:r>
    </w:p>
    <w:p w:rsidR="00116DB3" w:rsidRPr="009817DA" w:rsidRDefault="00116DB3" w:rsidP="00116DB3">
      <w:pPr>
        <w:pStyle w:val="a6"/>
        <w:numPr>
          <w:ilvl w:val="0"/>
          <w:numId w:val="1"/>
        </w:numPr>
        <w:jc w:val="both"/>
        <w:rPr>
          <w:lang w:val="uk-UA"/>
        </w:rPr>
      </w:pPr>
      <w:r w:rsidRPr="009817DA">
        <w:rPr>
          <w:rFonts w:eastAsia="Times New Roman"/>
          <w:lang w:val="uk-UA" w:eastAsia="ru-RU"/>
        </w:rPr>
        <w:t xml:space="preserve"> </w:t>
      </w:r>
      <w:r w:rsidRPr="009817DA">
        <w:rPr>
          <w:lang w:val="uk-UA"/>
        </w:rPr>
        <w:t xml:space="preserve">формувати інформаційний та рекламний контент із врахуванням механізмів впливу на свідомість </w:t>
      </w:r>
      <w:r w:rsidR="009817DA" w:rsidRPr="009817DA">
        <w:rPr>
          <w:lang w:val="uk-UA"/>
        </w:rPr>
        <w:t>споживача</w:t>
      </w:r>
      <w:r w:rsidRPr="009817DA">
        <w:rPr>
          <w:lang w:val="uk-UA"/>
        </w:rPr>
        <w:t xml:space="preserve"> реклами.</w:t>
      </w:r>
    </w:p>
    <w:p w:rsidR="00116DB3" w:rsidRDefault="00116DB3" w:rsidP="00116DB3">
      <w:pPr>
        <w:outlineLvl w:val="0"/>
        <w:rPr>
          <w:b/>
          <w:bCs/>
          <w:kern w:val="36"/>
          <w:sz w:val="28"/>
          <w:lang w:val="uk-UA"/>
        </w:rPr>
      </w:pPr>
    </w:p>
    <w:p w:rsidR="00116DB3" w:rsidRDefault="00116DB3" w:rsidP="00116DB3">
      <w:pPr>
        <w:outlineLvl w:val="0"/>
        <w:rPr>
          <w:rFonts w:eastAsia="Times New Roman"/>
          <w:b/>
          <w:bCs/>
          <w:kern w:val="36"/>
          <w:sz w:val="28"/>
          <w:lang w:val="uk-UA"/>
        </w:rPr>
      </w:pPr>
      <w:r>
        <w:rPr>
          <w:b/>
          <w:bCs/>
          <w:kern w:val="36"/>
          <w:sz w:val="28"/>
          <w:lang w:val="uk-UA"/>
        </w:rPr>
        <w:t>ОСНОВНІ НАВЧАЛЬНІ РЕСУРСИ</w:t>
      </w:r>
    </w:p>
    <w:p w:rsidR="00116DB3" w:rsidRDefault="00116DB3" w:rsidP="00116DB3">
      <w:pPr>
        <w:shd w:val="clear" w:color="auto" w:fill="FFFFFF"/>
        <w:jc w:val="both"/>
        <w:rPr>
          <w:iCs/>
          <w:lang w:val="uk-UA"/>
        </w:rPr>
      </w:pPr>
      <w:r>
        <w:rPr>
          <w:i/>
          <w:iCs/>
          <w:color w:val="000000"/>
          <w:lang w:val="uk-UA"/>
        </w:rPr>
        <w:t xml:space="preserve">Презентації лекцій, плани семінарських занять, методичні рекомендації до виконання індивідуальних дослідницьких завдань та групових творчих проектів розміщені на платформі </w:t>
      </w:r>
      <w:r w:rsidRPr="006436C1">
        <w:rPr>
          <w:i/>
          <w:iCs/>
          <w:color w:val="000000"/>
        </w:rPr>
        <w:t>Moodle</w:t>
      </w:r>
      <w:r w:rsidRPr="006436C1">
        <w:rPr>
          <w:i/>
          <w:iCs/>
          <w:color w:val="000000"/>
          <w:lang w:val="uk-UA"/>
        </w:rPr>
        <w:t>:</w:t>
      </w:r>
      <w:r>
        <w:rPr>
          <w:iCs/>
          <w:lang w:val="uk-UA"/>
        </w:rPr>
        <w:t xml:space="preserve"> </w:t>
      </w:r>
      <w:r w:rsidR="006352EB" w:rsidRPr="006352EB">
        <w:rPr>
          <w:iCs/>
          <w:lang w:val="uk-UA"/>
        </w:rPr>
        <w:t>https://moodle.znu.edu.ua/course/view.php?id=9959</w:t>
      </w:r>
    </w:p>
    <w:p w:rsidR="00116DB3" w:rsidRDefault="00116DB3" w:rsidP="00116DB3">
      <w:pPr>
        <w:rPr>
          <w:rFonts w:eastAsia="Times New Roman"/>
        </w:rPr>
      </w:pPr>
    </w:p>
    <w:p w:rsidR="006352EB" w:rsidRPr="006352EB" w:rsidRDefault="006352EB" w:rsidP="00116DB3">
      <w:pPr>
        <w:rPr>
          <w:rFonts w:eastAsia="Times New Roman"/>
        </w:rPr>
      </w:pPr>
    </w:p>
    <w:p w:rsidR="00116DB3" w:rsidRDefault="00116DB3" w:rsidP="00116DB3">
      <w:pPr>
        <w:rPr>
          <w:b/>
          <w:sz w:val="28"/>
          <w:szCs w:val="28"/>
          <w:lang w:val="ru-RU"/>
        </w:rPr>
      </w:pPr>
      <w:r>
        <w:rPr>
          <w:b/>
          <w:sz w:val="28"/>
          <w:szCs w:val="28"/>
          <w:lang w:val="ru-RU"/>
        </w:rPr>
        <w:t>КОНТРОЛЬНІ ЗАХОДИ</w:t>
      </w:r>
    </w:p>
    <w:p w:rsidR="00116DB3" w:rsidRDefault="00116DB3" w:rsidP="00116DB3">
      <w:pPr>
        <w:jc w:val="both"/>
        <w:rPr>
          <w:sz w:val="6"/>
          <w:szCs w:val="6"/>
          <w:lang w:val="ru-RU"/>
        </w:rPr>
      </w:pPr>
    </w:p>
    <w:p w:rsidR="00116DB3" w:rsidRDefault="00116DB3" w:rsidP="00116DB3">
      <w:pPr>
        <w:jc w:val="both"/>
        <w:rPr>
          <w:b/>
          <w:i/>
          <w:u w:val="single"/>
          <w:lang w:val="ru-RU"/>
        </w:rPr>
      </w:pPr>
      <w:proofErr w:type="spellStart"/>
      <w:r>
        <w:rPr>
          <w:b/>
          <w:i/>
          <w:u w:val="single"/>
          <w:lang w:val="ru-RU"/>
        </w:rPr>
        <w:lastRenderedPageBreak/>
        <w:t>Поточні</w:t>
      </w:r>
      <w:proofErr w:type="spellEnd"/>
      <w:r>
        <w:rPr>
          <w:b/>
          <w:i/>
          <w:u w:val="single"/>
          <w:lang w:val="ru-RU"/>
        </w:rPr>
        <w:t xml:space="preserve"> </w:t>
      </w:r>
      <w:proofErr w:type="spellStart"/>
      <w:r>
        <w:rPr>
          <w:b/>
          <w:i/>
          <w:u w:val="single"/>
          <w:lang w:val="ru-RU"/>
        </w:rPr>
        <w:t>контрольні</w:t>
      </w:r>
      <w:proofErr w:type="spellEnd"/>
      <w:r>
        <w:rPr>
          <w:b/>
          <w:i/>
          <w:u w:val="single"/>
          <w:lang w:val="ru-RU"/>
        </w:rPr>
        <w:t xml:space="preserve"> заходи (</w:t>
      </w:r>
      <w:r>
        <w:rPr>
          <w:b/>
          <w:i/>
          <w:u w:val="single"/>
        </w:rPr>
        <w:t>max</w:t>
      </w:r>
      <w:r>
        <w:rPr>
          <w:b/>
          <w:i/>
          <w:u w:val="single"/>
          <w:lang w:val="ru-RU"/>
        </w:rPr>
        <w:t xml:space="preserve"> 60</w:t>
      </w:r>
      <w:r>
        <w:rPr>
          <w:b/>
          <w:i/>
          <w:u w:val="single"/>
          <w:lang w:val="uk-UA"/>
        </w:rPr>
        <w:t xml:space="preserve"> балів</w:t>
      </w:r>
      <w:r>
        <w:rPr>
          <w:b/>
          <w:i/>
          <w:u w:val="single"/>
          <w:lang w:val="ru-RU"/>
        </w:rPr>
        <w:t>):</w:t>
      </w:r>
    </w:p>
    <w:p w:rsidR="00116DB3" w:rsidRDefault="00116DB3" w:rsidP="00116DB3">
      <w:pPr>
        <w:jc w:val="both"/>
        <w:rPr>
          <w:iCs/>
          <w:lang w:val="uk-UA"/>
        </w:rPr>
      </w:pPr>
      <w:r>
        <w:rPr>
          <w:iCs/>
          <w:lang w:val="uk-UA"/>
        </w:rPr>
        <w:t xml:space="preserve">Поточний контроль передбачає такі </w:t>
      </w:r>
      <w:r>
        <w:rPr>
          <w:b/>
          <w:i/>
          <w:iCs/>
          <w:lang w:val="uk-UA"/>
        </w:rPr>
        <w:t>теоретичні</w:t>
      </w:r>
      <w:r>
        <w:rPr>
          <w:iCs/>
          <w:lang w:val="uk-UA"/>
        </w:rPr>
        <w:t xml:space="preserve"> завдання:</w:t>
      </w:r>
    </w:p>
    <w:p w:rsidR="00116DB3" w:rsidRDefault="00116DB3" w:rsidP="00116DB3">
      <w:pPr>
        <w:numPr>
          <w:ilvl w:val="0"/>
          <w:numId w:val="2"/>
        </w:numPr>
        <w:jc w:val="both"/>
        <w:rPr>
          <w:iCs/>
          <w:lang w:val="uk-UA"/>
        </w:rPr>
      </w:pPr>
      <w:r>
        <w:rPr>
          <w:iCs/>
          <w:lang w:val="uk-UA"/>
        </w:rPr>
        <w:t>усне опитування і обговорення</w:t>
      </w:r>
      <w:r w:rsidR="009817DA">
        <w:rPr>
          <w:iCs/>
          <w:lang w:val="uk-UA"/>
        </w:rPr>
        <w:t xml:space="preserve"> питань винесених на практичне заняття</w:t>
      </w:r>
      <w:r>
        <w:rPr>
          <w:iCs/>
          <w:lang w:val="uk-UA"/>
        </w:rPr>
        <w:t>;</w:t>
      </w:r>
    </w:p>
    <w:p w:rsidR="00116DB3" w:rsidRDefault="00116DB3" w:rsidP="00116DB3">
      <w:pPr>
        <w:pStyle w:val="a6"/>
        <w:numPr>
          <w:ilvl w:val="0"/>
          <w:numId w:val="2"/>
        </w:numPr>
        <w:jc w:val="both"/>
        <w:rPr>
          <w:lang w:val="uk-UA"/>
        </w:rPr>
      </w:pPr>
      <w:r>
        <w:rPr>
          <w:bCs/>
          <w:iCs/>
          <w:color w:val="000000"/>
          <w:lang w:val="uk-UA"/>
        </w:rPr>
        <w:t>термінологічний диктант</w:t>
      </w:r>
      <w:r>
        <w:rPr>
          <w:iCs/>
          <w:color w:val="000000"/>
          <w:lang w:val="uk-UA"/>
        </w:rPr>
        <w:t xml:space="preserve"> – на початку кожного практичного заняття.</w:t>
      </w:r>
    </w:p>
    <w:p w:rsidR="00116DB3" w:rsidRDefault="00116DB3" w:rsidP="00116DB3">
      <w:pPr>
        <w:pStyle w:val="a6"/>
        <w:numPr>
          <w:ilvl w:val="0"/>
          <w:numId w:val="2"/>
        </w:numPr>
        <w:jc w:val="both"/>
        <w:rPr>
          <w:i/>
          <w:iCs/>
          <w:color w:val="000000"/>
          <w:lang w:val="uk-UA"/>
        </w:rPr>
      </w:pPr>
      <w:r>
        <w:rPr>
          <w:bCs/>
          <w:iCs/>
          <w:color w:val="000000"/>
          <w:lang w:val="uk-UA"/>
        </w:rPr>
        <w:t>робота у групі</w:t>
      </w:r>
      <w:r>
        <w:rPr>
          <w:iCs/>
          <w:color w:val="000000"/>
          <w:lang w:val="ru-RU"/>
        </w:rPr>
        <w:t xml:space="preserve"> </w:t>
      </w:r>
      <w:r>
        <w:rPr>
          <w:iCs/>
          <w:color w:val="000000"/>
          <w:lang w:val="uk-UA"/>
        </w:rPr>
        <w:t xml:space="preserve">над </w:t>
      </w:r>
      <w:proofErr w:type="spellStart"/>
      <w:r>
        <w:rPr>
          <w:iCs/>
          <w:color w:val="000000"/>
          <w:lang w:val="uk-UA"/>
        </w:rPr>
        <w:t>розв</w:t>
      </w:r>
      <w:proofErr w:type="spellEnd"/>
      <w:r>
        <w:rPr>
          <w:iCs/>
          <w:color w:val="000000"/>
          <w:lang w:val="ru-RU"/>
        </w:rPr>
        <w:t>’</w:t>
      </w:r>
      <w:proofErr w:type="spellStart"/>
      <w:r>
        <w:rPr>
          <w:iCs/>
          <w:color w:val="000000"/>
          <w:lang w:val="uk-UA"/>
        </w:rPr>
        <w:t>язанням</w:t>
      </w:r>
      <w:proofErr w:type="spellEnd"/>
      <w:r>
        <w:rPr>
          <w:iCs/>
          <w:color w:val="000000"/>
          <w:lang w:val="uk-UA"/>
        </w:rPr>
        <w:t xml:space="preserve"> практичного завдання, поставленого викладачем – на кожному практичному занятті</w:t>
      </w:r>
      <w:r>
        <w:rPr>
          <w:i/>
          <w:iCs/>
          <w:color w:val="000000"/>
          <w:lang w:val="uk-UA"/>
        </w:rPr>
        <w:t>;</w:t>
      </w:r>
    </w:p>
    <w:p w:rsidR="00116DB3" w:rsidRDefault="00116DB3" w:rsidP="00116DB3">
      <w:pPr>
        <w:pStyle w:val="a6"/>
        <w:numPr>
          <w:ilvl w:val="0"/>
          <w:numId w:val="2"/>
        </w:numPr>
        <w:jc w:val="both"/>
        <w:rPr>
          <w:lang w:val="uk-UA"/>
        </w:rPr>
      </w:pPr>
      <w:r>
        <w:rPr>
          <w:lang w:val="uk-UA"/>
        </w:rPr>
        <w:t>тест-перевірка знань за розділом.</w:t>
      </w:r>
    </w:p>
    <w:p w:rsidR="00116DB3" w:rsidRDefault="00116DB3" w:rsidP="00116DB3">
      <w:pPr>
        <w:jc w:val="both"/>
        <w:rPr>
          <w:iCs/>
          <w:lang w:val="uk-UA"/>
        </w:rPr>
      </w:pPr>
      <w:r>
        <w:rPr>
          <w:iCs/>
          <w:lang w:val="uk-UA"/>
        </w:rPr>
        <w:t xml:space="preserve">Поточний контроль передбачає такі </w:t>
      </w:r>
      <w:r>
        <w:rPr>
          <w:b/>
          <w:i/>
          <w:iCs/>
          <w:lang w:val="uk-UA"/>
        </w:rPr>
        <w:t>практичні</w:t>
      </w:r>
      <w:r>
        <w:rPr>
          <w:iCs/>
          <w:lang w:val="uk-UA"/>
        </w:rPr>
        <w:t xml:space="preserve"> завдання:</w:t>
      </w:r>
    </w:p>
    <w:p w:rsidR="006E2BD1" w:rsidRDefault="006E2BD1" w:rsidP="006E2BD1">
      <w:pPr>
        <w:pStyle w:val="a6"/>
        <w:numPr>
          <w:ilvl w:val="0"/>
          <w:numId w:val="3"/>
        </w:numPr>
        <w:jc w:val="both"/>
        <w:rPr>
          <w:lang w:val="uk-UA"/>
        </w:rPr>
      </w:pPr>
      <w:r>
        <w:rPr>
          <w:lang w:val="uk-UA"/>
        </w:rPr>
        <w:t>презентація наукового дослідження із запропонованої теми (електронний та формування добірки прикладів, що ілюструватимуть теоретичні положення певних тем (</w:t>
      </w:r>
      <w:proofErr w:type="spellStart"/>
      <w:r>
        <w:rPr>
          <w:lang w:val="uk-UA"/>
        </w:rPr>
        <w:t>електрон.документ</w:t>
      </w:r>
      <w:proofErr w:type="spellEnd"/>
      <w:r>
        <w:rPr>
          <w:lang w:val="uk-UA"/>
        </w:rPr>
        <w:t>);</w:t>
      </w:r>
    </w:p>
    <w:p w:rsidR="006E2BD1" w:rsidRDefault="006E2BD1" w:rsidP="006E2BD1">
      <w:pPr>
        <w:pStyle w:val="a6"/>
        <w:numPr>
          <w:ilvl w:val="0"/>
          <w:numId w:val="3"/>
        </w:numPr>
        <w:jc w:val="both"/>
        <w:rPr>
          <w:lang w:val="uk-UA"/>
        </w:rPr>
      </w:pPr>
      <w:r>
        <w:rPr>
          <w:lang w:val="uk-UA"/>
        </w:rPr>
        <w:t xml:space="preserve">створення </w:t>
      </w:r>
      <w:proofErr w:type="spellStart"/>
      <w:r>
        <w:rPr>
          <w:lang w:val="uk-UA"/>
        </w:rPr>
        <w:t>інфографіки</w:t>
      </w:r>
      <w:proofErr w:type="spellEnd"/>
      <w:r>
        <w:rPr>
          <w:lang w:val="uk-UA"/>
        </w:rPr>
        <w:t xml:space="preserve"> для репрезентації питань плану практичного заняття;</w:t>
      </w:r>
    </w:p>
    <w:p w:rsidR="006E2BD1" w:rsidRPr="006352EB" w:rsidRDefault="006E2BD1" w:rsidP="006E2BD1">
      <w:pPr>
        <w:pStyle w:val="a6"/>
        <w:numPr>
          <w:ilvl w:val="0"/>
          <w:numId w:val="3"/>
        </w:numPr>
        <w:jc w:val="both"/>
        <w:rPr>
          <w:lang w:val="uk-UA"/>
        </w:rPr>
      </w:pPr>
      <w:proofErr w:type="spellStart"/>
      <w:r>
        <w:rPr>
          <w:lang w:val="uk-UA"/>
        </w:rPr>
        <w:t>аргументативне</w:t>
      </w:r>
      <w:proofErr w:type="spellEnd"/>
      <w:r>
        <w:rPr>
          <w:lang w:val="uk-UA"/>
        </w:rPr>
        <w:t xml:space="preserve"> есе (</w:t>
      </w:r>
      <w:r>
        <w:rPr>
          <w:i/>
          <w:iCs/>
          <w:color w:val="000000"/>
          <w:lang w:val="uk-UA"/>
        </w:rPr>
        <w:t xml:space="preserve">складається з таких структурних елементів: вступу, де студент декларує власну точку зору на проблему, поставлену у заголовку есе; щонайменше трьох аргументів на користь власної точки зору, структурованих за принципом </w:t>
      </w:r>
      <w:r>
        <w:rPr>
          <w:i/>
          <w:iCs/>
          <w:color w:val="000000"/>
        </w:rPr>
        <w:t>SEXI</w:t>
      </w:r>
      <w:r>
        <w:rPr>
          <w:i/>
          <w:iCs/>
          <w:color w:val="000000"/>
          <w:lang w:val="uk-UA"/>
        </w:rPr>
        <w:t xml:space="preserve"> (</w:t>
      </w:r>
      <w:r>
        <w:rPr>
          <w:i/>
          <w:iCs/>
          <w:color w:val="000000"/>
        </w:rPr>
        <w:t>Statement</w:t>
      </w:r>
      <w:r>
        <w:rPr>
          <w:i/>
          <w:iCs/>
          <w:color w:val="000000"/>
          <w:lang w:val="uk-UA"/>
        </w:rPr>
        <w:t>-</w:t>
      </w:r>
      <w:r>
        <w:rPr>
          <w:i/>
          <w:iCs/>
          <w:color w:val="000000"/>
        </w:rPr>
        <w:t>Explanation</w:t>
      </w:r>
      <w:r>
        <w:rPr>
          <w:i/>
          <w:iCs/>
          <w:color w:val="000000"/>
          <w:lang w:val="uk-UA"/>
        </w:rPr>
        <w:t>-</w:t>
      </w:r>
      <w:r>
        <w:rPr>
          <w:i/>
          <w:iCs/>
          <w:color w:val="000000"/>
        </w:rPr>
        <w:t>Example</w:t>
      </w:r>
      <w:r>
        <w:rPr>
          <w:i/>
          <w:iCs/>
          <w:color w:val="000000"/>
          <w:lang w:val="uk-UA"/>
        </w:rPr>
        <w:t>-</w:t>
      </w:r>
      <w:r>
        <w:rPr>
          <w:i/>
          <w:iCs/>
          <w:color w:val="000000"/>
        </w:rPr>
        <w:t>Importance</w:t>
      </w:r>
      <w:r>
        <w:rPr>
          <w:i/>
          <w:iCs/>
          <w:color w:val="000000"/>
          <w:lang w:val="uk-UA"/>
        </w:rPr>
        <w:t>/</w:t>
      </w:r>
      <w:r>
        <w:rPr>
          <w:i/>
          <w:iCs/>
          <w:color w:val="000000"/>
        </w:rPr>
        <w:t>Impact</w:t>
      </w:r>
      <w:r>
        <w:rPr>
          <w:i/>
          <w:iCs/>
          <w:color w:val="000000"/>
          <w:lang w:val="uk-UA"/>
        </w:rPr>
        <w:t xml:space="preserve">); висновку, де попередні результати синтезуються та інтегруються у більш глобальний контекст. Оскільки головна мета есе – змусити читача розділити точку зору автора, важливо використовувати риторичні фігури переконання, маркери логічної послідовності елементів («по-перше», «по-друге», «з вищезазначеного витікає» та ін.), апелювати до </w:t>
      </w:r>
      <w:proofErr w:type="spellStart"/>
      <w:r>
        <w:rPr>
          <w:i/>
          <w:iCs/>
          <w:color w:val="000000"/>
          <w:lang w:val="uk-UA"/>
        </w:rPr>
        <w:t>етосу</w:t>
      </w:r>
      <w:proofErr w:type="spellEnd"/>
      <w:r>
        <w:rPr>
          <w:i/>
          <w:iCs/>
          <w:color w:val="000000"/>
          <w:lang w:val="uk-UA"/>
        </w:rPr>
        <w:t xml:space="preserve"> (спільних цінностей, поглядів, знань) та фактів (дослідження, статистичні дані, думки фахівців, приклади з життя), проводити ефектні паралелі й аналогії для демонстрації вашої ерудиції, вдало використовувати цитати з прочитаних текстів, правильно обрати інтонацію спілкування з читачем);</w:t>
      </w:r>
    </w:p>
    <w:p w:rsidR="006352EB" w:rsidRDefault="006352EB" w:rsidP="006E2BD1">
      <w:pPr>
        <w:pStyle w:val="a6"/>
        <w:numPr>
          <w:ilvl w:val="0"/>
          <w:numId w:val="3"/>
        </w:numPr>
        <w:jc w:val="both"/>
        <w:rPr>
          <w:lang w:val="uk-UA"/>
        </w:rPr>
      </w:pPr>
      <w:proofErr w:type="gramStart"/>
      <w:r>
        <w:rPr>
          <w:rStyle w:val="fontstyle01"/>
          <w:lang w:val="ru-RU"/>
        </w:rPr>
        <w:t>п</w:t>
      </w:r>
      <w:r>
        <w:rPr>
          <w:rStyle w:val="fontstyle01"/>
          <w:lang w:val="ru-RU"/>
        </w:rPr>
        <w:t>рактико-</w:t>
      </w:r>
      <w:proofErr w:type="spellStart"/>
      <w:r>
        <w:rPr>
          <w:rStyle w:val="fontstyle01"/>
          <w:lang w:val="ru-RU"/>
        </w:rPr>
        <w:t>ор</w:t>
      </w:r>
      <w:proofErr w:type="gramEnd"/>
      <w:r>
        <w:rPr>
          <w:rStyle w:val="fontstyle01"/>
          <w:lang w:val="ru-RU"/>
        </w:rPr>
        <w:t>ієнтоване</w:t>
      </w:r>
      <w:proofErr w:type="spellEnd"/>
      <w:r>
        <w:rPr>
          <w:rStyle w:val="fontstyle01"/>
          <w:lang w:val="ru-RU"/>
        </w:rPr>
        <w:t xml:space="preserve"> </w:t>
      </w:r>
      <w:proofErr w:type="spellStart"/>
      <w:r>
        <w:rPr>
          <w:rStyle w:val="fontstyle01"/>
          <w:lang w:val="ru-RU"/>
        </w:rPr>
        <w:t>навчання</w:t>
      </w:r>
      <w:proofErr w:type="spellEnd"/>
      <w:r>
        <w:rPr>
          <w:rStyle w:val="fontstyle01"/>
          <w:lang w:val="ru-RU"/>
        </w:rPr>
        <w:t xml:space="preserve"> (</w:t>
      </w:r>
      <w:r>
        <w:rPr>
          <w:rStyle w:val="fontstyle01"/>
        </w:rPr>
        <w:t>case</w:t>
      </w:r>
      <w:r>
        <w:rPr>
          <w:rStyle w:val="fontstyle01"/>
          <w:lang w:val="ru-RU"/>
        </w:rPr>
        <w:t>-</w:t>
      </w:r>
      <w:r>
        <w:rPr>
          <w:rStyle w:val="fontstyle01"/>
        </w:rPr>
        <w:t>study</w:t>
      </w:r>
      <w:r>
        <w:rPr>
          <w:rStyle w:val="fontstyle01"/>
          <w:lang w:val="ru-RU"/>
        </w:rPr>
        <w:t>)</w:t>
      </w:r>
    </w:p>
    <w:p w:rsidR="006E2BD1" w:rsidRDefault="006E2BD1" w:rsidP="006E2BD1">
      <w:pPr>
        <w:numPr>
          <w:ilvl w:val="0"/>
          <w:numId w:val="3"/>
        </w:numPr>
        <w:jc w:val="both"/>
        <w:rPr>
          <w:iCs/>
          <w:lang w:val="uk-UA"/>
        </w:rPr>
      </w:pPr>
      <w:r>
        <w:rPr>
          <w:iCs/>
          <w:lang w:val="uk-UA"/>
        </w:rPr>
        <w:t>презентація власних досліджень.</w:t>
      </w:r>
    </w:p>
    <w:p w:rsidR="00116DB3" w:rsidRDefault="00116DB3" w:rsidP="00116DB3">
      <w:pPr>
        <w:pStyle w:val="a6"/>
        <w:jc w:val="both"/>
        <w:rPr>
          <w:lang w:val="uk-UA"/>
        </w:rPr>
      </w:pPr>
    </w:p>
    <w:p w:rsidR="00116DB3" w:rsidRDefault="00116DB3" w:rsidP="00116DB3">
      <w:pPr>
        <w:jc w:val="both"/>
        <w:rPr>
          <w:sz w:val="6"/>
          <w:szCs w:val="6"/>
          <w:lang w:val="uk-UA"/>
        </w:rPr>
      </w:pPr>
    </w:p>
    <w:p w:rsidR="00116DB3" w:rsidRDefault="00116DB3" w:rsidP="00116DB3">
      <w:pPr>
        <w:jc w:val="both"/>
        <w:rPr>
          <w:b/>
          <w:i/>
          <w:u w:val="single"/>
          <w:lang w:val="ru-RU"/>
        </w:rPr>
      </w:pPr>
      <w:proofErr w:type="spellStart"/>
      <w:proofErr w:type="gramStart"/>
      <w:r>
        <w:rPr>
          <w:b/>
          <w:i/>
          <w:u w:val="single"/>
          <w:lang w:val="ru-RU"/>
        </w:rPr>
        <w:t>П</w:t>
      </w:r>
      <w:proofErr w:type="gramEnd"/>
      <w:r>
        <w:rPr>
          <w:b/>
          <w:i/>
          <w:u w:val="single"/>
          <w:lang w:val="ru-RU"/>
        </w:rPr>
        <w:t>ідсумкові</w:t>
      </w:r>
      <w:proofErr w:type="spellEnd"/>
      <w:r>
        <w:rPr>
          <w:b/>
          <w:i/>
          <w:u w:val="single"/>
          <w:lang w:val="ru-RU"/>
        </w:rPr>
        <w:t xml:space="preserve"> </w:t>
      </w:r>
      <w:proofErr w:type="spellStart"/>
      <w:r>
        <w:rPr>
          <w:b/>
          <w:i/>
          <w:u w:val="single"/>
          <w:lang w:val="ru-RU"/>
        </w:rPr>
        <w:t>контрольні</w:t>
      </w:r>
      <w:proofErr w:type="spellEnd"/>
      <w:r>
        <w:rPr>
          <w:b/>
          <w:i/>
          <w:u w:val="single"/>
          <w:lang w:val="ru-RU"/>
        </w:rPr>
        <w:t xml:space="preserve"> заходи (</w:t>
      </w:r>
      <w:r>
        <w:rPr>
          <w:b/>
          <w:i/>
          <w:u w:val="single"/>
        </w:rPr>
        <w:t>max</w:t>
      </w:r>
      <w:r>
        <w:rPr>
          <w:b/>
          <w:i/>
          <w:u w:val="single"/>
          <w:lang w:val="ru-RU"/>
        </w:rPr>
        <w:t xml:space="preserve"> 40</w:t>
      </w:r>
      <w:r>
        <w:rPr>
          <w:b/>
          <w:i/>
          <w:u w:val="single"/>
          <w:lang w:val="uk-UA"/>
        </w:rPr>
        <w:t xml:space="preserve"> балів</w:t>
      </w:r>
      <w:r>
        <w:rPr>
          <w:b/>
          <w:i/>
          <w:u w:val="single"/>
          <w:lang w:val="ru-RU"/>
        </w:rPr>
        <w:t>):</w:t>
      </w:r>
    </w:p>
    <w:p w:rsidR="00116DB3" w:rsidRDefault="00116DB3" w:rsidP="00116DB3">
      <w:pPr>
        <w:jc w:val="both"/>
        <w:rPr>
          <w:b/>
          <w:i/>
          <w:lang w:val="ru-RU"/>
        </w:rPr>
      </w:pPr>
      <w:r w:rsidRPr="006352EB">
        <w:rPr>
          <w:b/>
          <w:i/>
          <w:lang w:val="uk-UA"/>
        </w:rPr>
        <w:t xml:space="preserve">Теоретичний підсумковий контроль </w:t>
      </w:r>
      <w:r w:rsidRPr="006352EB">
        <w:rPr>
          <w:lang w:val="uk-UA"/>
        </w:rPr>
        <w:t xml:space="preserve">– 2 тести </w:t>
      </w:r>
      <w:r w:rsidRPr="006352EB">
        <w:rPr>
          <w:lang w:val="ru-RU"/>
        </w:rPr>
        <w:t xml:space="preserve">по 10 </w:t>
      </w:r>
      <w:proofErr w:type="spellStart"/>
      <w:r w:rsidRPr="006352EB">
        <w:rPr>
          <w:lang w:val="ru-RU"/>
        </w:rPr>
        <w:t>балів</w:t>
      </w:r>
      <w:proofErr w:type="spellEnd"/>
      <w:r w:rsidRPr="006352EB">
        <w:rPr>
          <w:lang w:val="ru-RU"/>
        </w:rPr>
        <w:t xml:space="preserve"> </w:t>
      </w:r>
      <w:proofErr w:type="spellStart"/>
      <w:r w:rsidRPr="006352EB">
        <w:rPr>
          <w:lang w:val="ru-RU"/>
        </w:rPr>
        <w:t>кожен</w:t>
      </w:r>
      <w:proofErr w:type="spellEnd"/>
      <w:r w:rsidRPr="006352EB">
        <w:rPr>
          <w:lang w:val="uk-UA"/>
        </w:rPr>
        <w:t xml:space="preserve"> (за 1й і 2й </w:t>
      </w:r>
      <w:proofErr w:type="spellStart"/>
      <w:r w:rsidRPr="006352EB">
        <w:rPr>
          <w:lang w:val="uk-UA"/>
        </w:rPr>
        <w:t>півсеместри</w:t>
      </w:r>
      <w:proofErr w:type="spellEnd"/>
      <w:r w:rsidRPr="006352EB">
        <w:rPr>
          <w:lang w:val="uk-UA"/>
        </w:rPr>
        <w:t xml:space="preserve">, проводиться </w:t>
      </w:r>
      <w:proofErr w:type="spellStart"/>
      <w:r w:rsidRPr="006352EB">
        <w:rPr>
          <w:lang w:val="uk-UA"/>
        </w:rPr>
        <w:t>онлайн</w:t>
      </w:r>
      <w:proofErr w:type="spellEnd"/>
      <w:r w:rsidRPr="006352EB">
        <w:rPr>
          <w:lang w:val="uk-UA"/>
        </w:rPr>
        <w:t xml:space="preserve"> на платформі </w:t>
      </w:r>
      <w:r w:rsidRPr="006352EB">
        <w:t>Moodle</w:t>
      </w:r>
      <w:r w:rsidRPr="006352EB">
        <w:rPr>
          <w:lang w:val="uk-UA"/>
        </w:rPr>
        <w:t>) (</w:t>
      </w:r>
      <w:r>
        <w:rPr>
          <w:i/>
          <w:iCs/>
          <w:color w:val="000000"/>
        </w:rPr>
        <w:t>max</w:t>
      </w:r>
      <w:r>
        <w:rPr>
          <w:i/>
          <w:iCs/>
          <w:color w:val="000000"/>
          <w:lang w:val="ru-RU"/>
        </w:rPr>
        <w:t xml:space="preserve"> 20 </w:t>
      </w:r>
      <w:r>
        <w:rPr>
          <w:i/>
          <w:iCs/>
          <w:color w:val="000000"/>
          <w:lang w:val="uk-UA"/>
        </w:rPr>
        <w:t>балів)</w:t>
      </w:r>
      <w:r>
        <w:rPr>
          <w:highlight w:val="yellow"/>
          <w:lang w:val="ru-RU"/>
        </w:rPr>
        <w:t>.</w:t>
      </w:r>
    </w:p>
    <w:p w:rsidR="00116DB3" w:rsidRDefault="00116DB3" w:rsidP="00116DB3">
      <w:pPr>
        <w:jc w:val="both"/>
        <w:rPr>
          <w:i/>
          <w:iCs/>
          <w:color w:val="000000"/>
          <w:lang w:val="uk-UA"/>
        </w:rPr>
      </w:pPr>
      <w:r>
        <w:rPr>
          <w:b/>
          <w:bCs/>
          <w:i/>
          <w:iCs/>
          <w:color w:val="000000"/>
          <w:lang w:val="uk-UA"/>
        </w:rPr>
        <w:t>Захист групового творчого проекту або індивідуального дослідницького завдання</w:t>
      </w:r>
      <w:r>
        <w:rPr>
          <w:i/>
          <w:iCs/>
          <w:color w:val="000000"/>
          <w:lang w:val="uk-UA"/>
        </w:rPr>
        <w:t xml:space="preserve"> (</w:t>
      </w:r>
      <w:r>
        <w:rPr>
          <w:i/>
          <w:iCs/>
          <w:color w:val="000000"/>
        </w:rPr>
        <w:t>max</w:t>
      </w:r>
      <w:r>
        <w:rPr>
          <w:i/>
          <w:iCs/>
          <w:color w:val="000000"/>
          <w:lang w:val="ru-RU"/>
        </w:rPr>
        <w:t xml:space="preserve"> 20 </w:t>
      </w:r>
      <w:r>
        <w:rPr>
          <w:i/>
          <w:iCs/>
          <w:color w:val="000000"/>
          <w:lang w:val="uk-UA"/>
        </w:rPr>
        <w:t xml:space="preserve">балів) здійснюється на заліковому тижні. Публічний захист є обов’язковою вимогою для зарахування результатів за даними видами робіт. </w:t>
      </w:r>
    </w:p>
    <w:p w:rsidR="00116DB3" w:rsidRDefault="00116DB3" w:rsidP="00116DB3">
      <w:pPr>
        <w:jc w:val="both"/>
        <w:rPr>
          <w:i/>
          <w:iCs/>
          <w:lang w:val="uk-UA"/>
        </w:rPr>
      </w:pPr>
      <w:r>
        <w:rPr>
          <w:i/>
          <w:iCs/>
          <w:lang w:val="uk-UA"/>
        </w:rPr>
        <w:t xml:space="preserve">Кількість учасників у групі: </w:t>
      </w:r>
      <w:r w:rsidR="00887F81">
        <w:rPr>
          <w:i/>
          <w:iCs/>
          <w:lang w:val="uk-UA"/>
        </w:rPr>
        <w:t>3</w:t>
      </w:r>
      <w:r>
        <w:rPr>
          <w:i/>
          <w:iCs/>
          <w:lang w:val="uk-UA"/>
        </w:rPr>
        <w:t>-</w:t>
      </w:r>
      <w:r w:rsidR="00887F81">
        <w:rPr>
          <w:i/>
          <w:iCs/>
          <w:lang w:val="uk-UA"/>
        </w:rPr>
        <w:t>4 осо</w:t>
      </w:r>
      <w:r>
        <w:rPr>
          <w:i/>
          <w:iCs/>
          <w:lang w:val="uk-UA"/>
        </w:rPr>
        <w:t>б</w:t>
      </w:r>
      <w:r w:rsidR="00887F81">
        <w:rPr>
          <w:i/>
          <w:iCs/>
          <w:lang w:val="uk-UA"/>
        </w:rPr>
        <w:t>и</w:t>
      </w:r>
      <w:r>
        <w:rPr>
          <w:i/>
          <w:iCs/>
          <w:lang w:val="uk-UA"/>
        </w:rPr>
        <w:t xml:space="preserve">. </w:t>
      </w:r>
    </w:p>
    <w:p w:rsidR="00116DB3" w:rsidRDefault="00116DB3" w:rsidP="00116DB3">
      <w:pPr>
        <w:jc w:val="both"/>
        <w:rPr>
          <w:i/>
          <w:iCs/>
          <w:lang w:val="uk-UA"/>
        </w:rPr>
      </w:pPr>
      <w:r>
        <w:rPr>
          <w:i/>
          <w:iCs/>
          <w:lang w:val="uk-UA"/>
        </w:rPr>
        <w:t>Для запису на груповий творчий проект слід впродовж перших двох тижнів семестру подат</w:t>
      </w:r>
      <w:r w:rsidR="00887F81">
        <w:rPr>
          <w:i/>
          <w:iCs/>
          <w:lang w:val="uk-UA"/>
        </w:rPr>
        <w:t>и заявку із зазначенням обраної</w:t>
      </w:r>
      <w:r>
        <w:rPr>
          <w:i/>
          <w:iCs/>
          <w:lang w:val="uk-UA"/>
        </w:rPr>
        <w:t xml:space="preserve"> т</w:t>
      </w:r>
      <w:r w:rsidR="00887F81">
        <w:rPr>
          <w:i/>
          <w:iCs/>
          <w:lang w:val="uk-UA"/>
        </w:rPr>
        <w:t>еми</w:t>
      </w:r>
      <w:r>
        <w:rPr>
          <w:i/>
          <w:iCs/>
          <w:lang w:val="uk-UA"/>
        </w:rPr>
        <w:t>, прізвищ та функцій виконавців, контактних даних керівника проекту за посиланням:</w:t>
      </w:r>
      <w:r w:rsidR="00887F81">
        <w:rPr>
          <w:i/>
          <w:iCs/>
          <w:lang w:val="uk-UA"/>
        </w:rPr>
        <w:t xml:space="preserve"> </w:t>
      </w:r>
    </w:p>
    <w:p w:rsidR="00887F81" w:rsidRDefault="00887F81" w:rsidP="00116DB3">
      <w:pPr>
        <w:jc w:val="both"/>
        <w:rPr>
          <w:i/>
          <w:iCs/>
          <w:lang w:val="uk-UA"/>
        </w:rPr>
      </w:pPr>
    </w:p>
    <w:p w:rsidR="00116DB3" w:rsidRDefault="00116DB3" w:rsidP="00116DB3">
      <w:pPr>
        <w:jc w:val="both"/>
        <w:rPr>
          <w:i/>
          <w:iCs/>
          <w:color w:val="000000"/>
          <w:lang w:val="uk-UA"/>
        </w:rPr>
      </w:pPr>
      <w:r>
        <w:rPr>
          <w:b/>
          <w:bCs/>
          <w:i/>
          <w:iCs/>
          <w:color w:val="000000"/>
          <w:lang w:val="uk-UA"/>
        </w:rPr>
        <w:t>Індивідуальне дослідницьке завдання (ІДЗ)</w:t>
      </w:r>
      <w:r>
        <w:rPr>
          <w:i/>
          <w:iCs/>
          <w:color w:val="000000"/>
          <w:lang w:val="uk-UA"/>
        </w:rPr>
        <w:t xml:space="preserve"> варто обрати тим, хто володіє базовими методами ведення наукових досліджень і п</w:t>
      </w:r>
      <w:r w:rsidR="00887F81">
        <w:rPr>
          <w:i/>
          <w:iCs/>
          <w:color w:val="000000"/>
          <w:lang w:val="uk-UA"/>
        </w:rPr>
        <w:t>рагне поглибити власні знання щодо методів впливу</w:t>
      </w:r>
      <w:r>
        <w:rPr>
          <w:i/>
          <w:iCs/>
          <w:color w:val="000000"/>
          <w:lang w:val="uk-UA"/>
        </w:rPr>
        <w:t xml:space="preserve"> реклами </w:t>
      </w:r>
      <w:r w:rsidR="00887F81">
        <w:rPr>
          <w:i/>
          <w:iCs/>
          <w:color w:val="000000"/>
          <w:lang w:val="uk-UA"/>
        </w:rPr>
        <w:t xml:space="preserve">на споживача </w:t>
      </w:r>
      <w:r>
        <w:rPr>
          <w:i/>
          <w:iCs/>
          <w:color w:val="000000"/>
          <w:lang w:val="uk-UA"/>
        </w:rPr>
        <w:t xml:space="preserve">та опанувати сучасні методи аналізу рекламного дискурсу. </w:t>
      </w:r>
    </w:p>
    <w:p w:rsidR="00116DB3" w:rsidRDefault="00116DB3" w:rsidP="00116DB3">
      <w:pPr>
        <w:jc w:val="both"/>
        <w:rPr>
          <w:lang w:val="uk-UA"/>
        </w:rPr>
      </w:pPr>
      <w:r>
        <w:rPr>
          <w:i/>
          <w:iCs/>
          <w:color w:val="000000"/>
          <w:lang w:val="uk-UA"/>
        </w:rPr>
        <w:t>Тема ІДЗ обирається впродовж перших двох тижнів семестру з переліку запропонованих тем</w:t>
      </w:r>
      <w:r w:rsidR="006352EB">
        <w:rPr>
          <w:i/>
          <w:iCs/>
          <w:color w:val="000000"/>
          <w:lang w:val="uk-UA"/>
        </w:rPr>
        <w:t>.</w:t>
      </w:r>
    </w:p>
    <w:p w:rsidR="00116DB3" w:rsidRDefault="00116DB3" w:rsidP="00116DB3">
      <w:pPr>
        <w:jc w:val="both"/>
        <w:rPr>
          <w:i/>
          <w:iCs/>
          <w:color w:val="000000"/>
          <w:lang w:val="uk-UA"/>
        </w:rPr>
      </w:pPr>
      <w:r>
        <w:rPr>
          <w:i/>
          <w:iCs/>
          <w:color w:val="000000"/>
          <w:lang w:val="uk-UA"/>
        </w:rPr>
        <w:t xml:space="preserve">Результати ІДЗ можуть стати основою для доповідей на студентських науково-практичних конференціях. </w:t>
      </w:r>
    </w:p>
    <w:p w:rsidR="006352EB" w:rsidRDefault="006352EB" w:rsidP="00116DB3">
      <w:pPr>
        <w:jc w:val="both"/>
        <w:rPr>
          <w:i/>
          <w:iCs/>
          <w:color w:val="000000"/>
          <w:lang w:val="uk-UA"/>
        </w:rPr>
      </w:pPr>
    </w:p>
    <w:p w:rsidR="00887F81" w:rsidRDefault="00887F81" w:rsidP="00116DB3">
      <w:pPr>
        <w:jc w:val="both"/>
        <w:rPr>
          <w:lang w:val="ru-RU"/>
        </w:rPr>
      </w:pPr>
    </w:p>
    <w:p w:rsidR="00116DB3" w:rsidRDefault="00116DB3" w:rsidP="00116DB3">
      <w:pPr>
        <w:spacing w:after="120"/>
        <w:jc w:val="center"/>
        <w:rPr>
          <w:b/>
          <w:bCs/>
          <w:szCs w:val="28"/>
          <w:lang w:val="uk-UA"/>
        </w:rPr>
      </w:pPr>
      <w:r>
        <w:rPr>
          <w:b/>
          <w:bCs/>
          <w:szCs w:val="28"/>
          <w:lang w:val="uk-UA"/>
        </w:rPr>
        <w:t>Шкала оцінювання: національна та ECTS</w:t>
      </w:r>
    </w:p>
    <w:tbl>
      <w:tblPr>
        <w:tblW w:w="10584" w:type="dxa"/>
        <w:jc w:val="center"/>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1"/>
        <w:gridCol w:w="4512"/>
        <w:gridCol w:w="2127"/>
        <w:gridCol w:w="1874"/>
      </w:tblGrid>
      <w:tr w:rsidR="00116DB3" w:rsidTr="00245E18">
        <w:trPr>
          <w:cantSplit/>
          <w:trHeight w:val="205"/>
          <w:jc w:val="center"/>
        </w:trPr>
        <w:tc>
          <w:tcPr>
            <w:tcW w:w="2071" w:type="dxa"/>
            <w:vMerge w:val="restart"/>
            <w:tcBorders>
              <w:top w:val="single" w:sz="4" w:space="0" w:color="auto"/>
              <w:left w:val="single" w:sz="4" w:space="0" w:color="auto"/>
              <w:bottom w:val="single" w:sz="4" w:space="0" w:color="auto"/>
              <w:right w:val="single" w:sz="4" w:space="0" w:color="auto"/>
            </w:tcBorders>
            <w:hideMark/>
          </w:tcPr>
          <w:p w:rsidR="00116DB3" w:rsidRDefault="00116DB3">
            <w:pPr>
              <w:pStyle w:val="2"/>
              <w:spacing w:before="0" w:line="216" w:lineRule="auto"/>
              <w:jc w:val="center"/>
              <w:rPr>
                <w:rFonts w:ascii="Times New Roman" w:hAnsi="Times New Roman"/>
                <w:color w:val="auto"/>
                <w:sz w:val="24"/>
                <w:szCs w:val="24"/>
                <w:lang w:val="uk-UA"/>
              </w:rPr>
            </w:pPr>
            <w:r>
              <w:rPr>
                <w:rFonts w:ascii="Times New Roman" w:hAnsi="Times New Roman"/>
                <w:caps/>
                <w:color w:val="auto"/>
                <w:sz w:val="24"/>
                <w:szCs w:val="24"/>
                <w:lang w:val="uk-UA"/>
              </w:rPr>
              <w:t>З</w:t>
            </w:r>
            <w:r>
              <w:rPr>
                <w:rFonts w:ascii="Times New Roman" w:hAnsi="Times New Roman"/>
                <w:color w:val="auto"/>
                <w:sz w:val="24"/>
                <w:szCs w:val="24"/>
                <w:lang w:val="uk-UA"/>
              </w:rPr>
              <w:t>а шкалою</w:t>
            </w:r>
          </w:p>
          <w:p w:rsidR="00116DB3" w:rsidRDefault="00116DB3">
            <w:pPr>
              <w:pStyle w:val="6"/>
              <w:spacing w:before="0" w:line="216" w:lineRule="auto"/>
              <w:jc w:val="center"/>
              <w:rPr>
                <w:rFonts w:ascii="Times New Roman" w:hAnsi="Times New Roman"/>
                <w:color w:val="auto"/>
                <w:lang w:val="uk-UA"/>
              </w:rPr>
            </w:pPr>
            <w:r>
              <w:rPr>
                <w:rFonts w:ascii="Times New Roman" w:hAnsi="Times New Roman"/>
                <w:color w:val="auto"/>
                <w:lang w:val="uk-UA"/>
              </w:rPr>
              <w:t>ECTS</w:t>
            </w:r>
          </w:p>
        </w:tc>
        <w:tc>
          <w:tcPr>
            <w:tcW w:w="4512" w:type="dxa"/>
            <w:vMerge w:val="restart"/>
            <w:tcBorders>
              <w:top w:val="single" w:sz="4" w:space="0" w:color="auto"/>
              <w:left w:val="single" w:sz="4" w:space="0" w:color="auto"/>
              <w:bottom w:val="single" w:sz="4" w:space="0" w:color="auto"/>
              <w:right w:val="single" w:sz="4" w:space="0" w:color="auto"/>
            </w:tcBorders>
            <w:hideMark/>
          </w:tcPr>
          <w:p w:rsidR="00116DB3" w:rsidRDefault="00116DB3">
            <w:pPr>
              <w:pStyle w:val="5"/>
              <w:spacing w:before="0" w:line="216" w:lineRule="auto"/>
              <w:ind w:right="-108"/>
              <w:jc w:val="center"/>
              <w:rPr>
                <w:rFonts w:ascii="Times New Roman" w:hAnsi="Times New Roman"/>
                <w:color w:val="auto"/>
                <w:lang w:val="uk-UA"/>
              </w:rPr>
            </w:pPr>
            <w:r>
              <w:rPr>
                <w:rFonts w:ascii="Times New Roman" w:hAnsi="Times New Roman"/>
                <w:color w:val="auto"/>
                <w:lang w:val="uk-UA"/>
              </w:rPr>
              <w:t>За шкалою університету</w:t>
            </w:r>
          </w:p>
        </w:tc>
        <w:tc>
          <w:tcPr>
            <w:tcW w:w="4001" w:type="dxa"/>
            <w:gridSpan w:val="2"/>
            <w:tcBorders>
              <w:top w:val="single" w:sz="4" w:space="0" w:color="auto"/>
              <w:left w:val="single" w:sz="4" w:space="0" w:color="auto"/>
              <w:bottom w:val="single" w:sz="4" w:space="0" w:color="auto"/>
              <w:right w:val="single" w:sz="4" w:space="0" w:color="auto"/>
            </w:tcBorders>
            <w:hideMark/>
          </w:tcPr>
          <w:p w:rsidR="00116DB3" w:rsidRDefault="00116DB3">
            <w:pPr>
              <w:pStyle w:val="3"/>
              <w:tabs>
                <w:tab w:val="num" w:pos="0"/>
              </w:tabs>
              <w:spacing w:before="0" w:line="216" w:lineRule="auto"/>
              <w:jc w:val="center"/>
              <w:rPr>
                <w:rFonts w:ascii="Times New Roman" w:hAnsi="Times New Roman"/>
                <w:color w:val="auto"/>
                <w:lang w:val="uk-UA"/>
              </w:rPr>
            </w:pPr>
            <w:r>
              <w:rPr>
                <w:rFonts w:ascii="Times New Roman" w:hAnsi="Times New Roman"/>
                <w:color w:val="auto"/>
                <w:lang w:val="uk-UA"/>
              </w:rPr>
              <w:t>За національною шкалою</w:t>
            </w:r>
          </w:p>
        </w:tc>
      </w:tr>
      <w:tr w:rsidR="00116DB3" w:rsidTr="00245E18">
        <w:trPr>
          <w:cantSplit/>
          <w:trHeight w:val="58"/>
          <w:jc w:val="center"/>
        </w:trPr>
        <w:tc>
          <w:tcPr>
            <w:tcW w:w="2071" w:type="dxa"/>
            <w:vMerge/>
            <w:tcBorders>
              <w:top w:val="single" w:sz="4" w:space="0" w:color="auto"/>
              <w:left w:val="single" w:sz="4" w:space="0" w:color="auto"/>
              <w:bottom w:val="single" w:sz="4" w:space="0" w:color="auto"/>
              <w:right w:val="single" w:sz="4" w:space="0" w:color="auto"/>
            </w:tcBorders>
            <w:vAlign w:val="center"/>
            <w:hideMark/>
          </w:tcPr>
          <w:p w:rsidR="00116DB3" w:rsidRDefault="00116DB3">
            <w:pPr>
              <w:rPr>
                <w:rFonts w:eastAsia="MS Gothic"/>
                <w:lang w:val="uk-UA"/>
              </w:rPr>
            </w:pPr>
          </w:p>
        </w:tc>
        <w:tc>
          <w:tcPr>
            <w:tcW w:w="4512" w:type="dxa"/>
            <w:vMerge/>
            <w:tcBorders>
              <w:top w:val="single" w:sz="4" w:space="0" w:color="auto"/>
              <w:left w:val="single" w:sz="4" w:space="0" w:color="auto"/>
              <w:bottom w:val="single" w:sz="4" w:space="0" w:color="auto"/>
              <w:right w:val="single" w:sz="4" w:space="0" w:color="auto"/>
            </w:tcBorders>
            <w:vAlign w:val="center"/>
            <w:hideMark/>
          </w:tcPr>
          <w:p w:rsidR="00116DB3" w:rsidRDefault="00116DB3">
            <w:pPr>
              <w:rPr>
                <w:rFonts w:eastAsia="MS Gothic"/>
                <w:lang w:val="uk-UA"/>
              </w:rPr>
            </w:pPr>
          </w:p>
        </w:tc>
        <w:tc>
          <w:tcPr>
            <w:tcW w:w="2127" w:type="dxa"/>
            <w:tcBorders>
              <w:top w:val="single" w:sz="4" w:space="0" w:color="auto"/>
              <w:left w:val="single" w:sz="4" w:space="0" w:color="auto"/>
              <w:bottom w:val="single" w:sz="4" w:space="0" w:color="auto"/>
              <w:right w:val="single" w:sz="4" w:space="0" w:color="auto"/>
            </w:tcBorders>
            <w:hideMark/>
          </w:tcPr>
          <w:p w:rsidR="00116DB3" w:rsidRDefault="00116DB3">
            <w:pPr>
              <w:pStyle w:val="3"/>
              <w:spacing w:before="0" w:line="216" w:lineRule="auto"/>
              <w:jc w:val="center"/>
              <w:rPr>
                <w:rFonts w:ascii="Times New Roman" w:hAnsi="Times New Roman"/>
                <w:color w:val="auto"/>
                <w:lang w:val="uk-UA"/>
              </w:rPr>
            </w:pPr>
            <w:r>
              <w:rPr>
                <w:rFonts w:ascii="Times New Roman" w:hAnsi="Times New Roman"/>
                <w:color w:val="auto"/>
                <w:lang w:val="uk-UA"/>
              </w:rPr>
              <w:t>Екзамен</w:t>
            </w:r>
          </w:p>
        </w:tc>
        <w:tc>
          <w:tcPr>
            <w:tcW w:w="1874" w:type="dxa"/>
            <w:tcBorders>
              <w:top w:val="single" w:sz="4" w:space="0" w:color="auto"/>
              <w:left w:val="single" w:sz="4" w:space="0" w:color="auto"/>
              <w:bottom w:val="single" w:sz="4" w:space="0" w:color="auto"/>
              <w:right w:val="single" w:sz="4" w:space="0" w:color="auto"/>
            </w:tcBorders>
            <w:hideMark/>
          </w:tcPr>
          <w:p w:rsidR="00116DB3" w:rsidRDefault="00116DB3">
            <w:pPr>
              <w:pStyle w:val="3"/>
              <w:spacing w:before="0" w:line="216" w:lineRule="auto"/>
              <w:jc w:val="center"/>
              <w:rPr>
                <w:rFonts w:ascii="Times New Roman" w:hAnsi="Times New Roman"/>
                <w:color w:val="auto"/>
                <w:lang w:val="uk-UA"/>
              </w:rPr>
            </w:pPr>
            <w:r>
              <w:rPr>
                <w:rFonts w:ascii="Times New Roman" w:hAnsi="Times New Roman"/>
                <w:color w:val="auto"/>
                <w:lang w:val="uk-UA"/>
              </w:rPr>
              <w:t>Залік</w:t>
            </w:r>
          </w:p>
        </w:tc>
      </w:tr>
      <w:tr w:rsidR="00116DB3" w:rsidTr="00245E18">
        <w:trPr>
          <w:cantSplit/>
          <w:jc w:val="center"/>
        </w:trPr>
        <w:tc>
          <w:tcPr>
            <w:tcW w:w="2071" w:type="dxa"/>
            <w:tcBorders>
              <w:top w:val="single" w:sz="4" w:space="0" w:color="auto"/>
              <w:left w:val="single" w:sz="4" w:space="0" w:color="auto"/>
              <w:bottom w:val="single" w:sz="4" w:space="0" w:color="auto"/>
              <w:right w:val="single" w:sz="4" w:space="0" w:color="auto"/>
            </w:tcBorders>
            <w:vAlign w:val="center"/>
            <w:hideMark/>
          </w:tcPr>
          <w:p w:rsidR="00116DB3" w:rsidRDefault="00116DB3">
            <w:pPr>
              <w:spacing w:line="216" w:lineRule="auto"/>
              <w:ind w:right="-68"/>
              <w:jc w:val="center"/>
              <w:rPr>
                <w:spacing w:val="-2"/>
                <w:lang w:val="uk-UA"/>
              </w:rPr>
            </w:pPr>
            <w:r>
              <w:rPr>
                <w:spacing w:val="-2"/>
                <w:lang w:val="uk-UA"/>
              </w:rPr>
              <w:t>A</w:t>
            </w:r>
          </w:p>
        </w:tc>
        <w:tc>
          <w:tcPr>
            <w:tcW w:w="4512" w:type="dxa"/>
            <w:tcBorders>
              <w:top w:val="single" w:sz="4" w:space="0" w:color="auto"/>
              <w:left w:val="single" w:sz="4" w:space="0" w:color="auto"/>
              <w:bottom w:val="single" w:sz="4" w:space="0" w:color="auto"/>
              <w:right w:val="single" w:sz="4" w:space="0" w:color="auto"/>
            </w:tcBorders>
            <w:vAlign w:val="center"/>
            <w:hideMark/>
          </w:tcPr>
          <w:p w:rsidR="00116DB3" w:rsidRDefault="00116DB3">
            <w:pPr>
              <w:spacing w:line="216" w:lineRule="auto"/>
              <w:ind w:right="223"/>
              <w:jc w:val="center"/>
              <w:rPr>
                <w:spacing w:val="-2"/>
                <w:lang w:val="uk-UA"/>
              </w:rPr>
            </w:pPr>
            <w:r>
              <w:rPr>
                <w:spacing w:val="-2"/>
                <w:lang w:val="uk-UA"/>
              </w:rPr>
              <w:t>90 – 100 (відмінно)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116DB3" w:rsidRDefault="00116DB3">
            <w:pPr>
              <w:pStyle w:val="4"/>
              <w:spacing w:before="0" w:line="216" w:lineRule="auto"/>
              <w:jc w:val="center"/>
              <w:rPr>
                <w:rFonts w:ascii="Times New Roman" w:hAnsi="Times New Roman"/>
                <w:i w:val="0"/>
                <w:color w:val="auto"/>
                <w:lang w:val="uk-UA"/>
              </w:rPr>
            </w:pPr>
            <w:r>
              <w:rPr>
                <w:rFonts w:ascii="Times New Roman" w:hAnsi="Times New Roman"/>
                <w:i w:val="0"/>
                <w:color w:val="auto"/>
                <w:lang w:val="uk-UA"/>
              </w:rPr>
              <w:t>5 (відмінно)</w:t>
            </w:r>
          </w:p>
        </w:tc>
        <w:tc>
          <w:tcPr>
            <w:tcW w:w="1874" w:type="dxa"/>
            <w:vMerge w:val="restart"/>
            <w:tcBorders>
              <w:top w:val="single" w:sz="4" w:space="0" w:color="auto"/>
              <w:left w:val="single" w:sz="4" w:space="0" w:color="auto"/>
              <w:bottom w:val="single" w:sz="4" w:space="0" w:color="auto"/>
              <w:right w:val="single" w:sz="4" w:space="0" w:color="auto"/>
            </w:tcBorders>
            <w:vAlign w:val="center"/>
            <w:hideMark/>
          </w:tcPr>
          <w:p w:rsidR="00116DB3" w:rsidRDefault="00116DB3">
            <w:pPr>
              <w:pStyle w:val="4"/>
              <w:spacing w:before="0" w:line="216" w:lineRule="auto"/>
              <w:jc w:val="center"/>
              <w:rPr>
                <w:rFonts w:ascii="Times New Roman" w:hAnsi="Times New Roman"/>
                <w:i w:val="0"/>
                <w:color w:val="auto"/>
                <w:lang w:val="uk-UA"/>
              </w:rPr>
            </w:pPr>
            <w:r>
              <w:rPr>
                <w:rFonts w:ascii="Times New Roman" w:hAnsi="Times New Roman"/>
                <w:i w:val="0"/>
                <w:color w:val="auto"/>
                <w:lang w:val="uk-UA"/>
              </w:rPr>
              <w:t>Зараховано</w:t>
            </w:r>
          </w:p>
        </w:tc>
      </w:tr>
      <w:tr w:rsidR="00116DB3" w:rsidTr="00245E18">
        <w:trPr>
          <w:cantSplit/>
          <w:jc w:val="center"/>
        </w:trPr>
        <w:tc>
          <w:tcPr>
            <w:tcW w:w="2071" w:type="dxa"/>
            <w:tcBorders>
              <w:top w:val="single" w:sz="4" w:space="0" w:color="auto"/>
              <w:left w:val="single" w:sz="4" w:space="0" w:color="auto"/>
              <w:bottom w:val="single" w:sz="4" w:space="0" w:color="auto"/>
              <w:right w:val="single" w:sz="4" w:space="0" w:color="auto"/>
            </w:tcBorders>
            <w:vAlign w:val="center"/>
            <w:hideMark/>
          </w:tcPr>
          <w:p w:rsidR="00116DB3" w:rsidRDefault="00116DB3">
            <w:pPr>
              <w:spacing w:line="216" w:lineRule="auto"/>
              <w:ind w:right="-68"/>
              <w:jc w:val="center"/>
              <w:rPr>
                <w:spacing w:val="-2"/>
                <w:lang w:val="uk-UA"/>
              </w:rPr>
            </w:pPr>
            <w:r>
              <w:rPr>
                <w:spacing w:val="-2"/>
                <w:lang w:val="uk-UA"/>
              </w:rPr>
              <w:t>B</w:t>
            </w:r>
          </w:p>
        </w:tc>
        <w:tc>
          <w:tcPr>
            <w:tcW w:w="4512" w:type="dxa"/>
            <w:tcBorders>
              <w:top w:val="single" w:sz="4" w:space="0" w:color="auto"/>
              <w:left w:val="single" w:sz="4" w:space="0" w:color="auto"/>
              <w:bottom w:val="single" w:sz="4" w:space="0" w:color="auto"/>
              <w:right w:val="single" w:sz="4" w:space="0" w:color="auto"/>
            </w:tcBorders>
            <w:vAlign w:val="center"/>
            <w:hideMark/>
          </w:tcPr>
          <w:p w:rsidR="00116DB3" w:rsidRDefault="00116DB3">
            <w:pPr>
              <w:spacing w:line="216" w:lineRule="auto"/>
              <w:ind w:right="223"/>
              <w:jc w:val="center"/>
              <w:rPr>
                <w:spacing w:val="-2"/>
                <w:lang w:val="uk-UA"/>
              </w:rPr>
            </w:pPr>
            <w:r>
              <w:rPr>
                <w:spacing w:val="-2"/>
                <w:lang w:val="uk-UA"/>
              </w:rPr>
              <w:t>85 – 89 (дуже добре)</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116DB3" w:rsidRDefault="00116DB3">
            <w:pPr>
              <w:spacing w:line="216" w:lineRule="auto"/>
              <w:ind w:right="-54"/>
              <w:jc w:val="center"/>
              <w:rPr>
                <w:spacing w:val="-2"/>
                <w:lang w:val="uk-UA"/>
              </w:rPr>
            </w:pPr>
            <w:r>
              <w:rPr>
                <w:spacing w:val="-2"/>
                <w:lang w:val="uk-UA"/>
              </w:rPr>
              <w:t>4 (добре)</w:t>
            </w: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116DB3" w:rsidRDefault="00116DB3">
            <w:pPr>
              <w:rPr>
                <w:rFonts w:eastAsia="MS Gothic"/>
                <w:iCs/>
                <w:lang w:val="uk-UA"/>
              </w:rPr>
            </w:pPr>
          </w:p>
        </w:tc>
      </w:tr>
      <w:tr w:rsidR="00116DB3" w:rsidTr="00245E18">
        <w:trPr>
          <w:cantSplit/>
          <w:jc w:val="center"/>
        </w:trPr>
        <w:tc>
          <w:tcPr>
            <w:tcW w:w="2071" w:type="dxa"/>
            <w:tcBorders>
              <w:top w:val="single" w:sz="4" w:space="0" w:color="auto"/>
              <w:left w:val="single" w:sz="4" w:space="0" w:color="auto"/>
              <w:bottom w:val="single" w:sz="4" w:space="0" w:color="auto"/>
              <w:right w:val="single" w:sz="4" w:space="0" w:color="auto"/>
            </w:tcBorders>
            <w:vAlign w:val="center"/>
            <w:hideMark/>
          </w:tcPr>
          <w:p w:rsidR="00116DB3" w:rsidRDefault="00116DB3">
            <w:pPr>
              <w:spacing w:line="216" w:lineRule="auto"/>
              <w:ind w:right="-68"/>
              <w:jc w:val="center"/>
              <w:rPr>
                <w:spacing w:val="-2"/>
                <w:lang w:val="uk-UA"/>
              </w:rPr>
            </w:pPr>
            <w:r>
              <w:rPr>
                <w:spacing w:val="-2"/>
                <w:lang w:val="uk-UA"/>
              </w:rPr>
              <w:t>C</w:t>
            </w:r>
          </w:p>
        </w:tc>
        <w:tc>
          <w:tcPr>
            <w:tcW w:w="4512" w:type="dxa"/>
            <w:tcBorders>
              <w:top w:val="single" w:sz="4" w:space="0" w:color="auto"/>
              <w:left w:val="single" w:sz="4" w:space="0" w:color="auto"/>
              <w:bottom w:val="single" w:sz="4" w:space="0" w:color="auto"/>
              <w:right w:val="single" w:sz="4" w:space="0" w:color="auto"/>
            </w:tcBorders>
            <w:vAlign w:val="center"/>
            <w:hideMark/>
          </w:tcPr>
          <w:p w:rsidR="00116DB3" w:rsidRDefault="00116DB3">
            <w:pPr>
              <w:spacing w:line="216" w:lineRule="auto"/>
              <w:ind w:right="223"/>
              <w:jc w:val="center"/>
              <w:rPr>
                <w:spacing w:val="-2"/>
                <w:lang w:val="uk-UA"/>
              </w:rPr>
            </w:pPr>
            <w:r>
              <w:rPr>
                <w:spacing w:val="-2"/>
                <w:lang w:val="uk-UA"/>
              </w:rPr>
              <w:t>75 – 84 (добре)</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16DB3" w:rsidRDefault="00116DB3">
            <w:pPr>
              <w:rPr>
                <w:spacing w:val="-2"/>
                <w:lang w:val="uk-UA"/>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116DB3" w:rsidRDefault="00116DB3">
            <w:pPr>
              <w:rPr>
                <w:rFonts w:eastAsia="MS Gothic"/>
                <w:iCs/>
                <w:lang w:val="uk-UA"/>
              </w:rPr>
            </w:pPr>
          </w:p>
        </w:tc>
      </w:tr>
      <w:tr w:rsidR="00116DB3" w:rsidTr="00245E18">
        <w:trPr>
          <w:cantSplit/>
          <w:jc w:val="center"/>
        </w:trPr>
        <w:tc>
          <w:tcPr>
            <w:tcW w:w="2071" w:type="dxa"/>
            <w:tcBorders>
              <w:top w:val="single" w:sz="4" w:space="0" w:color="auto"/>
              <w:left w:val="single" w:sz="4" w:space="0" w:color="auto"/>
              <w:bottom w:val="single" w:sz="4" w:space="0" w:color="auto"/>
              <w:right w:val="single" w:sz="4" w:space="0" w:color="auto"/>
            </w:tcBorders>
            <w:vAlign w:val="center"/>
            <w:hideMark/>
          </w:tcPr>
          <w:p w:rsidR="00116DB3" w:rsidRDefault="00116DB3">
            <w:pPr>
              <w:spacing w:line="216" w:lineRule="auto"/>
              <w:ind w:right="-68"/>
              <w:jc w:val="center"/>
              <w:rPr>
                <w:spacing w:val="-2"/>
                <w:lang w:val="uk-UA"/>
              </w:rPr>
            </w:pPr>
            <w:r>
              <w:rPr>
                <w:spacing w:val="-2"/>
                <w:lang w:val="uk-UA"/>
              </w:rPr>
              <w:t>D</w:t>
            </w:r>
          </w:p>
        </w:tc>
        <w:tc>
          <w:tcPr>
            <w:tcW w:w="4512" w:type="dxa"/>
            <w:tcBorders>
              <w:top w:val="single" w:sz="4" w:space="0" w:color="auto"/>
              <w:left w:val="single" w:sz="4" w:space="0" w:color="auto"/>
              <w:bottom w:val="single" w:sz="4" w:space="0" w:color="auto"/>
              <w:right w:val="single" w:sz="4" w:space="0" w:color="auto"/>
            </w:tcBorders>
            <w:vAlign w:val="center"/>
            <w:hideMark/>
          </w:tcPr>
          <w:p w:rsidR="00116DB3" w:rsidRDefault="00116DB3">
            <w:pPr>
              <w:spacing w:line="216" w:lineRule="auto"/>
              <w:ind w:right="223"/>
              <w:jc w:val="center"/>
              <w:rPr>
                <w:spacing w:val="-2"/>
                <w:lang w:val="uk-UA"/>
              </w:rPr>
            </w:pPr>
            <w:r>
              <w:rPr>
                <w:spacing w:val="-2"/>
                <w:lang w:val="uk-UA"/>
              </w:rPr>
              <w:t xml:space="preserve">70 – 74 (задовільно) </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116DB3" w:rsidRDefault="00116DB3">
            <w:pPr>
              <w:spacing w:line="216" w:lineRule="auto"/>
              <w:ind w:right="-54"/>
              <w:jc w:val="center"/>
              <w:rPr>
                <w:spacing w:val="-2"/>
                <w:lang w:val="uk-UA"/>
              </w:rPr>
            </w:pPr>
            <w:r>
              <w:rPr>
                <w:spacing w:val="-2"/>
                <w:lang w:val="uk-UA"/>
              </w:rPr>
              <w:t>3 (задовільно)</w:t>
            </w: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116DB3" w:rsidRDefault="00116DB3">
            <w:pPr>
              <w:rPr>
                <w:rFonts w:eastAsia="MS Gothic"/>
                <w:iCs/>
                <w:lang w:val="uk-UA"/>
              </w:rPr>
            </w:pPr>
          </w:p>
        </w:tc>
      </w:tr>
      <w:tr w:rsidR="00116DB3" w:rsidTr="00245E18">
        <w:trPr>
          <w:cantSplit/>
          <w:jc w:val="center"/>
        </w:trPr>
        <w:tc>
          <w:tcPr>
            <w:tcW w:w="2071" w:type="dxa"/>
            <w:tcBorders>
              <w:top w:val="single" w:sz="4" w:space="0" w:color="auto"/>
              <w:left w:val="single" w:sz="4" w:space="0" w:color="auto"/>
              <w:bottom w:val="single" w:sz="4" w:space="0" w:color="auto"/>
              <w:right w:val="single" w:sz="4" w:space="0" w:color="auto"/>
            </w:tcBorders>
            <w:vAlign w:val="center"/>
            <w:hideMark/>
          </w:tcPr>
          <w:p w:rsidR="00116DB3" w:rsidRDefault="00116DB3">
            <w:pPr>
              <w:spacing w:line="216" w:lineRule="auto"/>
              <w:ind w:right="-68"/>
              <w:jc w:val="center"/>
              <w:rPr>
                <w:spacing w:val="-2"/>
                <w:lang w:val="uk-UA"/>
              </w:rPr>
            </w:pPr>
            <w:r>
              <w:rPr>
                <w:spacing w:val="-2"/>
                <w:lang w:val="uk-UA"/>
              </w:rPr>
              <w:lastRenderedPageBreak/>
              <w:t>E</w:t>
            </w:r>
          </w:p>
        </w:tc>
        <w:tc>
          <w:tcPr>
            <w:tcW w:w="4512" w:type="dxa"/>
            <w:tcBorders>
              <w:top w:val="single" w:sz="4" w:space="0" w:color="auto"/>
              <w:left w:val="single" w:sz="4" w:space="0" w:color="auto"/>
              <w:bottom w:val="single" w:sz="4" w:space="0" w:color="auto"/>
              <w:right w:val="single" w:sz="4" w:space="0" w:color="auto"/>
            </w:tcBorders>
            <w:vAlign w:val="center"/>
            <w:hideMark/>
          </w:tcPr>
          <w:p w:rsidR="00116DB3" w:rsidRDefault="00116DB3">
            <w:pPr>
              <w:spacing w:line="216" w:lineRule="auto"/>
              <w:ind w:right="223"/>
              <w:jc w:val="center"/>
              <w:rPr>
                <w:spacing w:val="-2"/>
                <w:lang w:val="uk-UA"/>
              </w:rPr>
            </w:pPr>
            <w:r>
              <w:rPr>
                <w:spacing w:val="-2"/>
                <w:lang w:val="uk-UA"/>
              </w:rPr>
              <w:t>60 – 69 (достатньо)</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16DB3" w:rsidRDefault="00116DB3">
            <w:pPr>
              <w:rPr>
                <w:spacing w:val="-2"/>
                <w:lang w:val="uk-UA"/>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116DB3" w:rsidRDefault="00116DB3">
            <w:pPr>
              <w:rPr>
                <w:rFonts w:eastAsia="MS Gothic"/>
                <w:iCs/>
                <w:lang w:val="uk-UA"/>
              </w:rPr>
            </w:pPr>
          </w:p>
        </w:tc>
      </w:tr>
      <w:tr w:rsidR="00116DB3" w:rsidTr="00245E18">
        <w:trPr>
          <w:cantSplit/>
          <w:jc w:val="center"/>
        </w:trPr>
        <w:tc>
          <w:tcPr>
            <w:tcW w:w="2071" w:type="dxa"/>
            <w:tcBorders>
              <w:top w:val="single" w:sz="4" w:space="0" w:color="auto"/>
              <w:left w:val="single" w:sz="4" w:space="0" w:color="auto"/>
              <w:bottom w:val="single" w:sz="4" w:space="0" w:color="auto"/>
              <w:right w:val="single" w:sz="4" w:space="0" w:color="auto"/>
            </w:tcBorders>
            <w:vAlign w:val="center"/>
            <w:hideMark/>
          </w:tcPr>
          <w:p w:rsidR="00116DB3" w:rsidRDefault="00116DB3">
            <w:pPr>
              <w:spacing w:line="216" w:lineRule="auto"/>
              <w:ind w:right="-68"/>
              <w:jc w:val="center"/>
              <w:rPr>
                <w:spacing w:val="-2"/>
                <w:lang w:val="uk-UA"/>
              </w:rPr>
            </w:pPr>
            <w:r>
              <w:rPr>
                <w:spacing w:val="-2"/>
                <w:lang w:val="uk-UA"/>
              </w:rPr>
              <w:t>FX</w:t>
            </w:r>
          </w:p>
        </w:tc>
        <w:tc>
          <w:tcPr>
            <w:tcW w:w="4512" w:type="dxa"/>
            <w:tcBorders>
              <w:top w:val="single" w:sz="4" w:space="0" w:color="auto"/>
              <w:left w:val="single" w:sz="4" w:space="0" w:color="auto"/>
              <w:bottom w:val="single" w:sz="4" w:space="0" w:color="auto"/>
              <w:right w:val="single" w:sz="4" w:space="0" w:color="auto"/>
            </w:tcBorders>
            <w:vAlign w:val="center"/>
            <w:hideMark/>
          </w:tcPr>
          <w:p w:rsidR="00116DB3" w:rsidRDefault="00116DB3">
            <w:pPr>
              <w:spacing w:line="216" w:lineRule="auto"/>
              <w:ind w:right="223"/>
              <w:jc w:val="center"/>
              <w:rPr>
                <w:spacing w:val="-2"/>
                <w:lang w:val="uk-UA"/>
              </w:rPr>
            </w:pPr>
            <w:r>
              <w:rPr>
                <w:spacing w:val="-2"/>
                <w:lang w:val="uk-UA"/>
              </w:rPr>
              <w:t>35 – 59 (незадовільно – з можливістю повторного складання)</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116DB3" w:rsidRDefault="00116DB3">
            <w:pPr>
              <w:spacing w:line="216" w:lineRule="auto"/>
              <w:ind w:right="-54"/>
              <w:jc w:val="center"/>
              <w:rPr>
                <w:spacing w:val="-2"/>
                <w:lang w:val="uk-UA"/>
              </w:rPr>
            </w:pPr>
            <w:r>
              <w:rPr>
                <w:spacing w:val="-2"/>
                <w:lang w:val="uk-UA"/>
              </w:rPr>
              <w:t>2 (незадовільно)</w:t>
            </w:r>
          </w:p>
        </w:tc>
        <w:tc>
          <w:tcPr>
            <w:tcW w:w="1874" w:type="dxa"/>
            <w:vMerge w:val="restart"/>
            <w:tcBorders>
              <w:top w:val="single" w:sz="4" w:space="0" w:color="auto"/>
              <w:left w:val="single" w:sz="4" w:space="0" w:color="auto"/>
              <w:bottom w:val="single" w:sz="4" w:space="0" w:color="auto"/>
              <w:right w:val="single" w:sz="4" w:space="0" w:color="auto"/>
            </w:tcBorders>
            <w:vAlign w:val="center"/>
            <w:hideMark/>
          </w:tcPr>
          <w:p w:rsidR="00116DB3" w:rsidRDefault="00116DB3">
            <w:pPr>
              <w:spacing w:line="216" w:lineRule="auto"/>
              <w:ind w:right="-54"/>
              <w:rPr>
                <w:spacing w:val="-2"/>
                <w:lang w:val="uk-UA"/>
              </w:rPr>
            </w:pPr>
            <w:r>
              <w:rPr>
                <w:spacing w:val="-2"/>
                <w:lang w:val="uk-UA"/>
              </w:rPr>
              <w:t>Не зараховано</w:t>
            </w:r>
          </w:p>
        </w:tc>
      </w:tr>
      <w:tr w:rsidR="00116DB3" w:rsidRPr="00887F81" w:rsidTr="00245E18">
        <w:trPr>
          <w:cantSplit/>
          <w:jc w:val="center"/>
        </w:trPr>
        <w:tc>
          <w:tcPr>
            <w:tcW w:w="2071" w:type="dxa"/>
            <w:tcBorders>
              <w:top w:val="single" w:sz="4" w:space="0" w:color="auto"/>
              <w:left w:val="single" w:sz="4" w:space="0" w:color="auto"/>
              <w:bottom w:val="single" w:sz="4" w:space="0" w:color="auto"/>
              <w:right w:val="single" w:sz="4" w:space="0" w:color="auto"/>
            </w:tcBorders>
            <w:vAlign w:val="center"/>
            <w:hideMark/>
          </w:tcPr>
          <w:p w:rsidR="00116DB3" w:rsidRDefault="00116DB3">
            <w:pPr>
              <w:spacing w:line="216" w:lineRule="auto"/>
              <w:ind w:right="-68"/>
              <w:jc w:val="center"/>
              <w:rPr>
                <w:spacing w:val="-2"/>
                <w:lang w:val="uk-UA"/>
              </w:rPr>
            </w:pPr>
            <w:r>
              <w:rPr>
                <w:spacing w:val="-2"/>
                <w:lang w:val="uk-UA"/>
              </w:rPr>
              <w:t>F</w:t>
            </w:r>
          </w:p>
        </w:tc>
        <w:tc>
          <w:tcPr>
            <w:tcW w:w="4512" w:type="dxa"/>
            <w:tcBorders>
              <w:top w:val="single" w:sz="4" w:space="0" w:color="auto"/>
              <w:left w:val="single" w:sz="4" w:space="0" w:color="auto"/>
              <w:bottom w:val="single" w:sz="4" w:space="0" w:color="auto"/>
              <w:right w:val="single" w:sz="4" w:space="0" w:color="auto"/>
            </w:tcBorders>
            <w:vAlign w:val="center"/>
            <w:hideMark/>
          </w:tcPr>
          <w:p w:rsidR="00116DB3" w:rsidRDefault="00116DB3">
            <w:pPr>
              <w:spacing w:line="216" w:lineRule="auto"/>
              <w:ind w:right="223"/>
              <w:jc w:val="center"/>
              <w:rPr>
                <w:spacing w:val="-2"/>
                <w:lang w:val="uk-UA"/>
              </w:rPr>
            </w:pPr>
            <w:r>
              <w:rPr>
                <w:spacing w:val="-2"/>
                <w:lang w:val="uk-UA"/>
              </w:rPr>
              <w:t>1 – 34 (незадовільно – з обов’язковим повторним курсом)</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16DB3" w:rsidRDefault="00116DB3">
            <w:pPr>
              <w:rPr>
                <w:spacing w:val="-2"/>
                <w:lang w:val="uk-UA"/>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116DB3" w:rsidRDefault="00116DB3">
            <w:pPr>
              <w:rPr>
                <w:spacing w:val="-2"/>
                <w:lang w:val="uk-UA"/>
              </w:rPr>
            </w:pPr>
          </w:p>
        </w:tc>
      </w:tr>
    </w:tbl>
    <w:p w:rsidR="00116DB3" w:rsidRDefault="00116DB3" w:rsidP="00116DB3">
      <w:pPr>
        <w:jc w:val="both"/>
        <w:rPr>
          <w:i/>
          <w:iCs/>
          <w:sz w:val="16"/>
          <w:szCs w:val="16"/>
          <w:lang w:val="uk-UA"/>
        </w:rPr>
      </w:pPr>
    </w:p>
    <w:tbl>
      <w:tblPr>
        <w:tblW w:w="0" w:type="auto"/>
        <w:jc w:val="center"/>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5100"/>
        <w:gridCol w:w="1562"/>
        <w:gridCol w:w="1923"/>
      </w:tblGrid>
      <w:tr w:rsidR="00116DB3" w:rsidTr="00116DB3">
        <w:trPr>
          <w:jc w:val="center"/>
        </w:trPr>
        <w:tc>
          <w:tcPr>
            <w:tcW w:w="7354" w:type="dxa"/>
            <w:gridSpan w:val="2"/>
            <w:tcBorders>
              <w:top w:val="single" w:sz="4" w:space="0" w:color="auto"/>
              <w:left w:val="single" w:sz="4" w:space="0" w:color="auto"/>
              <w:bottom w:val="single" w:sz="4" w:space="0" w:color="auto"/>
              <w:right w:val="single" w:sz="4" w:space="0" w:color="auto"/>
            </w:tcBorders>
            <w:vAlign w:val="center"/>
            <w:hideMark/>
          </w:tcPr>
          <w:p w:rsidR="00116DB3" w:rsidRDefault="00116DB3">
            <w:pPr>
              <w:keepNext/>
              <w:spacing w:line="276" w:lineRule="auto"/>
              <w:jc w:val="center"/>
              <w:rPr>
                <w:b/>
                <w:bCs/>
                <w:lang w:val="uk-UA"/>
              </w:rPr>
            </w:pPr>
            <w:r>
              <w:rPr>
                <w:b/>
                <w:bCs/>
                <w:lang w:val="uk-UA"/>
              </w:rPr>
              <w:t>Контрольний захід</w:t>
            </w:r>
          </w:p>
        </w:tc>
        <w:tc>
          <w:tcPr>
            <w:tcW w:w="1562" w:type="dxa"/>
            <w:tcBorders>
              <w:top w:val="single" w:sz="4" w:space="0" w:color="auto"/>
              <w:left w:val="single" w:sz="4" w:space="0" w:color="auto"/>
              <w:bottom w:val="single" w:sz="4" w:space="0" w:color="auto"/>
              <w:right w:val="single" w:sz="4" w:space="0" w:color="auto"/>
            </w:tcBorders>
            <w:vAlign w:val="center"/>
            <w:hideMark/>
          </w:tcPr>
          <w:p w:rsidR="00116DB3" w:rsidRDefault="00116DB3">
            <w:pPr>
              <w:keepNext/>
              <w:spacing w:line="276" w:lineRule="auto"/>
              <w:jc w:val="center"/>
              <w:rPr>
                <w:b/>
                <w:bCs/>
                <w:lang w:val="uk-UA"/>
              </w:rPr>
            </w:pPr>
            <w:r>
              <w:rPr>
                <w:b/>
                <w:bCs/>
                <w:lang w:val="uk-UA"/>
              </w:rPr>
              <w:t>Термін виконання</w:t>
            </w:r>
          </w:p>
        </w:tc>
        <w:tc>
          <w:tcPr>
            <w:tcW w:w="1923" w:type="dxa"/>
            <w:tcBorders>
              <w:top w:val="single" w:sz="4" w:space="0" w:color="auto"/>
              <w:left w:val="single" w:sz="4" w:space="0" w:color="auto"/>
              <w:bottom w:val="single" w:sz="4" w:space="0" w:color="auto"/>
              <w:right w:val="single" w:sz="4" w:space="0" w:color="auto"/>
            </w:tcBorders>
            <w:vAlign w:val="center"/>
            <w:hideMark/>
          </w:tcPr>
          <w:p w:rsidR="00116DB3" w:rsidRDefault="00116DB3">
            <w:pPr>
              <w:spacing w:line="276" w:lineRule="auto"/>
              <w:jc w:val="center"/>
              <w:rPr>
                <w:b/>
              </w:rPr>
            </w:pPr>
            <w:r>
              <w:rPr>
                <w:b/>
              </w:rPr>
              <w:t xml:space="preserve">% </w:t>
            </w:r>
            <w:proofErr w:type="spellStart"/>
            <w:r>
              <w:rPr>
                <w:b/>
              </w:rPr>
              <w:t>від</w:t>
            </w:r>
            <w:proofErr w:type="spellEnd"/>
            <w:r>
              <w:rPr>
                <w:b/>
              </w:rPr>
              <w:t xml:space="preserve"> </w:t>
            </w:r>
            <w:proofErr w:type="spellStart"/>
            <w:r>
              <w:rPr>
                <w:b/>
              </w:rPr>
              <w:t>загальної</w:t>
            </w:r>
            <w:proofErr w:type="spellEnd"/>
            <w:r>
              <w:rPr>
                <w:b/>
              </w:rPr>
              <w:t xml:space="preserve"> </w:t>
            </w:r>
            <w:proofErr w:type="spellStart"/>
            <w:r>
              <w:rPr>
                <w:b/>
              </w:rPr>
              <w:t>оцінки</w:t>
            </w:r>
            <w:proofErr w:type="spellEnd"/>
          </w:p>
        </w:tc>
      </w:tr>
      <w:tr w:rsidR="00116DB3" w:rsidTr="00116DB3">
        <w:trPr>
          <w:jc w:val="center"/>
        </w:trPr>
        <w:tc>
          <w:tcPr>
            <w:tcW w:w="7354" w:type="dxa"/>
            <w:gridSpan w:val="2"/>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rPr>
                <w:b/>
                <w:bCs/>
              </w:rPr>
            </w:pPr>
            <w:r>
              <w:rPr>
                <w:b/>
                <w:bCs/>
                <w:lang w:val="uk-UA"/>
              </w:rPr>
              <w:t>Поточний контроль</w:t>
            </w:r>
            <w:r>
              <w:rPr>
                <w:b/>
                <w:bCs/>
              </w:rPr>
              <w:t xml:space="preserve"> (max 60%)</w:t>
            </w:r>
          </w:p>
        </w:tc>
        <w:tc>
          <w:tcPr>
            <w:tcW w:w="1562" w:type="dxa"/>
            <w:tcBorders>
              <w:top w:val="single" w:sz="4" w:space="0" w:color="auto"/>
              <w:left w:val="single" w:sz="4" w:space="0" w:color="auto"/>
              <w:bottom w:val="single" w:sz="4" w:space="0" w:color="auto"/>
              <w:right w:val="single" w:sz="4" w:space="0" w:color="auto"/>
            </w:tcBorders>
          </w:tcPr>
          <w:p w:rsidR="00116DB3" w:rsidRDefault="00116DB3">
            <w:pPr>
              <w:spacing w:line="276" w:lineRule="auto"/>
            </w:pPr>
          </w:p>
        </w:tc>
        <w:tc>
          <w:tcPr>
            <w:tcW w:w="1923" w:type="dxa"/>
            <w:tcBorders>
              <w:top w:val="single" w:sz="4" w:space="0" w:color="auto"/>
              <w:left w:val="single" w:sz="4" w:space="0" w:color="auto"/>
              <w:bottom w:val="single" w:sz="4" w:space="0" w:color="auto"/>
              <w:right w:val="single" w:sz="4" w:space="0" w:color="auto"/>
            </w:tcBorders>
          </w:tcPr>
          <w:p w:rsidR="00116DB3" w:rsidRDefault="00116DB3">
            <w:pPr>
              <w:spacing w:line="276" w:lineRule="auto"/>
            </w:pPr>
          </w:p>
        </w:tc>
      </w:tr>
      <w:tr w:rsidR="00116DB3" w:rsidTr="00116DB3">
        <w:trPr>
          <w:jc w:val="center"/>
        </w:trPr>
        <w:tc>
          <w:tcPr>
            <w:tcW w:w="2254" w:type="dxa"/>
            <w:vMerge w:val="restart"/>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i/>
                <w:iCs/>
                <w:lang w:val="uk-UA"/>
              </w:rPr>
            </w:pPr>
            <w:proofErr w:type="spellStart"/>
            <w:r>
              <w:rPr>
                <w:i/>
                <w:iCs/>
                <w:lang w:val="ru-RU"/>
              </w:rPr>
              <w:t>Змістовий</w:t>
            </w:r>
            <w:proofErr w:type="spellEnd"/>
            <w:r>
              <w:rPr>
                <w:i/>
                <w:iCs/>
                <w:lang w:val="ru-RU"/>
              </w:rPr>
              <w:t xml:space="preserve"> модуль 1 </w:t>
            </w:r>
          </w:p>
        </w:tc>
        <w:tc>
          <w:tcPr>
            <w:tcW w:w="5100"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iCs/>
                <w:lang w:val="uk-UA"/>
              </w:rPr>
            </w:pPr>
            <w:r>
              <w:rPr>
                <w:i/>
                <w:iCs/>
                <w:lang w:val="uk-UA"/>
              </w:rPr>
              <w:t>Вид теоретичного завдання:</w:t>
            </w:r>
            <w:r>
              <w:rPr>
                <w:iCs/>
                <w:lang w:val="uk-UA"/>
              </w:rPr>
              <w:t xml:space="preserve"> опитування, тестування</w:t>
            </w:r>
          </w:p>
        </w:tc>
        <w:tc>
          <w:tcPr>
            <w:tcW w:w="1562"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iCs/>
                <w:lang w:val="uk-UA"/>
              </w:rPr>
            </w:pPr>
            <w:r>
              <w:rPr>
                <w:iCs/>
                <w:lang w:val="uk-UA"/>
              </w:rPr>
              <w:t>тиждень 1</w:t>
            </w:r>
          </w:p>
        </w:tc>
        <w:tc>
          <w:tcPr>
            <w:tcW w:w="1923" w:type="dxa"/>
            <w:tcBorders>
              <w:top w:val="single" w:sz="4" w:space="0" w:color="auto"/>
              <w:left w:val="single" w:sz="4" w:space="0" w:color="auto"/>
              <w:bottom w:val="single" w:sz="4" w:space="0" w:color="auto"/>
              <w:right w:val="single" w:sz="4" w:space="0" w:color="auto"/>
            </w:tcBorders>
            <w:hideMark/>
          </w:tcPr>
          <w:p w:rsidR="00116DB3" w:rsidRDefault="00116DB3">
            <w:pPr>
              <w:spacing w:line="276" w:lineRule="auto"/>
              <w:rPr>
                <w:lang w:val="ru-RU"/>
              </w:rPr>
            </w:pPr>
            <w:r>
              <w:rPr>
                <w:lang w:val="ru-RU"/>
              </w:rPr>
              <w:t>1 %</w:t>
            </w:r>
          </w:p>
        </w:tc>
      </w:tr>
      <w:tr w:rsidR="00116DB3" w:rsidTr="00116DB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DB3" w:rsidRDefault="00116DB3">
            <w:pPr>
              <w:rPr>
                <w:i/>
                <w:iCs/>
                <w:lang w:val="uk-UA"/>
              </w:rPr>
            </w:pPr>
          </w:p>
        </w:tc>
        <w:tc>
          <w:tcPr>
            <w:tcW w:w="5100"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iCs/>
                <w:lang w:val="uk-UA"/>
              </w:rPr>
            </w:pPr>
            <w:r>
              <w:rPr>
                <w:i/>
                <w:iCs/>
                <w:lang w:val="uk-UA"/>
              </w:rPr>
              <w:t>Вид практичного завдання:</w:t>
            </w:r>
            <w:r>
              <w:rPr>
                <w:iCs/>
                <w:lang w:val="uk-UA"/>
              </w:rPr>
              <w:t xml:space="preserve"> групова робота</w:t>
            </w:r>
          </w:p>
        </w:tc>
        <w:tc>
          <w:tcPr>
            <w:tcW w:w="1562" w:type="dxa"/>
            <w:tcBorders>
              <w:top w:val="single" w:sz="4" w:space="0" w:color="auto"/>
              <w:left w:val="single" w:sz="4" w:space="0" w:color="auto"/>
              <w:bottom w:val="single" w:sz="4" w:space="0" w:color="auto"/>
              <w:right w:val="single" w:sz="4" w:space="0" w:color="auto"/>
            </w:tcBorders>
            <w:hideMark/>
          </w:tcPr>
          <w:p w:rsidR="00116DB3" w:rsidRDefault="00116DB3">
            <w:pPr>
              <w:spacing w:line="276" w:lineRule="auto"/>
              <w:rPr>
                <w:rFonts w:asciiTheme="minorHAnsi" w:eastAsiaTheme="minorHAnsi" w:hAnsiTheme="minorHAnsi"/>
                <w:sz w:val="22"/>
                <w:szCs w:val="22"/>
                <w:lang w:val="uk-UA"/>
              </w:rPr>
            </w:pPr>
          </w:p>
        </w:tc>
        <w:tc>
          <w:tcPr>
            <w:tcW w:w="1923"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lang w:val="uk-UA"/>
              </w:rPr>
            </w:pPr>
            <w:r>
              <w:rPr>
                <w:lang w:val="uk-UA"/>
              </w:rPr>
              <w:t>5%</w:t>
            </w:r>
          </w:p>
        </w:tc>
      </w:tr>
      <w:tr w:rsidR="00116DB3" w:rsidTr="00116DB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DB3" w:rsidRDefault="00116DB3">
            <w:pPr>
              <w:rPr>
                <w:i/>
                <w:iCs/>
                <w:lang w:val="uk-UA"/>
              </w:rPr>
            </w:pPr>
          </w:p>
        </w:tc>
        <w:tc>
          <w:tcPr>
            <w:tcW w:w="5100"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iCs/>
                <w:lang w:val="uk-UA"/>
              </w:rPr>
            </w:pPr>
            <w:r>
              <w:rPr>
                <w:iCs/>
                <w:lang w:val="uk-UA"/>
              </w:rPr>
              <w:t>Індивідуальне письмове завдання</w:t>
            </w:r>
          </w:p>
        </w:tc>
        <w:tc>
          <w:tcPr>
            <w:tcW w:w="1562" w:type="dxa"/>
            <w:tcBorders>
              <w:top w:val="single" w:sz="4" w:space="0" w:color="auto"/>
              <w:left w:val="single" w:sz="4" w:space="0" w:color="auto"/>
              <w:bottom w:val="single" w:sz="4" w:space="0" w:color="auto"/>
              <w:right w:val="single" w:sz="4" w:space="0" w:color="auto"/>
            </w:tcBorders>
          </w:tcPr>
          <w:p w:rsidR="00116DB3" w:rsidRDefault="00116DB3">
            <w:pPr>
              <w:keepNext/>
              <w:spacing w:line="276" w:lineRule="auto"/>
              <w:jc w:val="both"/>
              <w:rPr>
                <w:lang w:val="uk-UA"/>
              </w:rPr>
            </w:pPr>
          </w:p>
        </w:tc>
        <w:tc>
          <w:tcPr>
            <w:tcW w:w="1923"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lang w:val="uk-UA"/>
              </w:rPr>
            </w:pPr>
            <w:r>
              <w:rPr>
                <w:lang w:val="uk-UA"/>
              </w:rPr>
              <w:t>3%</w:t>
            </w:r>
          </w:p>
        </w:tc>
      </w:tr>
      <w:tr w:rsidR="00116DB3" w:rsidTr="00116DB3">
        <w:trPr>
          <w:trHeight w:val="351"/>
          <w:jc w:val="center"/>
        </w:trPr>
        <w:tc>
          <w:tcPr>
            <w:tcW w:w="2254" w:type="dxa"/>
            <w:vMerge w:val="restart"/>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i/>
                <w:iCs/>
                <w:lang w:val="uk-UA"/>
              </w:rPr>
            </w:pPr>
            <w:proofErr w:type="spellStart"/>
            <w:r>
              <w:rPr>
                <w:i/>
                <w:iCs/>
                <w:lang w:val="ru-RU"/>
              </w:rPr>
              <w:t>Змістовий</w:t>
            </w:r>
            <w:proofErr w:type="spellEnd"/>
            <w:r>
              <w:rPr>
                <w:i/>
                <w:iCs/>
                <w:lang w:val="ru-RU"/>
              </w:rPr>
              <w:t xml:space="preserve"> модуль 2 </w:t>
            </w:r>
          </w:p>
        </w:tc>
        <w:tc>
          <w:tcPr>
            <w:tcW w:w="5100"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iCs/>
                <w:lang w:val="uk-UA"/>
              </w:rPr>
            </w:pPr>
            <w:r>
              <w:rPr>
                <w:i/>
                <w:iCs/>
                <w:lang w:val="uk-UA"/>
              </w:rPr>
              <w:t>Вид теоретичного завдання:</w:t>
            </w:r>
            <w:r>
              <w:rPr>
                <w:iCs/>
                <w:lang w:val="uk-UA"/>
              </w:rPr>
              <w:t xml:space="preserve"> термінологічний диктант</w:t>
            </w:r>
          </w:p>
        </w:tc>
        <w:tc>
          <w:tcPr>
            <w:tcW w:w="1562"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iCs/>
                <w:lang w:val="uk-UA"/>
              </w:rPr>
            </w:pPr>
            <w:r>
              <w:rPr>
                <w:iCs/>
                <w:lang w:val="uk-UA"/>
              </w:rPr>
              <w:t xml:space="preserve">тиждень 3 </w:t>
            </w:r>
          </w:p>
        </w:tc>
        <w:tc>
          <w:tcPr>
            <w:tcW w:w="1923" w:type="dxa"/>
            <w:tcBorders>
              <w:top w:val="single" w:sz="4" w:space="0" w:color="auto"/>
              <w:left w:val="single" w:sz="4" w:space="0" w:color="auto"/>
              <w:bottom w:val="single" w:sz="4" w:space="0" w:color="auto"/>
              <w:right w:val="single" w:sz="4" w:space="0" w:color="auto"/>
            </w:tcBorders>
            <w:hideMark/>
          </w:tcPr>
          <w:p w:rsidR="00116DB3" w:rsidRDefault="00116DB3">
            <w:pPr>
              <w:spacing w:line="276" w:lineRule="auto"/>
              <w:rPr>
                <w:lang w:val="ru-RU"/>
              </w:rPr>
            </w:pPr>
            <w:r>
              <w:rPr>
                <w:lang w:val="ru-RU"/>
              </w:rPr>
              <w:t>1 %</w:t>
            </w:r>
          </w:p>
        </w:tc>
      </w:tr>
      <w:tr w:rsidR="00116DB3" w:rsidTr="00116DB3">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DB3" w:rsidRDefault="00116DB3">
            <w:pPr>
              <w:rPr>
                <w:i/>
                <w:iCs/>
                <w:lang w:val="uk-UA"/>
              </w:rPr>
            </w:pPr>
          </w:p>
        </w:tc>
        <w:tc>
          <w:tcPr>
            <w:tcW w:w="5100"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iCs/>
                <w:lang w:val="uk-UA"/>
              </w:rPr>
            </w:pPr>
            <w:r>
              <w:rPr>
                <w:i/>
                <w:iCs/>
                <w:lang w:val="uk-UA"/>
              </w:rPr>
              <w:t>Вид практичного завдання:</w:t>
            </w:r>
            <w:r>
              <w:rPr>
                <w:iCs/>
                <w:lang w:val="uk-UA"/>
              </w:rPr>
              <w:t xml:space="preserve"> групова робота</w:t>
            </w:r>
          </w:p>
        </w:tc>
        <w:tc>
          <w:tcPr>
            <w:tcW w:w="1562" w:type="dxa"/>
            <w:tcBorders>
              <w:top w:val="single" w:sz="4" w:space="0" w:color="auto"/>
              <w:left w:val="single" w:sz="4" w:space="0" w:color="auto"/>
              <w:bottom w:val="single" w:sz="4" w:space="0" w:color="auto"/>
              <w:right w:val="single" w:sz="4" w:space="0" w:color="auto"/>
            </w:tcBorders>
            <w:hideMark/>
          </w:tcPr>
          <w:p w:rsidR="00116DB3" w:rsidRDefault="00116DB3">
            <w:pPr>
              <w:spacing w:line="276" w:lineRule="auto"/>
              <w:rPr>
                <w:rFonts w:asciiTheme="minorHAnsi" w:eastAsiaTheme="minorHAnsi" w:hAnsiTheme="minorHAnsi"/>
                <w:sz w:val="22"/>
                <w:szCs w:val="22"/>
                <w:lang w:val="uk-UA"/>
              </w:rPr>
            </w:pPr>
          </w:p>
        </w:tc>
        <w:tc>
          <w:tcPr>
            <w:tcW w:w="1923"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lang w:val="uk-UA"/>
              </w:rPr>
            </w:pPr>
            <w:r>
              <w:rPr>
                <w:lang w:val="uk-UA"/>
              </w:rPr>
              <w:t>5%</w:t>
            </w:r>
          </w:p>
        </w:tc>
      </w:tr>
      <w:tr w:rsidR="00116DB3" w:rsidTr="00116DB3">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DB3" w:rsidRDefault="00116DB3">
            <w:pPr>
              <w:rPr>
                <w:i/>
                <w:iCs/>
                <w:lang w:val="uk-UA"/>
              </w:rPr>
            </w:pPr>
          </w:p>
        </w:tc>
        <w:tc>
          <w:tcPr>
            <w:tcW w:w="5100"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iCs/>
                <w:lang w:val="uk-UA"/>
              </w:rPr>
            </w:pPr>
            <w:r>
              <w:rPr>
                <w:iCs/>
                <w:lang w:val="uk-UA"/>
              </w:rPr>
              <w:t>Індивідуальне письмове завдання</w:t>
            </w:r>
          </w:p>
        </w:tc>
        <w:tc>
          <w:tcPr>
            <w:tcW w:w="1562" w:type="dxa"/>
            <w:tcBorders>
              <w:top w:val="single" w:sz="4" w:space="0" w:color="auto"/>
              <w:left w:val="single" w:sz="4" w:space="0" w:color="auto"/>
              <w:bottom w:val="single" w:sz="4" w:space="0" w:color="auto"/>
              <w:right w:val="single" w:sz="4" w:space="0" w:color="auto"/>
            </w:tcBorders>
          </w:tcPr>
          <w:p w:rsidR="00116DB3" w:rsidRDefault="00116DB3">
            <w:pPr>
              <w:keepNext/>
              <w:spacing w:line="276" w:lineRule="auto"/>
              <w:jc w:val="both"/>
              <w:rPr>
                <w:lang w:val="uk-UA"/>
              </w:rPr>
            </w:pPr>
          </w:p>
        </w:tc>
        <w:tc>
          <w:tcPr>
            <w:tcW w:w="1923"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lang w:val="uk-UA"/>
              </w:rPr>
            </w:pPr>
            <w:r>
              <w:rPr>
                <w:lang w:val="uk-UA"/>
              </w:rPr>
              <w:t>3 %</w:t>
            </w:r>
          </w:p>
        </w:tc>
      </w:tr>
      <w:tr w:rsidR="00116DB3" w:rsidTr="00116DB3">
        <w:trPr>
          <w:jc w:val="center"/>
        </w:trPr>
        <w:tc>
          <w:tcPr>
            <w:tcW w:w="2254" w:type="dxa"/>
            <w:vMerge w:val="restart"/>
            <w:tcBorders>
              <w:top w:val="single" w:sz="4" w:space="0" w:color="auto"/>
              <w:left w:val="single" w:sz="4" w:space="0" w:color="auto"/>
              <w:bottom w:val="single" w:sz="4" w:space="0" w:color="auto"/>
              <w:right w:val="single" w:sz="4" w:space="0" w:color="auto"/>
            </w:tcBorders>
          </w:tcPr>
          <w:p w:rsidR="00116DB3" w:rsidRDefault="00116DB3">
            <w:pPr>
              <w:keepNext/>
              <w:spacing w:line="276" w:lineRule="auto"/>
              <w:jc w:val="both"/>
              <w:rPr>
                <w:i/>
                <w:iCs/>
                <w:lang w:val="uk-UA"/>
              </w:rPr>
            </w:pPr>
            <w:proofErr w:type="spellStart"/>
            <w:r>
              <w:rPr>
                <w:i/>
                <w:iCs/>
                <w:lang w:val="ru-RU"/>
              </w:rPr>
              <w:t>Змістовий</w:t>
            </w:r>
            <w:proofErr w:type="spellEnd"/>
            <w:r>
              <w:rPr>
                <w:i/>
                <w:iCs/>
                <w:lang w:val="ru-RU"/>
              </w:rPr>
              <w:t xml:space="preserve"> модуль 3 </w:t>
            </w:r>
          </w:p>
          <w:p w:rsidR="00116DB3" w:rsidRDefault="00116DB3">
            <w:pPr>
              <w:keepNext/>
              <w:spacing w:line="276" w:lineRule="auto"/>
              <w:jc w:val="both"/>
              <w:rPr>
                <w:b/>
                <w:bCs/>
                <w:lang w:val="ru-RU"/>
              </w:rPr>
            </w:pPr>
          </w:p>
        </w:tc>
        <w:tc>
          <w:tcPr>
            <w:tcW w:w="5100"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iCs/>
                <w:lang w:val="uk-UA"/>
              </w:rPr>
            </w:pPr>
            <w:r>
              <w:rPr>
                <w:i/>
                <w:iCs/>
                <w:lang w:val="uk-UA"/>
              </w:rPr>
              <w:t>Вид теоретичного завдання</w:t>
            </w:r>
            <w:r>
              <w:rPr>
                <w:iCs/>
                <w:lang w:val="uk-UA"/>
              </w:rPr>
              <w:t>: опитування .</w:t>
            </w:r>
          </w:p>
        </w:tc>
        <w:tc>
          <w:tcPr>
            <w:tcW w:w="1562"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iCs/>
                <w:lang w:val="uk-UA"/>
              </w:rPr>
            </w:pPr>
            <w:r>
              <w:rPr>
                <w:iCs/>
                <w:lang w:val="uk-UA"/>
              </w:rPr>
              <w:t>тиждень 5</w:t>
            </w:r>
          </w:p>
        </w:tc>
        <w:tc>
          <w:tcPr>
            <w:tcW w:w="1923" w:type="dxa"/>
            <w:tcBorders>
              <w:top w:val="single" w:sz="4" w:space="0" w:color="auto"/>
              <w:left w:val="single" w:sz="4" w:space="0" w:color="auto"/>
              <w:bottom w:val="single" w:sz="4" w:space="0" w:color="auto"/>
              <w:right w:val="single" w:sz="4" w:space="0" w:color="auto"/>
            </w:tcBorders>
            <w:hideMark/>
          </w:tcPr>
          <w:p w:rsidR="00116DB3" w:rsidRDefault="00116DB3">
            <w:pPr>
              <w:spacing w:line="276" w:lineRule="auto"/>
              <w:rPr>
                <w:lang w:val="ru-RU"/>
              </w:rPr>
            </w:pPr>
            <w:r>
              <w:rPr>
                <w:lang w:val="ru-RU"/>
              </w:rPr>
              <w:t>1 %</w:t>
            </w:r>
          </w:p>
        </w:tc>
      </w:tr>
      <w:tr w:rsidR="00116DB3" w:rsidTr="00116DB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DB3" w:rsidRDefault="00116DB3">
            <w:pPr>
              <w:rPr>
                <w:b/>
                <w:bCs/>
                <w:lang w:val="ru-RU"/>
              </w:rPr>
            </w:pPr>
          </w:p>
        </w:tc>
        <w:tc>
          <w:tcPr>
            <w:tcW w:w="5100"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iCs/>
                <w:lang w:val="uk-UA"/>
              </w:rPr>
            </w:pPr>
            <w:r>
              <w:rPr>
                <w:i/>
                <w:iCs/>
                <w:lang w:val="uk-UA"/>
              </w:rPr>
              <w:t>Вид практичного завдання:</w:t>
            </w:r>
            <w:r>
              <w:rPr>
                <w:iCs/>
                <w:lang w:val="uk-UA"/>
              </w:rPr>
              <w:t xml:space="preserve"> групова робота</w:t>
            </w:r>
          </w:p>
        </w:tc>
        <w:tc>
          <w:tcPr>
            <w:tcW w:w="1562" w:type="dxa"/>
            <w:tcBorders>
              <w:top w:val="single" w:sz="4" w:space="0" w:color="auto"/>
              <w:left w:val="single" w:sz="4" w:space="0" w:color="auto"/>
              <w:bottom w:val="single" w:sz="4" w:space="0" w:color="auto"/>
              <w:right w:val="single" w:sz="4" w:space="0" w:color="auto"/>
            </w:tcBorders>
            <w:hideMark/>
          </w:tcPr>
          <w:p w:rsidR="00116DB3" w:rsidRDefault="00116DB3">
            <w:pPr>
              <w:spacing w:line="276" w:lineRule="auto"/>
              <w:rPr>
                <w:rFonts w:asciiTheme="minorHAnsi" w:eastAsiaTheme="minorHAnsi" w:hAnsiTheme="minorHAnsi"/>
                <w:sz w:val="22"/>
                <w:szCs w:val="22"/>
                <w:lang w:val="uk-UA"/>
              </w:rPr>
            </w:pPr>
          </w:p>
        </w:tc>
        <w:tc>
          <w:tcPr>
            <w:tcW w:w="1923"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lang w:val="uk-UA"/>
              </w:rPr>
            </w:pPr>
            <w:r>
              <w:rPr>
                <w:lang w:val="uk-UA"/>
              </w:rPr>
              <w:t>5 %</w:t>
            </w:r>
          </w:p>
        </w:tc>
      </w:tr>
      <w:tr w:rsidR="00116DB3" w:rsidTr="00116DB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DB3" w:rsidRDefault="00116DB3">
            <w:pPr>
              <w:rPr>
                <w:b/>
                <w:bCs/>
                <w:lang w:val="ru-RU"/>
              </w:rPr>
            </w:pPr>
          </w:p>
        </w:tc>
        <w:tc>
          <w:tcPr>
            <w:tcW w:w="5100"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iCs/>
                <w:lang w:val="uk-UA"/>
              </w:rPr>
            </w:pPr>
            <w:r>
              <w:rPr>
                <w:iCs/>
                <w:lang w:val="uk-UA"/>
              </w:rPr>
              <w:t>Індивідуальне письмове завдання</w:t>
            </w:r>
          </w:p>
        </w:tc>
        <w:tc>
          <w:tcPr>
            <w:tcW w:w="1562" w:type="dxa"/>
            <w:tcBorders>
              <w:top w:val="single" w:sz="4" w:space="0" w:color="auto"/>
              <w:left w:val="single" w:sz="4" w:space="0" w:color="auto"/>
              <w:bottom w:val="single" w:sz="4" w:space="0" w:color="auto"/>
              <w:right w:val="single" w:sz="4" w:space="0" w:color="auto"/>
            </w:tcBorders>
          </w:tcPr>
          <w:p w:rsidR="00116DB3" w:rsidRDefault="00116DB3">
            <w:pPr>
              <w:keepNext/>
              <w:spacing w:line="276" w:lineRule="auto"/>
              <w:jc w:val="both"/>
              <w:rPr>
                <w:lang w:val="uk-UA"/>
              </w:rPr>
            </w:pPr>
          </w:p>
        </w:tc>
        <w:tc>
          <w:tcPr>
            <w:tcW w:w="1923"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lang w:val="uk-UA"/>
              </w:rPr>
            </w:pPr>
            <w:r>
              <w:rPr>
                <w:lang w:val="uk-UA"/>
              </w:rPr>
              <w:t>3%</w:t>
            </w:r>
          </w:p>
        </w:tc>
      </w:tr>
      <w:tr w:rsidR="00116DB3" w:rsidTr="00116DB3">
        <w:trPr>
          <w:jc w:val="center"/>
        </w:trPr>
        <w:tc>
          <w:tcPr>
            <w:tcW w:w="2254" w:type="dxa"/>
            <w:vMerge w:val="restart"/>
            <w:tcBorders>
              <w:top w:val="single" w:sz="4" w:space="0" w:color="auto"/>
              <w:left w:val="single" w:sz="4" w:space="0" w:color="auto"/>
              <w:bottom w:val="single" w:sz="4" w:space="0" w:color="auto"/>
              <w:right w:val="single" w:sz="4" w:space="0" w:color="auto"/>
            </w:tcBorders>
          </w:tcPr>
          <w:p w:rsidR="00116DB3" w:rsidRDefault="00116DB3">
            <w:pPr>
              <w:keepNext/>
              <w:spacing w:line="276" w:lineRule="auto"/>
              <w:jc w:val="both"/>
              <w:rPr>
                <w:i/>
                <w:iCs/>
                <w:lang w:val="uk-UA"/>
              </w:rPr>
            </w:pPr>
            <w:proofErr w:type="spellStart"/>
            <w:r>
              <w:rPr>
                <w:i/>
                <w:iCs/>
                <w:lang w:val="ru-RU"/>
              </w:rPr>
              <w:t>Змістовий</w:t>
            </w:r>
            <w:proofErr w:type="spellEnd"/>
            <w:r>
              <w:rPr>
                <w:i/>
                <w:iCs/>
                <w:lang w:val="ru-RU"/>
              </w:rPr>
              <w:t xml:space="preserve"> модуль </w:t>
            </w:r>
            <w:r>
              <w:rPr>
                <w:i/>
                <w:iCs/>
              </w:rPr>
              <w:t>4</w:t>
            </w:r>
            <w:r>
              <w:rPr>
                <w:i/>
                <w:iCs/>
                <w:lang w:val="ru-RU"/>
              </w:rPr>
              <w:t xml:space="preserve"> </w:t>
            </w:r>
          </w:p>
          <w:p w:rsidR="00116DB3" w:rsidRDefault="00116DB3">
            <w:pPr>
              <w:keepNext/>
              <w:spacing w:line="276" w:lineRule="auto"/>
              <w:jc w:val="both"/>
              <w:rPr>
                <w:b/>
                <w:bCs/>
                <w:lang w:val="ru-RU"/>
              </w:rPr>
            </w:pPr>
          </w:p>
        </w:tc>
        <w:tc>
          <w:tcPr>
            <w:tcW w:w="5100"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b/>
                <w:bCs/>
                <w:lang w:val="ru-RU"/>
              </w:rPr>
            </w:pPr>
            <w:r>
              <w:rPr>
                <w:i/>
                <w:iCs/>
                <w:lang w:val="uk-UA"/>
              </w:rPr>
              <w:t>Вид теоретичного завдання</w:t>
            </w:r>
            <w:r>
              <w:rPr>
                <w:iCs/>
                <w:lang w:val="uk-UA"/>
              </w:rPr>
              <w:t>: опитування.</w:t>
            </w:r>
          </w:p>
        </w:tc>
        <w:tc>
          <w:tcPr>
            <w:tcW w:w="1562"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iCs/>
                <w:lang w:val="uk-UA"/>
              </w:rPr>
            </w:pPr>
            <w:r>
              <w:rPr>
                <w:iCs/>
                <w:lang w:val="uk-UA"/>
              </w:rPr>
              <w:t>тиждень 7</w:t>
            </w:r>
          </w:p>
        </w:tc>
        <w:tc>
          <w:tcPr>
            <w:tcW w:w="1923" w:type="dxa"/>
            <w:tcBorders>
              <w:top w:val="single" w:sz="4" w:space="0" w:color="auto"/>
              <w:left w:val="single" w:sz="4" w:space="0" w:color="auto"/>
              <w:bottom w:val="single" w:sz="4" w:space="0" w:color="auto"/>
              <w:right w:val="single" w:sz="4" w:space="0" w:color="auto"/>
            </w:tcBorders>
            <w:hideMark/>
          </w:tcPr>
          <w:p w:rsidR="00116DB3" w:rsidRDefault="00116DB3">
            <w:pPr>
              <w:spacing w:line="276" w:lineRule="auto"/>
              <w:rPr>
                <w:lang w:val="ru-RU"/>
              </w:rPr>
            </w:pPr>
            <w:r>
              <w:rPr>
                <w:lang w:val="ru-RU"/>
              </w:rPr>
              <w:t>1 %</w:t>
            </w:r>
          </w:p>
        </w:tc>
      </w:tr>
      <w:tr w:rsidR="00116DB3" w:rsidTr="00116DB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DB3" w:rsidRDefault="00116DB3">
            <w:pPr>
              <w:rPr>
                <w:b/>
                <w:bCs/>
                <w:lang w:val="ru-RU"/>
              </w:rPr>
            </w:pPr>
          </w:p>
        </w:tc>
        <w:tc>
          <w:tcPr>
            <w:tcW w:w="5100"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iCs/>
                <w:lang w:val="uk-UA"/>
              </w:rPr>
            </w:pPr>
            <w:r>
              <w:rPr>
                <w:i/>
                <w:iCs/>
                <w:lang w:val="uk-UA"/>
              </w:rPr>
              <w:t>Вид практичного завдання:</w:t>
            </w:r>
            <w:r>
              <w:rPr>
                <w:iCs/>
                <w:lang w:val="uk-UA"/>
              </w:rPr>
              <w:t xml:space="preserve"> групова робота</w:t>
            </w:r>
          </w:p>
        </w:tc>
        <w:tc>
          <w:tcPr>
            <w:tcW w:w="1562" w:type="dxa"/>
            <w:tcBorders>
              <w:top w:val="single" w:sz="4" w:space="0" w:color="auto"/>
              <w:left w:val="single" w:sz="4" w:space="0" w:color="auto"/>
              <w:bottom w:val="single" w:sz="4" w:space="0" w:color="auto"/>
              <w:right w:val="single" w:sz="4" w:space="0" w:color="auto"/>
            </w:tcBorders>
            <w:hideMark/>
          </w:tcPr>
          <w:p w:rsidR="00116DB3" w:rsidRDefault="00116DB3">
            <w:pPr>
              <w:spacing w:line="276" w:lineRule="auto"/>
              <w:rPr>
                <w:rFonts w:asciiTheme="minorHAnsi" w:eastAsiaTheme="minorHAnsi" w:hAnsiTheme="minorHAnsi"/>
                <w:sz w:val="22"/>
                <w:szCs w:val="22"/>
                <w:lang w:val="uk-UA"/>
              </w:rPr>
            </w:pPr>
          </w:p>
        </w:tc>
        <w:tc>
          <w:tcPr>
            <w:tcW w:w="1923"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lang w:val="uk-UA"/>
              </w:rPr>
            </w:pPr>
            <w:r>
              <w:rPr>
                <w:lang w:val="uk-UA"/>
              </w:rPr>
              <w:t>5%</w:t>
            </w:r>
          </w:p>
        </w:tc>
      </w:tr>
      <w:tr w:rsidR="00116DB3" w:rsidTr="00116DB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DB3" w:rsidRDefault="00116DB3">
            <w:pPr>
              <w:rPr>
                <w:b/>
                <w:bCs/>
                <w:lang w:val="ru-RU"/>
              </w:rPr>
            </w:pPr>
          </w:p>
        </w:tc>
        <w:tc>
          <w:tcPr>
            <w:tcW w:w="5100"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iCs/>
                <w:lang w:val="uk-UA"/>
              </w:rPr>
            </w:pPr>
            <w:r>
              <w:rPr>
                <w:iCs/>
                <w:lang w:val="uk-UA"/>
              </w:rPr>
              <w:t>Індивідуальне письмове завдання</w:t>
            </w:r>
          </w:p>
        </w:tc>
        <w:tc>
          <w:tcPr>
            <w:tcW w:w="1562" w:type="dxa"/>
            <w:tcBorders>
              <w:top w:val="single" w:sz="4" w:space="0" w:color="auto"/>
              <w:left w:val="single" w:sz="4" w:space="0" w:color="auto"/>
              <w:bottom w:val="single" w:sz="4" w:space="0" w:color="auto"/>
              <w:right w:val="single" w:sz="4" w:space="0" w:color="auto"/>
            </w:tcBorders>
          </w:tcPr>
          <w:p w:rsidR="00116DB3" w:rsidRDefault="00116DB3">
            <w:pPr>
              <w:keepNext/>
              <w:spacing w:line="276" w:lineRule="auto"/>
              <w:jc w:val="both"/>
              <w:rPr>
                <w:lang w:val="uk-UA"/>
              </w:rPr>
            </w:pPr>
          </w:p>
        </w:tc>
        <w:tc>
          <w:tcPr>
            <w:tcW w:w="1923"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lang w:val="uk-UA"/>
              </w:rPr>
            </w:pPr>
            <w:r>
              <w:rPr>
                <w:lang w:val="uk-UA"/>
              </w:rPr>
              <w:t>3%</w:t>
            </w:r>
          </w:p>
        </w:tc>
      </w:tr>
      <w:tr w:rsidR="00116DB3" w:rsidTr="00116DB3">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116DB3" w:rsidRDefault="00116DB3">
            <w:pPr>
              <w:spacing w:line="276" w:lineRule="auto"/>
            </w:pPr>
            <w:proofErr w:type="spellStart"/>
            <w:r>
              <w:rPr>
                <w:i/>
                <w:iCs/>
                <w:lang w:val="ru-RU"/>
              </w:rPr>
              <w:t>Змістовий</w:t>
            </w:r>
            <w:proofErr w:type="spellEnd"/>
            <w:r>
              <w:rPr>
                <w:i/>
                <w:iCs/>
                <w:lang w:val="ru-RU"/>
              </w:rPr>
              <w:t xml:space="preserve"> модуль </w:t>
            </w:r>
            <w:r>
              <w:rPr>
                <w:i/>
                <w:iCs/>
              </w:rPr>
              <w:t>5</w:t>
            </w:r>
            <w:r>
              <w:rPr>
                <w:i/>
                <w:iCs/>
                <w:lang w:val="ru-RU"/>
              </w:rPr>
              <w:t xml:space="preserve"> </w:t>
            </w:r>
          </w:p>
        </w:tc>
        <w:tc>
          <w:tcPr>
            <w:tcW w:w="5100"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iCs/>
                <w:lang w:val="uk-UA"/>
              </w:rPr>
            </w:pPr>
            <w:r>
              <w:rPr>
                <w:i/>
                <w:iCs/>
                <w:lang w:val="uk-UA"/>
              </w:rPr>
              <w:t>Вид теоретичного завдання:</w:t>
            </w:r>
            <w:r>
              <w:rPr>
                <w:iCs/>
                <w:lang w:val="uk-UA"/>
              </w:rPr>
              <w:t xml:space="preserve"> опитування.</w:t>
            </w:r>
          </w:p>
        </w:tc>
        <w:tc>
          <w:tcPr>
            <w:tcW w:w="1562"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lang w:val="uk-UA"/>
              </w:rPr>
            </w:pPr>
            <w:r>
              <w:rPr>
                <w:lang w:val="uk-UA"/>
              </w:rPr>
              <w:t>тиждень 9</w:t>
            </w:r>
          </w:p>
        </w:tc>
        <w:tc>
          <w:tcPr>
            <w:tcW w:w="1923"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lang w:val="uk-UA"/>
              </w:rPr>
            </w:pPr>
            <w:r>
              <w:rPr>
                <w:lang w:val="uk-UA"/>
              </w:rPr>
              <w:t>1 %</w:t>
            </w:r>
          </w:p>
        </w:tc>
      </w:tr>
      <w:tr w:rsidR="00116DB3" w:rsidTr="00116DB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DB3" w:rsidRDefault="00116DB3"/>
        </w:tc>
        <w:tc>
          <w:tcPr>
            <w:tcW w:w="5100" w:type="dxa"/>
            <w:tcBorders>
              <w:top w:val="single" w:sz="4" w:space="0" w:color="auto"/>
              <w:left w:val="single" w:sz="4" w:space="0" w:color="auto"/>
              <w:bottom w:val="single" w:sz="4" w:space="0" w:color="auto"/>
              <w:right w:val="single" w:sz="4" w:space="0" w:color="auto"/>
            </w:tcBorders>
            <w:hideMark/>
          </w:tcPr>
          <w:p w:rsidR="00116DB3" w:rsidRDefault="00116DB3" w:rsidP="004F4D6A">
            <w:pPr>
              <w:keepNext/>
              <w:spacing w:line="276" w:lineRule="auto"/>
              <w:jc w:val="both"/>
              <w:rPr>
                <w:iCs/>
                <w:lang w:val="uk-UA"/>
              </w:rPr>
            </w:pPr>
            <w:r>
              <w:rPr>
                <w:i/>
                <w:iCs/>
                <w:lang w:val="uk-UA"/>
              </w:rPr>
              <w:t>Вид практичного завдання:</w:t>
            </w:r>
            <w:r>
              <w:rPr>
                <w:iCs/>
                <w:lang w:val="uk-UA"/>
              </w:rPr>
              <w:t xml:space="preserve"> </w:t>
            </w:r>
            <w:r w:rsidR="004F4D6A">
              <w:rPr>
                <w:iCs/>
                <w:lang w:val="uk-UA"/>
              </w:rPr>
              <w:t>п</w:t>
            </w:r>
            <w:proofErr w:type="spellStart"/>
            <w:r w:rsidR="004F4D6A">
              <w:rPr>
                <w:rStyle w:val="fontstyle01"/>
                <w:lang w:val="ru-RU"/>
              </w:rPr>
              <w:t>рактико-орієнтоване</w:t>
            </w:r>
            <w:proofErr w:type="spellEnd"/>
            <w:r w:rsidR="004F4D6A">
              <w:rPr>
                <w:rStyle w:val="fontstyle01"/>
                <w:lang w:val="ru-RU"/>
              </w:rPr>
              <w:t xml:space="preserve"> </w:t>
            </w:r>
            <w:proofErr w:type="spellStart"/>
            <w:r w:rsidR="004F4D6A">
              <w:rPr>
                <w:rStyle w:val="fontstyle01"/>
                <w:lang w:val="ru-RU"/>
              </w:rPr>
              <w:t>навчання</w:t>
            </w:r>
            <w:proofErr w:type="spellEnd"/>
            <w:r w:rsidR="004F4D6A">
              <w:rPr>
                <w:rStyle w:val="fontstyle01"/>
                <w:lang w:val="ru-RU"/>
              </w:rPr>
              <w:t xml:space="preserve"> (</w:t>
            </w:r>
            <w:r w:rsidR="004F4D6A">
              <w:rPr>
                <w:rStyle w:val="fontstyle01"/>
              </w:rPr>
              <w:t>case</w:t>
            </w:r>
            <w:r w:rsidR="004F4D6A">
              <w:rPr>
                <w:rStyle w:val="fontstyle01"/>
                <w:lang w:val="ru-RU"/>
              </w:rPr>
              <w:t>-</w:t>
            </w:r>
            <w:r w:rsidR="004F4D6A">
              <w:rPr>
                <w:rStyle w:val="fontstyle01"/>
              </w:rPr>
              <w:t>study</w:t>
            </w:r>
            <w:r w:rsidR="004F4D6A">
              <w:rPr>
                <w:rStyle w:val="fontstyle01"/>
                <w:lang w:val="ru-RU"/>
              </w:rPr>
              <w:t>)</w:t>
            </w:r>
          </w:p>
        </w:tc>
        <w:tc>
          <w:tcPr>
            <w:tcW w:w="1562" w:type="dxa"/>
            <w:tcBorders>
              <w:top w:val="single" w:sz="4" w:space="0" w:color="auto"/>
              <w:left w:val="single" w:sz="4" w:space="0" w:color="auto"/>
              <w:bottom w:val="single" w:sz="4" w:space="0" w:color="auto"/>
              <w:right w:val="single" w:sz="4" w:space="0" w:color="auto"/>
            </w:tcBorders>
          </w:tcPr>
          <w:p w:rsidR="00116DB3" w:rsidRDefault="00116DB3">
            <w:pPr>
              <w:keepNext/>
              <w:spacing w:line="276" w:lineRule="auto"/>
              <w:jc w:val="both"/>
              <w:rPr>
                <w:lang w:val="uk-UA"/>
              </w:rPr>
            </w:pPr>
          </w:p>
        </w:tc>
        <w:tc>
          <w:tcPr>
            <w:tcW w:w="1923"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lang w:val="uk-UA"/>
              </w:rPr>
            </w:pPr>
            <w:r>
              <w:rPr>
                <w:lang w:val="uk-UA"/>
              </w:rPr>
              <w:t>5%</w:t>
            </w:r>
          </w:p>
        </w:tc>
      </w:tr>
      <w:tr w:rsidR="00116DB3" w:rsidTr="00116DB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DB3" w:rsidRDefault="00116DB3"/>
        </w:tc>
        <w:tc>
          <w:tcPr>
            <w:tcW w:w="5100"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iCs/>
                <w:lang w:val="uk-UA"/>
              </w:rPr>
            </w:pPr>
            <w:r>
              <w:rPr>
                <w:iCs/>
                <w:lang w:val="uk-UA"/>
              </w:rPr>
              <w:t>Індивідуальне письмове завдання</w:t>
            </w:r>
          </w:p>
        </w:tc>
        <w:tc>
          <w:tcPr>
            <w:tcW w:w="1562" w:type="dxa"/>
            <w:tcBorders>
              <w:top w:val="single" w:sz="4" w:space="0" w:color="auto"/>
              <w:left w:val="single" w:sz="4" w:space="0" w:color="auto"/>
              <w:bottom w:val="single" w:sz="4" w:space="0" w:color="auto"/>
              <w:right w:val="single" w:sz="4" w:space="0" w:color="auto"/>
            </w:tcBorders>
          </w:tcPr>
          <w:p w:rsidR="00116DB3" w:rsidRDefault="00116DB3">
            <w:pPr>
              <w:keepNext/>
              <w:spacing w:line="276" w:lineRule="auto"/>
              <w:jc w:val="both"/>
              <w:rPr>
                <w:lang w:val="uk-UA"/>
              </w:rPr>
            </w:pPr>
          </w:p>
        </w:tc>
        <w:tc>
          <w:tcPr>
            <w:tcW w:w="1923"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lang w:val="uk-UA"/>
              </w:rPr>
            </w:pPr>
            <w:r>
              <w:rPr>
                <w:lang w:val="uk-UA"/>
              </w:rPr>
              <w:t>3 %</w:t>
            </w:r>
          </w:p>
        </w:tc>
      </w:tr>
      <w:tr w:rsidR="00116DB3" w:rsidTr="00116DB3">
        <w:trPr>
          <w:jc w:val="center"/>
        </w:trPr>
        <w:tc>
          <w:tcPr>
            <w:tcW w:w="0" w:type="auto"/>
            <w:tcBorders>
              <w:top w:val="single" w:sz="4" w:space="0" w:color="auto"/>
              <w:left w:val="single" w:sz="4" w:space="0" w:color="auto"/>
              <w:bottom w:val="single" w:sz="4" w:space="0" w:color="auto"/>
              <w:right w:val="single" w:sz="4" w:space="0" w:color="auto"/>
            </w:tcBorders>
            <w:hideMark/>
          </w:tcPr>
          <w:p w:rsidR="00116DB3" w:rsidRDefault="00116DB3">
            <w:pPr>
              <w:spacing w:line="276" w:lineRule="auto"/>
            </w:pPr>
            <w:proofErr w:type="spellStart"/>
            <w:r>
              <w:rPr>
                <w:i/>
                <w:iCs/>
                <w:lang w:val="ru-RU"/>
              </w:rPr>
              <w:t>Змістовий</w:t>
            </w:r>
            <w:proofErr w:type="spellEnd"/>
            <w:r>
              <w:rPr>
                <w:i/>
                <w:iCs/>
                <w:lang w:val="ru-RU"/>
              </w:rPr>
              <w:t xml:space="preserve"> модуль </w:t>
            </w:r>
            <w:r>
              <w:rPr>
                <w:i/>
                <w:iCs/>
              </w:rPr>
              <w:t>6</w:t>
            </w:r>
            <w:r>
              <w:rPr>
                <w:i/>
                <w:iCs/>
                <w:lang w:val="ru-RU"/>
              </w:rPr>
              <w:t xml:space="preserve"> </w:t>
            </w:r>
          </w:p>
        </w:tc>
        <w:tc>
          <w:tcPr>
            <w:tcW w:w="5100"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iCs/>
                <w:lang w:val="uk-UA"/>
              </w:rPr>
            </w:pPr>
            <w:r>
              <w:rPr>
                <w:i/>
                <w:iCs/>
                <w:lang w:val="uk-UA"/>
              </w:rPr>
              <w:t>Вид теоретичного завдання</w:t>
            </w:r>
            <w:r>
              <w:rPr>
                <w:iCs/>
                <w:lang w:val="uk-UA"/>
              </w:rPr>
              <w:t>: тестування</w:t>
            </w:r>
          </w:p>
        </w:tc>
        <w:tc>
          <w:tcPr>
            <w:tcW w:w="1562" w:type="dxa"/>
            <w:tcBorders>
              <w:top w:val="single" w:sz="4" w:space="0" w:color="auto"/>
              <w:left w:val="single" w:sz="4" w:space="0" w:color="auto"/>
              <w:bottom w:val="single" w:sz="4" w:space="0" w:color="auto"/>
              <w:right w:val="single" w:sz="4" w:space="0" w:color="auto"/>
            </w:tcBorders>
            <w:hideMark/>
          </w:tcPr>
          <w:p w:rsidR="00116DB3" w:rsidRDefault="00116DB3">
            <w:pPr>
              <w:spacing w:line="276" w:lineRule="auto"/>
            </w:pPr>
            <w:r>
              <w:rPr>
                <w:lang w:val="uk-UA"/>
              </w:rPr>
              <w:t>тиждень 11</w:t>
            </w:r>
          </w:p>
        </w:tc>
        <w:tc>
          <w:tcPr>
            <w:tcW w:w="1923"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lang w:val="uk-UA"/>
              </w:rPr>
            </w:pPr>
            <w:r>
              <w:rPr>
                <w:lang w:val="uk-UA"/>
              </w:rPr>
              <w:t>5 %</w:t>
            </w:r>
          </w:p>
        </w:tc>
      </w:tr>
      <w:tr w:rsidR="00116DB3" w:rsidTr="00116DB3">
        <w:trPr>
          <w:jc w:val="center"/>
        </w:trPr>
        <w:tc>
          <w:tcPr>
            <w:tcW w:w="0" w:type="auto"/>
            <w:tcBorders>
              <w:top w:val="single" w:sz="4" w:space="0" w:color="auto"/>
              <w:left w:val="single" w:sz="4" w:space="0" w:color="auto"/>
              <w:bottom w:val="single" w:sz="4" w:space="0" w:color="auto"/>
              <w:right w:val="single" w:sz="4" w:space="0" w:color="auto"/>
            </w:tcBorders>
          </w:tcPr>
          <w:p w:rsidR="00116DB3" w:rsidRDefault="00116DB3">
            <w:pPr>
              <w:spacing w:line="276" w:lineRule="auto"/>
              <w:rPr>
                <w:i/>
                <w:iCs/>
                <w:lang w:val="ru-RU"/>
              </w:rPr>
            </w:pPr>
          </w:p>
        </w:tc>
        <w:tc>
          <w:tcPr>
            <w:tcW w:w="5100"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i/>
                <w:iCs/>
                <w:lang w:val="uk-UA"/>
              </w:rPr>
            </w:pPr>
            <w:r>
              <w:rPr>
                <w:i/>
                <w:iCs/>
                <w:lang w:val="uk-UA"/>
              </w:rPr>
              <w:t>Вид практичного завдання: проектна діяльність</w:t>
            </w:r>
          </w:p>
        </w:tc>
        <w:tc>
          <w:tcPr>
            <w:tcW w:w="1562" w:type="dxa"/>
            <w:tcBorders>
              <w:top w:val="single" w:sz="4" w:space="0" w:color="auto"/>
              <w:left w:val="single" w:sz="4" w:space="0" w:color="auto"/>
              <w:bottom w:val="single" w:sz="4" w:space="0" w:color="auto"/>
              <w:right w:val="single" w:sz="4" w:space="0" w:color="auto"/>
            </w:tcBorders>
          </w:tcPr>
          <w:p w:rsidR="00116DB3" w:rsidRDefault="00116DB3">
            <w:pPr>
              <w:spacing w:line="276" w:lineRule="auto"/>
              <w:rPr>
                <w:lang w:val="uk-UA"/>
              </w:rPr>
            </w:pPr>
          </w:p>
        </w:tc>
        <w:tc>
          <w:tcPr>
            <w:tcW w:w="1923"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lang w:val="uk-UA"/>
              </w:rPr>
            </w:pPr>
            <w:r>
              <w:rPr>
                <w:lang w:val="uk-UA"/>
              </w:rPr>
              <w:t>10%</w:t>
            </w:r>
          </w:p>
        </w:tc>
      </w:tr>
      <w:tr w:rsidR="00116DB3" w:rsidTr="00116DB3">
        <w:trPr>
          <w:jc w:val="center"/>
        </w:trPr>
        <w:tc>
          <w:tcPr>
            <w:tcW w:w="7354" w:type="dxa"/>
            <w:gridSpan w:val="2"/>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i/>
                <w:iCs/>
                <w:lang w:val="uk-UA"/>
              </w:rPr>
            </w:pPr>
            <w:r>
              <w:rPr>
                <w:b/>
                <w:bCs/>
                <w:lang w:val="uk-UA"/>
              </w:rPr>
              <w:t>Підсумковий контроль</w:t>
            </w:r>
            <w:r>
              <w:rPr>
                <w:b/>
                <w:bCs/>
              </w:rPr>
              <w:t xml:space="preserve"> (max 40%)</w:t>
            </w:r>
          </w:p>
        </w:tc>
        <w:tc>
          <w:tcPr>
            <w:tcW w:w="1562" w:type="dxa"/>
            <w:tcBorders>
              <w:top w:val="single" w:sz="4" w:space="0" w:color="auto"/>
              <w:left w:val="single" w:sz="4" w:space="0" w:color="auto"/>
              <w:bottom w:val="single" w:sz="4" w:space="0" w:color="auto"/>
              <w:right w:val="single" w:sz="4" w:space="0" w:color="auto"/>
            </w:tcBorders>
          </w:tcPr>
          <w:p w:rsidR="00116DB3" w:rsidRDefault="00116DB3">
            <w:pPr>
              <w:keepNext/>
              <w:spacing w:line="276" w:lineRule="auto"/>
              <w:jc w:val="both"/>
              <w:rPr>
                <w:lang w:val="uk-UA"/>
              </w:rPr>
            </w:pPr>
          </w:p>
        </w:tc>
        <w:tc>
          <w:tcPr>
            <w:tcW w:w="1923" w:type="dxa"/>
            <w:tcBorders>
              <w:top w:val="single" w:sz="4" w:space="0" w:color="auto"/>
              <w:left w:val="single" w:sz="4" w:space="0" w:color="auto"/>
              <w:bottom w:val="single" w:sz="4" w:space="0" w:color="auto"/>
              <w:right w:val="single" w:sz="4" w:space="0" w:color="auto"/>
            </w:tcBorders>
          </w:tcPr>
          <w:p w:rsidR="00116DB3" w:rsidRDefault="00116DB3">
            <w:pPr>
              <w:spacing w:line="276" w:lineRule="auto"/>
            </w:pPr>
          </w:p>
        </w:tc>
      </w:tr>
      <w:tr w:rsidR="00116DB3" w:rsidTr="00116DB3">
        <w:trPr>
          <w:jc w:val="center"/>
        </w:trPr>
        <w:tc>
          <w:tcPr>
            <w:tcW w:w="7354" w:type="dxa"/>
            <w:gridSpan w:val="2"/>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i/>
                <w:iCs/>
                <w:lang w:val="uk-UA"/>
              </w:rPr>
            </w:pPr>
            <w:r>
              <w:rPr>
                <w:i/>
                <w:iCs/>
                <w:lang w:val="uk-UA"/>
              </w:rPr>
              <w:t xml:space="preserve">Підсумкове теоретичне завдання: </w:t>
            </w:r>
            <w:r>
              <w:rPr>
                <w:b/>
                <w:i/>
                <w:iCs/>
                <w:lang w:val="uk-UA"/>
              </w:rPr>
              <w:t xml:space="preserve">тести (на </w:t>
            </w:r>
            <w:r>
              <w:rPr>
                <w:b/>
                <w:i/>
                <w:iCs/>
              </w:rPr>
              <w:t>Moodle</w:t>
            </w:r>
            <w:r>
              <w:rPr>
                <w:b/>
                <w:i/>
                <w:iCs/>
                <w:lang w:val="uk-UA"/>
              </w:rPr>
              <w:t>)</w:t>
            </w:r>
          </w:p>
        </w:tc>
        <w:tc>
          <w:tcPr>
            <w:tcW w:w="1562" w:type="dxa"/>
            <w:tcBorders>
              <w:top w:val="single" w:sz="4" w:space="0" w:color="auto"/>
              <w:left w:val="single" w:sz="4" w:space="0" w:color="auto"/>
              <w:bottom w:val="single" w:sz="4" w:space="0" w:color="auto"/>
              <w:right w:val="single" w:sz="4" w:space="0" w:color="auto"/>
            </w:tcBorders>
            <w:hideMark/>
          </w:tcPr>
          <w:p w:rsidR="00116DB3" w:rsidRDefault="00116DB3">
            <w:pPr>
              <w:keepNext/>
              <w:spacing w:line="276" w:lineRule="auto"/>
              <w:jc w:val="both"/>
              <w:rPr>
                <w:lang w:val="uk-UA"/>
              </w:rPr>
            </w:pPr>
            <w:r>
              <w:rPr>
                <w:lang w:val="uk-UA"/>
              </w:rPr>
              <w:t>тиждень 12</w:t>
            </w:r>
          </w:p>
        </w:tc>
        <w:tc>
          <w:tcPr>
            <w:tcW w:w="1923" w:type="dxa"/>
            <w:tcBorders>
              <w:top w:val="single" w:sz="4" w:space="0" w:color="auto"/>
              <w:left w:val="single" w:sz="4" w:space="0" w:color="auto"/>
              <w:bottom w:val="single" w:sz="4" w:space="0" w:color="auto"/>
              <w:right w:val="single" w:sz="4" w:space="0" w:color="auto"/>
            </w:tcBorders>
            <w:hideMark/>
          </w:tcPr>
          <w:p w:rsidR="00116DB3" w:rsidRDefault="00116DB3">
            <w:pPr>
              <w:spacing w:line="276" w:lineRule="auto"/>
              <w:rPr>
                <w:lang w:val="uk-UA"/>
              </w:rPr>
            </w:pPr>
            <w:r>
              <w:rPr>
                <w:lang w:val="uk-UA"/>
              </w:rPr>
              <w:t>20 %</w:t>
            </w:r>
          </w:p>
        </w:tc>
      </w:tr>
      <w:tr w:rsidR="00116DB3" w:rsidTr="00116DB3">
        <w:trPr>
          <w:jc w:val="center"/>
        </w:trPr>
        <w:tc>
          <w:tcPr>
            <w:tcW w:w="7354" w:type="dxa"/>
            <w:gridSpan w:val="2"/>
            <w:tcBorders>
              <w:top w:val="single" w:sz="4" w:space="0" w:color="auto"/>
              <w:left w:val="single" w:sz="4" w:space="0" w:color="auto"/>
              <w:bottom w:val="single" w:sz="4" w:space="0" w:color="auto"/>
              <w:right w:val="single" w:sz="4" w:space="0" w:color="auto"/>
            </w:tcBorders>
            <w:hideMark/>
          </w:tcPr>
          <w:p w:rsidR="00116DB3" w:rsidRDefault="00116DB3">
            <w:pPr>
              <w:spacing w:line="276" w:lineRule="auto"/>
              <w:jc w:val="both"/>
              <w:rPr>
                <w:b/>
                <w:lang w:val="uk-UA"/>
              </w:rPr>
            </w:pPr>
            <w:r>
              <w:rPr>
                <w:i/>
                <w:iCs/>
                <w:lang w:val="uk-UA"/>
              </w:rPr>
              <w:t>Підсумкове практичне завдання</w:t>
            </w:r>
            <w:r>
              <w:rPr>
                <w:lang w:val="uk-UA"/>
              </w:rPr>
              <w:t xml:space="preserve"> публічна презентація реалізованого дослідження</w:t>
            </w:r>
          </w:p>
        </w:tc>
        <w:tc>
          <w:tcPr>
            <w:tcW w:w="1562" w:type="dxa"/>
            <w:tcBorders>
              <w:top w:val="single" w:sz="4" w:space="0" w:color="auto"/>
              <w:left w:val="single" w:sz="4" w:space="0" w:color="auto"/>
              <w:bottom w:val="single" w:sz="4" w:space="0" w:color="auto"/>
              <w:right w:val="single" w:sz="4" w:space="0" w:color="auto"/>
            </w:tcBorders>
            <w:hideMark/>
          </w:tcPr>
          <w:p w:rsidR="00116DB3" w:rsidRDefault="00116DB3">
            <w:pPr>
              <w:spacing w:line="276" w:lineRule="auto"/>
              <w:rPr>
                <w:rFonts w:asciiTheme="minorHAnsi" w:eastAsiaTheme="minorHAnsi" w:hAnsiTheme="minorHAnsi"/>
                <w:sz w:val="22"/>
                <w:szCs w:val="22"/>
                <w:lang w:val="uk-UA"/>
              </w:rPr>
            </w:pPr>
          </w:p>
        </w:tc>
        <w:tc>
          <w:tcPr>
            <w:tcW w:w="1923" w:type="dxa"/>
            <w:tcBorders>
              <w:top w:val="single" w:sz="4" w:space="0" w:color="auto"/>
              <w:left w:val="single" w:sz="4" w:space="0" w:color="auto"/>
              <w:bottom w:val="single" w:sz="4" w:space="0" w:color="auto"/>
              <w:right w:val="single" w:sz="4" w:space="0" w:color="auto"/>
            </w:tcBorders>
            <w:hideMark/>
          </w:tcPr>
          <w:p w:rsidR="00116DB3" w:rsidRDefault="00116DB3">
            <w:pPr>
              <w:spacing w:line="276" w:lineRule="auto"/>
              <w:rPr>
                <w:lang w:val="uk-UA"/>
              </w:rPr>
            </w:pPr>
            <w:r>
              <w:rPr>
                <w:lang w:val="uk-UA"/>
              </w:rPr>
              <w:t>20 %</w:t>
            </w:r>
          </w:p>
        </w:tc>
      </w:tr>
      <w:tr w:rsidR="00116DB3" w:rsidTr="00116DB3">
        <w:trPr>
          <w:jc w:val="center"/>
        </w:trPr>
        <w:tc>
          <w:tcPr>
            <w:tcW w:w="7354" w:type="dxa"/>
            <w:gridSpan w:val="2"/>
            <w:tcBorders>
              <w:top w:val="single" w:sz="4" w:space="0" w:color="auto"/>
              <w:left w:val="single" w:sz="4" w:space="0" w:color="auto"/>
              <w:bottom w:val="single" w:sz="4" w:space="0" w:color="auto"/>
              <w:right w:val="single" w:sz="4" w:space="0" w:color="auto"/>
            </w:tcBorders>
            <w:hideMark/>
          </w:tcPr>
          <w:p w:rsidR="00116DB3" w:rsidRDefault="00116DB3">
            <w:pPr>
              <w:spacing w:line="276" w:lineRule="auto"/>
              <w:jc w:val="both"/>
              <w:rPr>
                <w:b/>
                <w:lang w:val="uk-UA"/>
              </w:rPr>
            </w:pPr>
            <w:r>
              <w:rPr>
                <w:b/>
                <w:lang w:val="uk-UA"/>
              </w:rPr>
              <w:t xml:space="preserve">Разом </w:t>
            </w:r>
          </w:p>
        </w:tc>
        <w:tc>
          <w:tcPr>
            <w:tcW w:w="1562" w:type="dxa"/>
            <w:tcBorders>
              <w:top w:val="single" w:sz="4" w:space="0" w:color="auto"/>
              <w:left w:val="single" w:sz="4" w:space="0" w:color="auto"/>
              <w:bottom w:val="single" w:sz="4" w:space="0" w:color="auto"/>
              <w:right w:val="single" w:sz="4" w:space="0" w:color="auto"/>
            </w:tcBorders>
          </w:tcPr>
          <w:p w:rsidR="00116DB3" w:rsidRDefault="00116DB3">
            <w:pPr>
              <w:spacing w:line="276" w:lineRule="auto"/>
              <w:jc w:val="both"/>
              <w:rPr>
                <w:b/>
                <w:lang w:val="uk-UA"/>
              </w:rPr>
            </w:pPr>
          </w:p>
        </w:tc>
        <w:tc>
          <w:tcPr>
            <w:tcW w:w="1923" w:type="dxa"/>
            <w:tcBorders>
              <w:top w:val="single" w:sz="4" w:space="0" w:color="auto"/>
              <w:left w:val="single" w:sz="4" w:space="0" w:color="auto"/>
              <w:bottom w:val="single" w:sz="4" w:space="0" w:color="auto"/>
              <w:right w:val="single" w:sz="4" w:space="0" w:color="auto"/>
            </w:tcBorders>
            <w:hideMark/>
          </w:tcPr>
          <w:p w:rsidR="00116DB3" w:rsidRDefault="00116DB3">
            <w:pPr>
              <w:spacing w:line="276" w:lineRule="auto"/>
              <w:jc w:val="center"/>
              <w:rPr>
                <w:b/>
                <w:lang w:val="uk-UA"/>
              </w:rPr>
            </w:pPr>
            <w:r>
              <w:rPr>
                <w:b/>
                <w:lang w:val="uk-UA"/>
              </w:rPr>
              <w:t>100%</w:t>
            </w:r>
          </w:p>
        </w:tc>
      </w:tr>
    </w:tbl>
    <w:p w:rsidR="00116DB3" w:rsidRDefault="00116DB3" w:rsidP="00116DB3">
      <w:pPr>
        <w:rPr>
          <w:b/>
          <w:bCs/>
          <w:sz w:val="16"/>
          <w:szCs w:val="16"/>
          <w:lang w:val="uk-UA"/>
        </w:rPr>
      </w:pPr>
    </w:p>
    <w:p w:rsidR="006436C1" w:rsidRDefault="006436C1" w:rsidP="00116DB3">
      <w:pPr>
        <w:jc w:val="center"/>
        <w:rPr>
          <w:b/>
          <w:bCs/>
          <w:sz w:val="28"/>
          <w:lang w:val="uk-UA"/>
        </w:rPr>
      </w:pPr>
    </w:p>
    <w:p w:rsidR="006436C1" w:rsidRDefault="006436C1" w:rsidP="00116DB3">
      <w:pPr>
        <w:jc w:val="center"/>
        <w:rPr>
          <w:b/>
          <w:bCs/>
          <w:sz w:val="28"/>
          <w:lang w:val="uk-UA"/>
        </w:rPr>
      </w:pPr>
    </w:p>
    <w:p w:rsidR="006436C1" w:rsidRDefault="006436C1" w:rsidP="00116DB3">
      <w:pPr>
        <w:jc w:val="center"/>
        <w:rPr>
          <w:b/>
          <w:bCs/>
          <w:sz w:val="28"/>
          <w:lang w:val="uk-UA"/>
        </w:rPr>
      </w:pPr>
    </w:p>
    <w:p w:rsidR="006436C1" w:rsidRDefault="006436C1" w:rsidP="00116DB3">
      <w:pPr>
        <w:jc w:val="center"/>
        <w:rPr>
          <w:b/>
          <w:bCs/>
          <w:sz w:val="28"/>
          <w:lang w:val="uk-UA"/>
        </w:rPr>
      </w:pPr>
    </w:p>
    <w:p w:rsidR="006436C1" w:rsidRDefault="006436C1" w:rsidP="00116DB3">
      <w:pPr>
        <w:jc w:val="center"/>
        <w:rPr>
          <w:b/>
          <w:bCs/>
          <w:sz w:val="28"/>
          <w:lang w:val="uk-UA"/>
        </w:rPr>
      </w:pPr>
    </w:p>
    <w:p w:rsidR="006436C1" w:rsidRDefault="006436C1" w:rsidP="00116DB3">
      <w:pPr>
        <w:jc w:val="center"/>
        <w:rPr>
          <w:b/>
          <w:bCs/>
          <w:sz w:val="28"/>
          <w:lang w:val="uk-UA"/>
        </w:rPr>
      </w:pPr>
    </w:p>
    <w:p w:rsidR="006436C1" w:rsidRDefault="006436C1" w:rsidP="00116DB3">
      <w:pPr>
        <w:jc w:val="center"/>
        <w:rPr>
          <w:b/>
          <w:bCs/>
          <w:sz w:val="28"/>
          <w:lang w:val="uk-UA"/>
        </w:rPr>
      </w:pPr>
    </w:p>
    <w:p w:rsidR="006436C1" w:rsidRDefault="006436C1" w:rsidP="00116DB3">
      <w:pPr>
        <w:jc w:val="center"/>
        <w:rPr>
          <w:b/>
          <w:bCs/>
          <w:sz w:val="28"/>
          <w:lang w:val="uk-UA"/>
        </w:rPr>
      </w:pPr>
    </w:p>
    <w:p w:rsidR="006436C1" w:rsidRDefault="006436C1" w:rsidP="00116DB3">
      <w:pPr>
        <w:jc w:val="center"/>
        <w:rPr>
          <w:b/>
          <w:bCs/>
          <w:sz w:val="28"/>
          <w:lang w:val="uk-UA"/>
        </w:rPr>
      </w:pPr>
    </w:p>
    <w:p w:rsidR="00116DB3" w:rsidRDefault="00116DB3" w:rsidP="00116DB3">
      <w:pPr>
        <w:jc w:val="center"/>
        <w:rPr>
          <w:b/>
          <w:bCs/>
          <w:sz w:val="28"/>
          <w:lang w:val="uk-UA"/>
        </w:rPr>
      </w:pPr>
      <w:r>
        <w:rPr>
          <w:b/>
          <w:bCs/>
          <w:sz w:val="28"/>
          <w:lang w:val="uk-UA"/>
        </w:rPr>
        <w:lastRenderedPageBreak/>
        <w:t>РОЗКЛАД КУРСУ ЗА ТЕМАМИ І КОНТРОЛЬНІ ЗАВДАННЯ</w:t>
      </w:r>
    </w:p>
    <w:p w:rsidR="00116DB3" w:rsidRDefault="00116DB3" w:rsidP="00116DB3">
      <w:pPr>
        <w:jc w:val="center"/>
        <w:rPr>
          <w:b/>
          <w:bCs/>
          <w:sz w:val="28"/>
          <w:lang w:val="uk-UA"/>
        </w:rPr>
      </w:pPr>
    </w:p>
    <w:p w:rsidR="00116DB3" w:rsidRDefault="00116DB3" w:rsidP="00116DB3">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7"/>
        <w:gridCol w:w="2092"/>
        <w:gridCol w:w="145"/>
        <w:gridCol w:w="5036"/>
        <w:gridCol w:w="1295"/>
      </w:tblGrid>
      <w:tr w:rsidR="00EC7D66" w:rsidRPr="006436C1" w:rsidTr="00116DB3">
        <w:tc>
          <w:tcPr>
            <w:tcW w:w="1441" w:type="dxa"/>
            <w:tcBorders>
              <w:top w:val="single" w:sz="4" w:space="0" w:color="auto"/>
              <w:left w:val="single" w:sz="4" w:space="0" w:color="auto"/>
              <w:bottom w:val="single" w:sz="4" w:space="0" w:color="auto"/>
              <w:right w:val="single" w:sz="4" w:space="0" w:color="auto"/>
            </w:tcBorders>
            <w:hideMark/>
          </w:tcPr>
          <w:p w:rsidR="00116DB3" w:rsidRPr="006436C1" w:rsidRDefault="00116DB3" w:rsidP="006436C1">
            <w:pPr>
              <w:jc w:val="center"/>
              <w:rPr>
                <w:b/>
                <w:bCs/>
                <w:lang w:val="uk-UA"/>
              </w:rPr>
            </w:pPr>
            <w:r w:rsidRPr="006436C1">
              <w:rPr>
                <w:b/>
                <w:bCs/>
                <w:lang w:val="uk-UA"/>
              </w:rPr>
              <w:t>Тиждень</w:t>
            </w:r>
          </w:p>
          <w:p w:rsidR="00116DB3" w:rsidRPr="006436C1" w:rsidRDefault="00116DB3" w:rsidP="006436C1">
            <w:pPr>
              <w:jc w:val="center"/>
              <w:rPr>
                <w:b/>
                <w:bCs/>
                <w:lang w:val="uk-UA"/>
              </w:rPr>
            </w:pPr>
            <w:r w:rsidRPr="006436C1">
              <w:rPr>
                <w:b/>
                <w:bCs/>
                <w:lang w:val="uk-UA"/>
              </w:rPr>
              <w:t>і вид заняття</w:t>
            </w:r>
          </w:p>
        </w:tc>
        <w:tc>
          <w:tcPr>
            <w:tcW w:w="2283" w:type="dxa"/>
            <w:tcBorders>
              <w:top w:val="single" w:sz="4" w:space="0" w:color="auto"/>
              <w:left w:val="single" w:sz="4" w:space="0" w:color="auto"/>
              <w:bottom w:val="single" w:sz="4" w:space="0" w:color="auto"/>
              <w:right w:val="single" w:sz="4" w:space="0" w:color="auto"/>
            </w:tcBorders>
            <w:hideMark/>
          </w:tcPr>
          <w:p w:rsidR="00116DB3" w:rsidRPr="006436C1" w:rsidRDefault="00116DB3" w:rsidP="006436C1">
            <w:pPr>
              <w:jc w:val="center"/>
              <w:rPr>
                <w:b/>
                <w:bCs/>
                <w:lang w:val="uk-UA"/>
              </w:rPr>
            </w:pPr>
            <w:r w:rsidRPr="006436C1">
              <w:rPr>
                <w:b/>
                <w:bCs/>
                <w:lang w:val="uk-UA"/>
              </w:rPr>
              <w:t xml:space="preserve">Тема </w:t>
            </w:r>
            <w:r w:rsidRPr="006436C1">
              <w:rPr>
                <w:b/>
                <w:lang w:val="uk-UA"/>
              </w:rPr>
              <w:t>змістового модулю</w:t>
            </w:r>
          </w:p>
        </w:tc>
        <w:tc>
          <w:tcPr>
            <w:tcW w:w="4806" w:type="dxa"/>
            <w:gridSpan w:val="2"/>
            <w:tcBorders>
              <w:top w:val="single" w:sz="4" w:space="0" w:color="auto"/>
              <w:left w:val="single" w:sz="4" w:space="0" w:color="auto"/>
              <w:bottom w:val="single" w:sz="4" w:space="0" w:color="auto"/>
              <w:right w:val="single" w:sz="4" w:space="0" w:color="auto"/>
            </w:tcBorders>
            <w:hideMark/>
          </w:tcPr>
          <w:p w:rsidR="00116DB3" w:rsidRPr="006436C1" w:rsidRDefault="00116DB3" w:rsidP="006436C1">
            <w:pPr>
              <w:jc w:val="center"/>
              <w:rPr>
                <w:b/>
                <w:bCs/>
                <w:lang w:val="uk-UA"/>
              </w:rPr>
            </w:pPr>
            <w:r w:rsidRPr="006436C1">
              <w:rPr>
                <w:b/>
                <w:bCs/>
                <w:lang w:val="uk-UA"/>
              </w:rPr>
              <w:t>Контрольний захід</w:t>
            </w:r>
          </w:p>
        </w:tc>
        <w:tc>
          <w:tcPr>
            <w:tcW w:w="1325" w:type="dxa"/>
            <w:tcBorders>
              <w:top w:val="single" w:sz="4" w:space="0" w:color="auto"/>
              <w:left w:val="single" w:sz="4" w:space="0" w:color="auto"/>
              <w:bottom w:val="single" w:sz="4" w:space="0" w:color="auto"/>
              <w:right w:val="single" w:sz="4" w:space="0" w:color="auto"/>
            </w:tcBorders>
            <w:hideMark/>
          </w:tcPr>
          <w:p w:rsidR="00116DB3" w:rsidRPr="006436C1" w:rsidRDefault="00116DB3" w:rsidP="006436C1">
            <w:pPr>
              <w:jc w:val="center"/>
              <w:rPr>
                <w:b/>
              </w:rPr>
            </w:pPr>
            <w:proofErr w:type="spellStart"/>
            <w:r w:rsidRPr="006436C1">
              <w:rPr>
                <w:b/>
              </w:rPr>
              <w:t>Кількість</w:t>
            </w:r>
            <w:proofErr w:type="spellEnd"/>
            <w:r w:rsidRPr="006436C1">
              <w:rPr>
                <w:b/>
              </w:rPr>
              <w:t xml:space="preserve"> </w:t>
            </w:r>
            <w:proofErr w:type="spellStart"/>
            <w:r w:rsidRPr="006436C1">
              <w:rPr>
                <w:b/>
              </w:rPr>
              <w:t>балів</w:t>
            </w:r>
            <w:proofErr w:type="spellEnd"/>
          </w:p>
        </w:tc>
      </w:tr>
      <w:tr w:rsidR="00116DB3" w:rsidRPr="006436C1" w:rsidTr="00116DB3">
        <w:tc>
          <w:tcPr>
            <w:tcW w:w="9855" w:type="dxa"/>
            <w:gridSpan w:val="5"/>
            <w:tcBorders>
              <w:top w:val="single" w:sz="4" w:space="0" w:color="auto"/>
              <w:left w:val="single" w:sz="4" w:space="0" w:color="auto"/>
              <w:bottom w:val="single" w:sz="4" w:space="0" w:color="auto"/>
              <w:right w:val="single" w:sz="4" w:space="0" w:color="auto"/>
            </w:tcBorders>
            <w:hideMark/>
          </w:tcPr>
          <w:p w:rsidR="00116DB3" w:rsidRPr="006436C1" w:rsidRDefault="00116DB3" w:rsidP="006436C1">
            <w:pPr>
              <w:jc w:val="center"/>
              <w:rPr>
                <w:lang w:val="uk-UA"/>
              </w:rPr>
            </w:pPr>
            <w:r w:rsidRPr="006436C1">
              <w:rPr>
                <w:lang w:val="uk-UA"/>
              </w:rPr>
              <w:t>Змістовий модуль 1</w:t>
            </w:r>
          </w:p>
        </w:tc>
      </w:tr>
      <w:tr w:rsidR="00EC7D66" w:rsidRPr="006436C1" w:rsidTr="00116DB3">
        <w:tc>
          <w:tcPr>
            <w:tcW w:w="1441" w:type="dxa"/>
            <w:tcBorders>
              <w:top w:val="single" w:sz="4" w:space="0" w:color="auto"/>
              <w:left w:val="single" w:sz="4" w:space="0" w:color="auto"/>
              <w:bottom w:val="single" w:sz="4" w:space="0" w:color="auto"/>
              <w:right w:val="single" w:sz="4" w:space="0" w:color="auto"/>
            </w:tcBorders>
            <w:hideMark/>
          </w:tcPr>
          <w:p w:rsidR="00116DB3" w:rsidRPr="006436C1" w:rsidRDefault="00116DB3" w:rsidP="006436C1">
            <w:pPr>
              <w:jc w:val="center"/>
              <w:rPr>
                <w:lang w:val="uk-UA"/>
              </w:rPr>
            </w:pPr>
            <w:r w:rsidRPr="006436C1">
              <w:rPr>
                <w:lang w:val="uk-UA"/>
              </w:rPr>
              <w:t>Тиждень 1</w:t>
            </w:r>
          </w:p>
          <w:p w:rsidR="00116DB3" w:rsidRPr="006436C1" w:rsidRDefault="00003D04" w:rsidP="006436C1">
            <w:pPr>
              <w:jc w:val="center"/>
              <w:rPr>
                <w:lang w:val="uk-UA"/>
              </w:rPr>
            </w:pPr>
            <w:r w:rsidRPr="006436C1">
              <w:rPr>
                <w:lang w:val="uk-UA"/>
              </w:rPr>
              <w:t>Лекція</w:t>
            </w:r>
            <w:r w:rsidR="00116DB3" w:rsidRPr="006436C1">
              <w:rPr>
                <w:lang w:val="uk-UA"/>
              </w:rPr>
              <w:t xml:space="preserve"> 1</w:t>
            </w:r>
          </w:p>
        </w:tc>
        <w:tc>
          <w:tcPr>
            <w:tcW w:w="2283" w:type="dxa"/>
            <w:vMerge w:val="restart"/>
            <w:tcBorders>
              <w:top w:val="single" w:sz="4" w:space="0" w:color="auto"/>
              <w:left w:val="single" w:sz="4" w:space="0" w:color="auto"/>
              <w:bottom w:val="single" w:sz="4" w:space="0" w:color="auto"/>
              <w:right w:val="single" w:sz="4" w:space="0" w:color="auto"/>
            </w:tcBorders>
            <w:hideMark/>
          </w:tcPr>
          <w:p w:rsidR="00116DB3" w:rsidRPr="006436C1" w:rsidRDefault="00800D60" w:rsidP="006436C1">
            <w:pPr>
              <w:jc w:val="center"/>
              <w:rPr>
                <w:lang w:val="ru-RU"/>
              </w:rPr>
            </w:pPr>
            <w:r w:rsidRPr="006436C1">
              <w:rPr>
                <w:rStyle w:val="fontstyle01"/>
                <w:sz w:val="24"/>
                <w:szCs w:val="24"/>
                <w:lang w:val="ru-RU"/>
              </w:rPr>
              <w:t xml:space="preserve">Тема 1. </w:t>
            </w:r>
            <w:proofErr w:type="spellStart"/>
            <w:r w:rsidRPr="006436C1">
              <w:rPr>
                <w:rStyle w:val="fontstyle01"/>
                <w:sz w:val="24"/>
                <w:szCs w:val="24"/>
                <w:lang w:val="ru-RU"/>
              </w:rPr>
              <w:t>Рекламний</w:t>
            </w:r>
            <w:proofErr w:type="spellEnd"/>
            <w:r w:rsidRPr="006436C1">
              <w:rPr>
                <w:rStyle w:val="fontstyle01"/>
                <w:sz w:val="24"/>
                <w:szCs w:val="24"/>
                <w:lang w:val="ru-RU"/>
              </w:rPr>
              <w:t xml:space="preserve"> </w:t>
            </w:r>
            <w:proofErr w:type="spellStart"/>
            <w:r w:rsidRPr="006436C1">
              <w:rPr>
                <w:rStyle w:val="fontstyle01"/>
                <w:sz w:val="24"/>
                <w:szCs w:val="24"/>
                <w:lang w:val="ru-RU"/>
              </w:rPr>
              <w:t>вплив</w:t>
            </w:r>
            <w:proofErr w:type="spellEnd"/>
            <w:r w:rsidRPr="006436C1">
              <w:rPr>
                <w:rStyle w:val="fontstyle01"/>
                <w:sz w:val="24"/>
                <w:szCs w:val="24"/>
                <w:lang w:val="ru-RU"/>
              </w:rPr>
              <w:t xml:space="preserve"> як основа </w:t>
            </w:r>
            <w:proofErr w:type="spellStart"/>
            <w:r w:rsidRPr="006436C1">
              <w:rPr>
                <w:rStyle w:val="fontstyle01"/>
                <w:sz w:val="24"/>
                <w:szCs w:val="24"/>
                <w:lang w:val="ru-RU"/>
              </w:rPr>
              <w:t>рекламної</w:t>
            </w:r>
            <w:proofErr w:type="spellEnd"/>
            <w:r w:rsidRPr="006436C1">
              <w:rPr>
                <w:rStyle w:val="fontstyle01"/>
                <w:sz w:val="24"/>
                <w:szCs w:val="24"/>
                <w:lang w:val="ru-RU"/>
              </w:rPr>
              <w:t xml:space="preserve"> </w:t>
            </w:r>
            <w:proofErr w:type="spellStart"/>
            <w:r w:rsidRPr="006436C1">
              <w:rPr>
                <w:rStyle w:val="fontstyle01"/>
                <w:sz w:val="24"/>
                <w:szCs w:val="24"/>
                <w:lang w:val="ru-RU"/>
              </w:rPr>
              <w:t>комунікації</w:t>
            </w:r>
            <w:proofErr w:type="spellEnd"/>
          </w:p>
        </w:tc>
        <w:tc>
          <w:tcPr>
            <w:tcW w:w="4806" w:type="dxa"/>
            <w:gridSpan w:val="2"/>
            <w:vMerge w:val="restart"/>
            <w:tcBorders>
              <w:top w:val="single" w:sz="4" w:space="0" w:color="auto"/>
              <w:left w:val="single" w:sz="4" w:space="0" w:color="auto"/>
              <w:bottom w:val="single" w:sz="4" w:space="0" w:color="auto"/>
              <w:right w:val="single" w:sz="4" w:space="0" w:color="auto"/>
            </w:tcBorders>
            <w:hideMark/>
          </w:tcPr>
          <w:p w:rsidR="00116DB3" w:rsidRPr="006436C1" w:rsidRDefault="00116DB3" w:rsidP="006436C1">
            <w:pPr>
              <w:rPr>
                <w:lang w:val="uk-UA"/>
              </w:rPr>
            </w:pPr>
            <w:r w:rsidRPr="006436C1">
              <w:rPr>
                <w:lang w:val="uk-UA"/>
              </w:rPr>
              <w:t xml:space="preserve"> </w:t>
            </w:r>
          </w:p>
        </w:tc>
        <w:tc>
          <w:tcPr>
            <w:tcW w:w="1325" w:type="dxa"/>
            <w:vMerge w:val="restart"/>
            <w:tcBorders>
              <w:top w:val="single" w:sz="4" w:space="0" w:color="auto"/>
              <w:left w:val="single" w:sz="4" w:space="0" w:color="auto"/>
              <w:bottom w:val="single" w:sz="4" w:space="0" w:color="auto"/>
              <w:right w:val="single" w:sz="4" w:space="0" w:color="auto"/>
            </w:tcBorders>
            <w:hideMark/>
          </w:tcPr>
          <w:p w:rsidR="00116DB3" w:rsidRPr="006436C1" w:rsidRDefault="00116DB3" w:rsidP="006436C1">
            <w:pPr>
              <w:jc w:val="center"/>
              <w:rPr>
                <w:lang w:val="uk-UA"/>
              </w:rPr>
            </w:pPr>
          </w:p>
        </w:tc>
      </w:tr>
      <w:tr w:rsidR="00EC7D66" w:rsidRPr="006436C1" w:rsidTr="006352EB">
        <w:trPr>
          <w:trHeight w:val="317"/>
        </w:trPr>
        <w:tc>
          <w:tcPr>
            <w:tcW w:w="1441" w:type="dxa"/>
            <w:vMerge w:val="restart"/>
            <w:tcBorders>
              <w:top w:val="single" w:sz="4" w:space="0" w:color="auto"/>
              <w:left w:val="single" w:sz="4" w:space="0" w:color="auto"/>
              <w:bottom w:val="single" w:sz="4" w:space="0" w:color="auto"/>
              <w:right w:val="single" w:sz="4" w:space="0" w:color="auto"/>
            </w:tcBorders>
            <w:hideMark/>
          </w:tcPr>
          <w:p w:rsidR="00116DB3" w:rsidRPr="006436C1" w:rsidRDefault="00116DB3" w:rsidP="006436C1">
            <w:pPr>
              <w:jc w:val="center"/>
              <w:rPr>
                <w:lang w:val="uk-UA"/>
              </w:rPr>
            </w:pPr>
            <w:r w:rsidRPr="006436C1">
              <w:rPr>
                <w:lang w:val="uk-UA"/>
              </w:rPr>
              <w:t xml:space="preserve">Тиждень </w:t>
            </w:r>
            <w:r w:rsidR="00003D04" w:rsidRPr="006436C1">
              <w:rPr>
                <w:lang w:val="uk-UA"/>
              </w:rPr>
              <w:t>2</w:t>
            </w:r>
          </w:p>
          <w:p w:rsidR="00116DB3" w:rsidRPr="006436C1" w:rsidRDefault="00116DB3" w:rsidP="006436C1">
            <w:pPr>
              <w:jc w:val="center"/>
              <w:rPr>
                <w:lang w:val="uk-UA"/>
              </w:rPr>
            </w:pPr>
            <w:r w:rsidRPr="006436C1">
              <w:rPr>
                <w:lang w:val="uk-UA"/>
              </w:rPr>
              <w:t xml:space="preserve">Семінар </w:t>
            </w:r>
            <w:r w:rsidR="00003D04" w:rsidRPr="006436C1">
              <w:rPr>
                <w:lang w:val="uk-UA"/>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DB3" w:rsidRPr="006436C1" w:rsidRDefault="00116DB3" w:rsidP="006436C1">
            <w:pPr>
              <w:rPr>
                <w:lang w:val="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6DB3" w:rsidRPr="006436C1" w:rsidRDefault="00116DB3" w:rsidP="006436C1">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DB3" w:rsidRPr="006436C1" w:rsidRDefault="00116DB3" w:rsidP="006436C1">
            <w:pPr>
              <w:rPr>
                <w:lang w:val="uk-UA"/>
              </w:rPr>
            </w:pPr>
          </w:p>
        </w:tc>
      </w:tr>
      <w:tr w:rsidR="00EC7D66" w:rsidRPr="006436C1" w:rsidTr="00116DB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DB3" w:rsidRPr="006436C1" w:rsidRDefault="00116DB3" w:rsidP="006436C1">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DB3" w:rsidRPr="006436C1" w:rsidRDefault="00116DB3" w:rsidP="006436C1">
            <w:pPr>
              <w:rPr>
                <w:lang w:val="ru-RU"/>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16DB3" w:rsidRPr="006436C1" w:rsidRDefault="00116DB3" w:rsidP="006436C1">
            <w:pPr>
              <w:rPr>
                <w:lang w:val="uk-UA"/>
              </w:rPr>
            </w:pPr>
            <w:r w:rsidRPr="006436C1">
              <w:rPr>
                <w:lang w:val="uk-UA"/>
              </w:rPr>
              <w:t>Групова дискусія.</w:t>
            </w:r>
          </w:p>
          <w:p w:rsidR="00116DB3" w:rsidRPr="006436C1" w:rsidRDefault="00EC7D66" w:rsidP="006436C1">
            <w:pPr>
              <w:rPr>
                <w:lang w:val="uk-UA"/>
              </w:rPr>
            </w:pPr>
            <w:r w:rsidRPr="006436C1">
              <w:rPr>
                <w:lang w:val="uk-UA"/>
              </w:rPr>
              <w:t>Опитування.</w:t>
            </w:r>
          </w:p>
          <w:p w:rsidR="00116DB3" w:rsidRPr="006436C1" w:rsidRDefault="00EC7D66" w:rsidP="006436C1">
            <w:pPr>
              <w:rPr>
                <w:lang w:val="uk-UA"/>
              </w:rPr>
            </w:pPr>
            <w:r w:rsidRPr="006436C1">
              <w:rPr>
                <w:lang w:val="uk-UA"/>
              </w:rPr>
              <w:t xml:space="preserve">Індивідуальне письмове завдання: підготувати </w:t>
            </w:r>
            <w:proofErr w:type="spellStart"/>
            <w:r w:rsidRPr="006436C1">
              <w:rPr>
                <w:lang w:val="uk-UA"/>
              </w:rPr>
              <w:t>аргументативний</w:t>
            </w:r>
            <w:proofErr w:type="spellEnd"/>
            <w:r w:rsidRPr="006436C1">
              <w:rPr>
                <w:lang w:val="uk-UA"/>
              </w:rPr>
              <w:t xml:space="preserve"> </w:t>
            </w:r>
            <w:proofErr w:type="spellStart"/>
            <w:r w:rsidRPr="006436C1">
              <w:rPr>
                <w:lang w:val="uk-UA"/>
              </w:rPr>
              <w:t>есей</w:t>
            </w:r>
            <w:proofErr w:type="spellEnd"/>
            <w:r w:rsidRPr="006436C1">
              <w:rPr>
                <w:lang w:val="uk-UA"/>
              </w:rPr>
              <w:t xml:space="preserve"> із запропонованої теми.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116DB3" w:rsidRPr="006436C1" w:rsidRDefault="00EC7D66" w:rsidP="006436C1">
            <w:pPr>
              <w:jc w:val="center"/>
              <w:rPr>
                <w:lang w:val="uk-UA"/>
              </w:rPr>
            </w:pPr>
            <w:r w:rsidRPr="006436C1">
              <w:rPr>
                <w:lang w:val="uk-UA"/>
              </w:rPr>
              <w:t xml:space="preserve">9 </w:t>
            </w:r>
          </w:p>
        </w:tc>
      </w:tr>
      <w:tr w:rsidR="00116DB3" w:rsidRPr="006436C1" w:rsidTr="00116DB3">
        <w:tc>
          <w:tcPr>
            <w:tcW w:w="9855" w:type="dxa"/>
            <w:gridSpan w:val="5"/>
            <w:tcBorders>
              <w:top w:val="single" w:sz="4" w:space="0" w:color="auto"/>
              <w:left w:val="single" w:sz="4" w:space="0" w:color="auto"/>
              <w:bottom w:val="single" w:sz="4" w:space="0" w:color="auto"/>
              <w:right w:val="single" w:sz="4" w:space="0" w:color="auto"/>
            </w:tcBorders>
            <w:hideMark/>
          </w:tcPr>
          <w:p w:rsidR="00116DB3" w:rsidRPr="006436C1" w:rsidRDefault="00116DB3" w:rsidP="006436C1">
            <w:pPr>
              <w:jc w:val="center"/>
              <w:rPr>
                <w:lang w:val="uk-UA"/>
              </w:rPr>
            </w:pPr>
            <w:r w:rsidRPr="006436C1">
              <w:rPr>
                <w:lang w:val="uk-UA"/>
              </w:rPr>
              <w:t>Змістовий модуль 2</w:t>
            </w:r>
          </w:p>
        </w:tc>
      </w:tr>
      <w:tr w:rsidR="00EC7D66" w:rsidRPr="006436C1" w:rsidTr="006352EB">
        <w:trPr>
          <w:trHeight w:val="524"/>
        </w:trPr>
        <w:tc>
          <w:tcPr>
            <w:tcW w:w="1441" w:type="dxa"/>
            <w:tcBorders>
              <w:top w:val="single" w:sz="4" w:space="0" w:color="auto"/>
              <w:left w:val="single" w:sz="4" w:space="0" w:color="auto"/>
              <w:bottom w:val="single" w:sz="4" w:space="0" w:color="auto"/>
              <w:right w:val="single" w:sz="4" w:space="0" w:color="auto"/>
            </w:tcBorders>
            <w:hideMark/>
          </w:tcPr>
          <w:p w:rsidR="00116DB3" w:rsidRPr="006436C1" w:rsidRDefault="00116DB3" w:rsidP="006436C1">
            <w:pPr>
              <w:jc w:val="center"/>
              <w:rPr>
                <w:lang w:val="uk-UA"/>
              </w:rPr>
            </w:pPr>
            <w:r w:rsidRPr="006436C1">
              <w:rPr>
                <w:lang w:val="uk-UA"/>
              </w:rPr>
              <w:t>Тиждень</w:t>
            </w:r>
            <w:r w:rsidR="00003D04" w:rsidRPr="006436C1">
              <w:rPr>
                <w:lang w:val="uk-UA"/>
              </w:rPr>
              <w:t xml:space="preserve"> 3</w:t>
            </w:r>
          </w:p>
          <w:p w:rsidR="00116DB3" w:rsidRPr="006436C1" w:rsidRDefault="00003D04" w:rsidP="006436C1">
            <w:pPr>
              <w:jc w:val="center"/>
              <w:rPr>
                <w:lang w:val="uk-UA"/>
              </w:rPr>
            </w:pPr>
            <w:r w:rsidRPr="006436C1">
              <w:rPr>
                <w:lang w:val="uk-UA"/>
              </w:rPr>
              <w:t>Лекція 2</w:t>
            </w:r>
          </w:p>
        </w:tc>
        <w:tc>
          <w:tcPr>
            <w:tcW w:w="2283" w:type="dxa"/>
            <w:vMerge w:val="restart"/>
            <w:tcBorders>
              <w:top w:val="single" w:sz="4" w:space="0" w:color="auto"/>
              <w:left w:val="single" w:sz="4" w:space="0" w:color="auto"/>
              <w:bottom w:val="single" w:sz="4" w:space="0" w:color="auto"/>
              <w:right w:val="single" w:sz="4" w:space="0" w:color="auto"/>
            </w:tcBorders>
            <w:hideMark/>
          </w:tcPr>
          <w:p w:rsidR="00116DB3" w:rsidRPr="006436C1" w:rsidRDefault="00EC7D66" w:rsidP="006436C1">
            <w:pPr>
              <w:jc w:val="center"/>
              <w:rPr>
                <w:lang w:val="ru-RU"/>
              </w:rPr>
            </w:pPr>
            <w:proofErr w:type="spellStart"/>
            <w:proofErr w:type="gramStart"/>
            <w:r w:rsidRPr="006436C1">
              <w:rPr>
                <w:rStyle w:val="fontstyle01"/>
                <w:sz w:val="24"/>
                <w:szCs w:val="24"/>
                <w:lang w:val="ru-RU"/>
              </w:rPr>
              <w:t>Соц</w:t>
            </w:r>
            <w:proofErr w:type="gramEnd"/>
            <w:r w:rsidRPr="006436C1">
              <w:rPr>
                <w:rStyle w:val="fontstyle01"/>
                <w:sz w:val="24"/>
                <w:szCs w:val="24"/>
                <w:lang w:val="ru-RU"/>
              </w:rPr>
              <w:t>іалізація</w:t>
            </w:r>
            <w:proofErr w:type="spellEnd"/>
            <w:r w:rsidRPr="006436C1">
              <w:rPr>
                <w:rStyle w:val="fontstyle01"/>
                <w:sz w:val="24"/>
                <w:szCs w:val="24"/>
                <w:lang w:val="ru-RU"/>
              </w:rPr>
              <w:t xml:space="preserve"> як </w:t>
            </w:r>
            <w:proofErr w:type="spellStart"/>
            <w:r w:rsidRPr="006436C1">
              <w:rPr>
                <w:rStyle w:val="fontstyle01"/>
                <w:sz w:val="24"/>
                <w:szCs w:val="24"/>
                <w:lang w:val="ru-RU"/>
              </w:rPr>
              <w:t>комунікаційний</w:t>
            </w:r>
            <w:proofErr w:type="spellEnd"/>
            <w:r w:rsidRPr="006436C1">
              <w:rPr>
                <w:rStyle w:val="fontstyle01"/>
                <w:sz w:val="24"/>
                <w:szCs w:val="24"/>
                <w:lang w:val="ru-RU"/>
              </w:rPr>
              <w:t xml:space="preserve"> </w:t>
            </w:r>
            <w:proofErr w:type="spellStart"/>
            <w:r w:rsidRPr="006436C1">
              <w:rPr>
                <w:rStyle w:val="fontstyle01"/>
                <w:sz w:val="24"/>
                <w:szCs w:val="24"/>
                <w:lang w:val="ru-RU"/>
              </w:rPr>
              <w:t>процес</w:t>
            </w:r>
            <w:proofErr w:type="spellEnd"/>
            <w:r w:rsidRPr="006436C1">
              <w:rPr>
                <w:rStyle w:val="fontstyle01"/>
                <w:sz w:val="24"/>
                <w:szCs w:val="24"/>
                <w:lang w:val="uk-UA"/>
              </w:rPr>
              <w:t xml:space="preserve"> у комерційній і некомерційній рекламі</w:t>
            </w:r>
          </w:p>
        </w:tc>
        <w:tc>
          <w:tcPr>
            <w:tcW w:w="4806" w:type="dxa"/>
            <w:gridSpan w:val="2"/>
            <w:tcBorders>
              <w:top w:val="single" w:sz="4" w:space="0" w:color="auto"/>
              <w:left w:val="single" w:sz="4" w:space="0" w:color="auto"/>
              <w:bottom w:val="single" w:sz="4" w:space="0" w:color="auto"/>
              <w:right w:val="single" w:sz="4" w:space="0" w:color="auto"/>
            </w:tcBorders>
            <w:hideMark/>
          </w:tcPr>
          <w:p w:rsidR="00116DB3" w:rsidRPr="006436C1" w:rsidRDefault="00116DB3" w:rsidP="006436C1">
            <w:pPr>
              <w:rPr>
                <w:lang w:val="uk-UA"/>
              </w:rPr>
            </w:pPr>
          </w:p>
        </w:tc>
        <w:tc>
          <w:tcPr>
            <w:tcW w:w="1325" w:type="dxa"/>
            <w:tcBorders>
              <w:top w:val="single" w:sz="4" w:space="0" w:color="auto"/>
              <w:left w:val="single" w:sz="4" w:space="0" w:color="auto"/>
              <w:bottom w:val="single" w:sz="4" w:space="0" w:color="auto"/>
              <w:right w:val="single" w:sz="4" w:space="0" w:color="auto"/>
            </w:tcBorders>
            <w:hideMark/>
          </w:tcPr>
          <w:p w:rsidR="00116DB3" w:rsidRPr="006436C1" w:rsidRDefault="00116DB3" w:rsidP="006436C1">
            <w:pPr>
              <w:jc w:val="center"/>
              <w:rPr>
                <w:lang w:val="uk-UA"/>
              </w:rPr>
            </w:pPr>
          </w:p>
        </w:tc>
      </w:tr>
      <w:tr w:rsidR="00EC7D66" w:rsidRPr="006436C1" w:rsidTr="006352EB">
        <w:trPr>
          <w:trHeight w:val="963"/>
        </w:trPr>
        <w:tc>
          <w:tcPr>
            <w:tcW w:w="1441" w:type="dxa"/>
            <w:tcBorders>
              <w:top w:val="single" w:sz="4" w:space="0" w:color="auto"/>
              <w:left w:val="single" w:sz="4" w:space="0" w:color="auto"/>
              <w:bottom w:val="single" w:sz="4" w:space="0" w:color="auto"/>
              <w:right w:val="single" w:sz="4" w:space="0" w:color="auto"/>
            </w:tcBorders>
            <w:hideMark/>
          </w:tcPr>
          <w:p w:rsidR="00116DB3" w:rsidRPr="006436C1" w:rsidRDefault="00003D04" w:rsidP="006436C1">
            <w:pPr>
              <w:jc w:val="center"/>
              <w:rPr>
                <w:lang w:val="uk-UA"/>
              </w:rPr>
            </w:pPr>
            <w:r w:rsidRPr="006436C1">
              <w:rPr>
                <w:lang w:val="uk-UA"/>
              </w:rPr>
              <w:t>Тиждень 4</w:t>
            </w:r>
          </w:p>
          <w:p w:rsidR="00116DB3" w:rsidRPr="006436C1" w:rsidRDefault="00116DB3" w:rsidP="006436C1">
            <w:pPr>
              <w:jc w:val="center"/>
              <w:rPr>
                <w:lang w:val="uk-UA"/>
              </w:rPr>
            </w:pPr>
            <w:r w:rsidRPr="006436C1">
              <w:rPr>
                <w:lang w:val="uk-UA"/>
              </w:rPr>
              <w:t xml:space="preserve">Семінар </w:t>
            </w:r>
            <w:r w:rsidR="00003D04" w:rsidRPr="006436C1">
              <w:rPr>
                <w:lang w:val="uk-UA"/>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DB3" w:rsidRPr="006436C1" w:rsidRDefault="00116DB3" w:rsidP="006436C1">
            <w:pPr>
              <w:rPr>
                <w:lang w:val="ru-RU"/>
              </w:rPr>
            </w:pPr>
          </w:p>
        </w:tc>
        <w:tc>
          <w:tcPr>
            <w:tcW w:w="4806" w:type="dxa"/>
            <w:gridSpan w:val="2"/>
            <w:tcBorders>
              <w:top w:val="single" w:sz="4" w:space="0" w:color="auto"/>
              <w:left w:val="single" w:sz="4" w:space="0" w:color="auto"/>
              <w:bottom w:val="single" w:sz="4" w:space="0" w:color="auto"/>
              <w:right w:val="single" w:sz="4" w:space="0" w:color="auto"/>
            </w:tcBorders>
            <w:hideMark/>
          </w:tcPr>
          <w:p w:rsidR="00116DB3" w:rsidRPr="006436C1" w:rsidRDefault="00116DB3" w:rsidP="006436C1">
            <w:pPr>
              <w:rPr>
                <w:lang w:val="uk-UA"/>
              </w:rPr>
            </w:pPr>
            <w:r w:rsidRPr="006436C1">
              <w:rPr>
                <w:lang w:val="uk-UA"/>
              </w:rPr>
              <w:t>Термінологічний диктант.</w:t>
            </w:r>
          </w:p>
          <w:p w:rsidR="00116DB3" w:rsidRPr="006436C1" w:rsidRDefault="00116DB3" w:rsidP="006436C1">
            <w:pPr>
              <w:rPr>
                <w:lang w:val="uk-UA"/>
              </w:rPr>
            </w:pPr>
            <w:r w:rsidRPr="006436C1">
              <w:rPr>
                <w:lang w:val="uk-UA"/>
              </w:rPr>
              <w:t xml:space="preserve">Створення </w:t>
            </w:r>
            <w:proofErr w:type="spellStart"/>
            <w:r w:rsidRPr="006436C1">
              <w:rPr>
                <w:lang w:val="uk-UA"/>
              </w:rPr>
              <w:t>інфографіки</w:t>
            </w:r>
            <w:proofErr w:type="spellEnd"/>
            <w:r w:rsidRPr="006436C1">
              <w:rPr>
                <w:lang w:val="uk-UA"/>
              </w:rPr>
              <w:t xml:space="preserve"> до питань плану практичного заняття.</w:t>
            </w:r>
          </w:p>
        </w:tc>
        <w:tc>
          <w:tcPr>
            <w:tcW w:w="1325" w:type="dxa"/>
            <w:tcBorders>
              <w:top w:val="single" w:sz="4" w:space="0" w:color="auto"/>
              <w:left w:val="single" w:sz="4" w:space="0" w:color="auto"/>
              <w:bottom w:val="single" w:sz="4" w:space="0" w:color="auto"/>
              <w:right w:val="single" w:sz="4" w:space="0" w:color="auto"/>
            </w:tcBorders>
            <w:hideMark/>
          </w:tcPr>
          <w:p w:rsidR="00116DB3" w:rsidRPr="006436C1" w:rsidRDefault="00EE3D61" w:rsidP="006436C1">
            <w:pPr>
              <w:jc w:val="center"/>
              <w:rPr>
                <w:lang w:val="uk-UA"/>
              </w:rPr>
            </w:pPr>
            <w:r w:rsidRPr="006436C1">
              <w:rPr>
                <w:lang w:val="uk-UA"/>
              </w:rPr>
              <w:t>9</w:t>
            </w:r>
          </w:p>
        </w:tc>
      </w:tr>
      <w:tr w:rsidR="00116DB3" w:rsidRPr="006436C1" w:rsidTr="00116DB3">
        <w:tc>
          <w:tcPr>
            <w:tcW w:w="9855" w:type="dxa"/>
            <w:gridSpan w:val="5"/>
            <w:tcBorders>
              <w:top w:val="single" w:sz="4" w:space="0" w:color="auto"/>
              <w:left w:val="single" w:sz="4" w:space="0" w:color="auto"/>
              <w:bottom w:val="single" w:sz="4" w:space="0" w:color="auto"/>
              <w:right w:val="single" w:sz="4" w:space="0" w:color="auto"/>
            </w:tcBorders>
            <w:hideMark/>
          </w:tcPr>
          <w:p w:rsidR="00116DB3" w:rsidRPr="006436C1" w:rsidRDefault="00116DB3" w:rsidP="006436C1">
            <w:pPr>
              <w:jc w:val="center"/>
              <w:rPr>
                <w:lang w:val="uk-UA"/>
              </w:rPr>
            </w:pPr>
            <w:r w:rsidRPr="006436C1">
              <w:rPr>
                <w:lang w:val="uk-UA"/>
              </w:rPr>
              <w:t>Змістовий модуль 3</w:t>
            </w:r>
          </w:p>
        </w:tc>
      </w:tr>
      <w:tr w:rsidR="00EC7D66" w:rsidRPr="006436C1" w:rsidTr="00116DB3">
        <w:tc>
          <w:tcPr>
            <w:tcW w:w="1441" w:type="dxa"/>
            <w:tcBorders>
              <w:top w:val="single" w:sz="4" w:space="0" w:color="auto"/>
              <w:left w:val="single" w:sz="4" w:space="0" w:color="auto"/>
              <w:bottom w:val="single" w:sz="4" w:space="0" w:color="auto"/>
              <w:right w:val="single" w:sz="4" w:space="0" w:color="auto"/>
            </w:tcBorders>
            <w:hideMark/>
          </w:tcPr>
          <w:p w:rsidR="00116DB3" w:rsidRPr="006436C1" w:rsidRDefault="00116DB3" w:rsidP="006436C1">
            <w:pPr>
              <w:jc w:val="center"/>
              <w:rPr>
                <w:lang w:val="uk-UA"/>
              </w:rPr>
            </w:pPr>
            <w:r w:rsidRPr="006436C1">
              <w:rPr>
                <w:lang w:val="uk-UA"/>
              </w:rPr>
              <w:t xml:space="preserve">Тиждень </w:t>
            </w:r>
            <w:r w:rsidR="00003D04" w:rsidRPr="006436C1">
              <w:rPr>
                <w:lang w:val="uk-UA"/>
              </w:rPr>
              <w:t>5</w:t>
            </w:r>
          </w:p>
          <w:p w:rsidR="00116DB3" w:rsidRPr="006436C1" w:rsidRDefault="00003D04" w:rsidP="006436C1">
            <w:pPr>
              <w:jc w:val="center"/>
              <w:rPr>
                <w:lang w:val="uk-UA"/>
              </w:rPr>
            </w:pPr>
            <w:r w:rsidRPr="006436C1">
              <w:rPr>
                <w:lang w:val="uk-UA"/>
              </w:rPr>
              <w:t>Лекція 3</w:t>
            </w:r>
          </w:p>
        </w:tc>
        <w:tc>
          <w:tcPr>
            <w:tcW w:w="2283" w:type="dxa"/>
            <w:tcBorders>
              <w:top w:val="single" w:sz="4" w:space="0" w:color="auto"/>
              <w:left w:val="single" w:sz="4" w:space="0" w:color="auto"/>
              <w:bottom w:val="single" w:sz="4" w:space="0" w:color="auto"/>
              <w:right w:val="single" w:sz="4" w:space="0" w:color="auto"/>
            </w:tcBorders>
            <w:hideMark/>
          </w:tcPr>
          <w:p w:rsidR="00116DB3" w:rsidRPr="006436C1" w:rsidRDefault="00800D60" w:rsidP="006436C1">
            <w:pPr>
              <w:jc w:val="center"/>
              <w:rPr>
                <w:rFonts w:eastAsia="Times New Roman"/>
                <w:lang w:val="ru-RU" w:eastAsia="ru-RU"/>
              </w:rPr>
            </w:pPr>
            <w:proofErr w:type="spellStart"/>
            <w:r w:rsidRPr="006436C1">
              <w:rPr>
                <w:rStyle w:val="fontstyle01"/>
                <w:sz w:val="24"/>
                <w:szCs w:val="24"/>
              </w:rPr>
              <w:t>Засоби</w:t>
            </w:r>
            <w:proofErr w:type="spellEnd"/>
            <w:r w:rsidRPr="006436C1">
              <w:rPr>
                <w:rStyle w:val="fontstyle01"/>
                <w:sz w:val="24"/>
                <w:szCs w:val="24"/>
              </w:rPr>
              <w:t xml:space="preserve"> </w:t>
            </w:r>
            <w:proofErr w:type="spellStart"/>
            <w:r w:rsidRPr="006436C1">
              <w:rPr>
                <w:rStyle w:val="fontstyle01"/>
                <w:sz w:val="24"/>
                <w:szCs w:val="24"/>
              </w:rPr>
              <w:t>сучасного</w:t>
            </w:r>
            <w:proofErr w:type="spellEnd"/>
            <w:r w:rsidRPr="006436C1">
              <w:rPr>
                <w:rStyle w:val="fontstyle01"/>
                <w:sz w:val="24"/>
                <w:szCs w:val="24"/>
              </w:rPr>
              <w:t xml:space="preserve"> </w:t>
            </w:r>
            <w:proofErr w:type="spellStart"/>
            <w:r w:rsidRPr="006436C1">
              <w:rPr>
                <w:rStyle w:val="fontstyle01"/>
                <w:sz w:val="24"/>
                <w:szCs w:val="24"/>
              </w:rPr>
              <w:t>рекламного</w:t>
            </w:r>
            <w:proofErr w:type="spellEnd"/>
            <w:r w:rsidRPr="006436C1">
              <w:rPr>
                <w:rStyle w:val="fontstyle01"/>
                <w:sz w:val="24"/>
                <w:szCs w:val="24"/>
              </w:rPr>
              <w:t xml:space="preserve"> </w:t>
            </w:r>
            <w:proofErr w:type="spellStart"/>
            <w:r w:rsidRPr="006436C1">
              <w:rPr>
                <w:rStyle w:val="fontstyle01"/>
                <w:sz w:val="24"/>
                <w:szCs w:val="24"/>
              </w:rPr>
              <w:t>впливу</w:t>
            </w:r>
            <w:proofErr w:type="spellEnd"/>
          </w:p>
        </w:tc>
        <w:tc>
          <w:tcPr>
            <w:tcW w:w="4806" w:type="dxa"/>
            <w:gridSpan w:val="2"/>
            <w:tcBorders>
              <w:top w:val="single" w:sz="4" w:space="0" w:color="auto"/>
              <w:left w:val="single" w:sz="4" w:space="0" w:color="auto"/>
              <w:bottom w:val="single" w:sz="4" w:space="0" w:color="auto"/>
              <w:right w:val="single" w:sz="4" w:space="0" w:color="auto"/>
            </w:tcBorders>
            <w:hideMark/>
          </w:tcPr>
          <w:p w:rsidR="00116DB3" w:rsidRPr="006436C1" w:rsidRDefault="00116DB3" w:rsidP="006436C1">
            <w:pPr>
              <w:rPr>
                <w:lang w:val="uk-UA"/>
              </w:rPr>
            </w:pPr>
          </w:p>
        </w:tc>
        <w:tc>
          <w:tcPr>
            <w:tcW w:w="1325" w:type="dxa"/>
            <w:tcBorders>
              <w:top w:val="single" w:sz="4" w:space="0" w:color="auto"/>
              <w:left w:val="single" w:sz="4" w:space="0" w:color="auto"/>
              <w:bottom w:val="single" w:sz="4" w:space="0" w:color="auto"/>
              <w:right w:val="single" w:sz="4" w:space="0" w:color="auto"/>
            </w:tcBorders>
            <w:hideMark/>
          </w:tcPr>
          <w:p w:rsidR="00116DB3" w:rsidRPr="006436C1" w:rsidRDefault="00116DB3" w:rsidP="006436C1">
            <w:pPr>
              <w:jc w:val="center"/>
              <w:rPr>
                <w:lang w:val="uk-UA"/>
              </w:rPr>
            </w:pPr>
          </w:p>
        </w:tc>
      </w:tr>
      <w:tr w:rsidR="00116DB3" w:rsidRPr="006436C1" w:rsidTr="00116DB3">
        <w:tc>
          <w:tcPr>
            <w:tcW w:w="9855" w:type="dxa"/>
            <w:gridSpan w:val="5"/>
            <w:tcBorders>
              <w:top w:val="single" w:sz="4" w:space="0" w:color="auto"/>
              <w:left w:val="single" w:sz="4" w:space="0" w:color="auto"/>
              <w:bottom w:val="single" w:sz="4" w:space="0" w:color="auto"/>
              <w:right w:val="single" w:sz="4" w:space="0" w:color="auto"/>
            </w:tcBorders>
            <w:hideMark/>
          </w:tcPr>
          <w:p w:rsidR="00116DB3" w:rsidRPr="006436C1" w:rsidRDefault="00116DB3" w:rsidP="006436C1">
            <w:pPr>
              <w:jc w:val="center"/>
              <w:rPr>
                <w:lang w:val="uk-UA"/>
              </w:rPr>
            </w:pPr>
            <w:r w:rsidRPr="006436C1">
              <w:rPr>
                <w:lang w:val="uk-UA"/>
              </w:rPr>
              <w:t>Змістовий модуль 4</w:t>
            </w:r>
          </w:p>
        </w:tc>
      </w:tr>
      <w:tr w:rsidR="00EC7D66" w:rsidRPr="006436C1" w:rsidTr="006352EB">
        <w:trPr>
          <w:trHeight w:val="1291"/>
        </w:trPr>
        <w:tc>
          <w:tcPr>
            <w:tcW w:w="1441" w:type="dxa"/>
            <w:tcBorders>
              <w:top w:val="single" w:sz="4" w:space="0" w:color="auto"/>
              <w:left w:val="single" w:sz="4" w:space="0" w:color="auto"/>
              <w:bottom w:val="single" w:sz="4" w:space="0" w:color="auto"/>
              <w:right w:val="single" w:sz="4" w:space="0" w:color="auto"/>
            </w:tcBorders>
            <w:hideMark/>
          </w:tcPr>
          <w:p w:rsidR="00116DB3" w:rsidRPr="006436C1" w:rsidRDefault="00116DB3" w:rsidP="006436C1">
            <w:pPr>
              <w:jc w:val="center"/>
              <w:rPr>
                <w:lang w:val="uk-UA"/>
              </w:rPr>
            </w:pPr>
            <w:r w:rsidRPr="006436C1">
              <w:rPr>
                <w:lang w:val="uk-UA"/>
              </w:rPr>
              <w:t xml:space="preserve">Тиждень </w:t>
            </w:r>
            <w:r w:rsidR="00003D04" w:rsidRPr="006436C1">
              <w:rPr>
                <w:lang w:val="uk-UA"/>
              </w:rPr>
              <w:t>6</w:t>
            </w:r>
          </w:p>
          <w:p w:rsidR="00116DB3" w:rsidRPr="006436C1" w:rsidRDefault="00116DB3" w:rsidP="006436C1">
            <w:pPr>
              <w:jc w:val="center"/>
              <w:rPr>
                <w:lang w:val="uk-UA"/>
              </w:rPr>
            </w:pPr>
            <w:r w:rsidRPr="006436C1">
              <w:rPr>
                <w:lang w:val="uk-UA"/>
              </w:rPr>
              <w:t xml:space="preserve">Семінар </w:t>
            </w:r>
            <w:r w:rsidR="00003D04" w:rsidRPr="006436C1">
              <w:rPr>
                <w:lang w:val="uk-UA"/>
              </w:rPr>
              <w:t>3</w:t>
            </w:r>
          </w:p>
        </w:tc>
        <w:tc>
          <w:tcPr>
            <w:tcW w:w="2448" w:type="dxa"/>
            <w:gridSpan w:val="2"/>
            <w:tcBorders>
              <w:top w:val="single" w:sz="4" w:space="0" w:color="auto"/>
              <w:left w:val="single" w:sz="4" w:space="0" w:color="auto"/>
              <w:bottom w:val="single" w:sz="4" w:space="0" w:color="auto"/>
              <w:right w:val="single" w:sz="4" w:space="0" w:color="auto"/>
            </w:tcBorders>
            <w:hideMark/>
          </w:tcPr>
          <w:p w:rsidR="00116DB3" w:rsidRPr="006436C1" w:rsidRDefault="00800D60" w:rsidP="006436C1">
            <w:pPr>
              <w:jc w:val="center"/>
              <w:rPr>
                <w:rFonts w:eastAsia="Times New Roman"/>
                <w:lang w:val="ru-RU" w:eastAsia="ru-RU"/>
              </w:rPr>
            </w:pPr>
            <w:proofErr w:type="spellStart"/>
            <w:r w:rsidRPr="006436C1">
              <w:rPr>
                <w:rStyle w:val="fontstyle01"/>
                <w:sz w:val="24"/>
                <w:szCs w:val="24"/>
              </w:rPr>
              <w:t>Сучасна</w:t>
            </w:r>
            <w:proofErr w:type="spellEnd"/>
            <w:r w:rsidRPr="006436C1">
              <w:rPr>
                <w:rStyle w:val="fontstyle01"/>
                <w:sz w:val="24"/>
                <w:szCs w:val="24"/>
              </w:rPr>
              <w:t xml:space="preserve"> </w:t>
            </w:r>
            <w:proofErr w:type="spellStart"/>
            <w:r w:rsidRPr="006436C1">
              <w:rPr>
                <w:rStyle w:val="fontstyle01"/>
                <w:sz w:val="24"/>
                <w:szCs w:val="24"/>
              </w:rPr>
              <w:t>практика</w:t>
            </w:r>
            <w:proofErr w:type="spellEnd"/>
            <w:r w:rsidRPr="006436C1">
              <w:rPr>
                <w:rStyle w:val="fontstyle01"/>
                <w:sz w:val="24"/>
                <w:szCs w:val="24"/>
              </w:rPr>
              <w:t xml:space="preserve"> </w:t>
            </w:r>
            <w:proofErr w:type="spellStart"/>
            <w:r w:rsidRPr="006436C1">
              <w:rPr>
                <w:rStyle w:val="fontstyle01"/>
                <w:sz w:val="24"/>
                <w:szCs w:val="24"/>
              </w:rPr>
              <w:t>рекламного</w:t>
            </w:r>
            <w:proofErr w:type="spellEnd"/>
            <w:r w:rsidRPr="006436C1">
              <w:rPr>
                <w:rStyle w:val="fontstyle01"/>
                <w:sz w:val="24"/>
                <w:szCs w:val="24"/>
              </w:rPr>
              <w:t xml:space="preserve"> </w:t>
            </w:r>
            <w:proofErr w:type="spellStart"/>
            <w:r w:rsidRPr="006436C1">
              <w:rPr>
                <w:rStyle w:val="fontstyle01"/>
                <w:sz w:val="24"/>
                <w:szCs w:val="24"/>
              </w:rPr>
              <w:t>впливу</w:t>
            </w:r>
            <w:proofErr w:type="spellEnd"/>
          </w:p>
        </w:tc>
        <w:tc>
          <w:tcPr>
            <w:tcW w:w="4641" w:type="dxa"/>
            <w:tcBorders>
              <w:top w:val="single" w:sz="4" w:space="0" w:color="auto"/>
              <w:left w:val="single" w:sz="4" w:space="0" w:color="auto"/>
              <w:bottom w:val="single" w:sz="4" w:space="0" w:color="auto"/>
              <w:right w:val="single" w:sz="4" w:space="0" w:color="auto"/>
            </w:tcBorders>
            <w:hideMark/>
          </w:tcPr>
          <w:p w:rsidR="00116DB3" w:rsidRPr="006436C1" w:rsidRDefault="004F4D6A" w:rsidP="006436C1">
            <w:pPr>
              <w:rPr>
                <w:lang w:val="uk-UA"/>
              </w:rPr>
            </w:pPr>
            <w:r w:rsidRPr="006436C1">
              <w:rPr>
                <w:lang w:val="uk-UA"/>
              </w:rPr>
              <w:t>Тестування</w:t>
            </w:r>
          </w:p>
          <w:p w:rsidR="00116DB3" w:rsidRPr="006436C1" w:rsidRDefault="00116DB3" w:rsidP="006436C1">
            <w:pPr>
              <w:rPr>
                <w:lang w:val="uk-UA"/>
              </w:rPr>
            </w:pPr>
            <w:r w:rsidRPr="006436C1">
              <w:rPr>
                <w:lang w:val="uk-UA"/>
              </w:rPr>
              <w:t>Індивідуальне письмове завдання. Підготувати доповідь із ілюстративним матеріалом до обраної теми дослідження.</w:t>
            </w:r>
          </w:p>
        </w:tc>
        <w:tc>
          <w:tcPr>
            <w:tcW w:w="1325" w:type="dxa"/>
            <w:tcBorders>
              <w:top w:val="single" w:sz="4" w:space="0" w:color="auto"/>
              <w:left w:val="single" w:sz="4" w:space="0" w:color="auto"/>
              <w:bottom w:val="single" w:sz="4" w:space="0" w:color="auto"/>
              <w:right w:val="single" w:sz="4" w:space="0" w:color="auto"/>
            </w:tcBorders>
            <w:hideMark/>
          </w:tcPr>
          <w:p w:rsidR="00116DB3" w:rsidRPr="006436C1" w:rsidRDefault="00EE3D61" w:rsidP="006436C1">
            <w:pPr>
              <w:jc w:val="center"/>
              <w:rPr>
                <w:lang w:val="ru-RU"/>
              </w:rPr>
            </w:pPr>
            <w:r w:rsidRPr="006436C1">
              <w:rPr>
                <w:lang w:val="ru-RU"/>
              </w:rPr>
              <w:t>9</w:t>
            </w:r>
          </w:p>
        </w:tc>
      </w:tr>
      <w:tr w:rsidR="00116DB3" w:rsidRPr="006436C1" w:rsidTr="00116DB3">
        <w:tc>
          <w:tcPr>
            <w:tcW w:w="9855" w:type="dxa"/>
            <w:gridSpan w:val="5"/>
            <w:tcBorders>
              <w:top w:val="single" w:sz="4" w:space="0" w:color="auto"/>
              <w:left w:val="single" w:sz="4" w:space="0" w:color="auto"/>
              <w:bottom w:val="single" w:sz="4" w:space="0" w:color="auto"/>
              <w:right w:val="single" w:sz="4" w:space="0" w:color="auto"/>
            </w:tcBorders>
            <w:hideMark/>
          </w:tcPr>
          <w:p w:rsidR="00116DB3" w:rsidRPr="006436C1" w:rsidRDefault="00116DB3" w:rsidP="006436C1">
            <w:pPr>
              <w:jc w:val="center"/>
              <w:rPr>
                <w:lang w:val="uk-UA"/>
              </w:rPr>
            </w:pPr>
            <w:r w:rsidRPr="006436C1">
              <w:rPr>
                <w:lang w:val="uk-UA"/>
              </w:rPr>
              <w:t>Змістовий модуль 5</w:t>
            </w:r>
          </w:p>
        </w:tc>
      </w:tr>
      <w:tr w:rsidR="00EC7D66" w:rsidRPr="006436C1" w:rsidTr="00116DB3">
        <w:trPr>
          <w:trHeight w:val="644"/>
        </w:trPr>
        <w:tc>
          <w:tcPr>
            <w:tcW w:w="1441" w:type="dxa"/>
            <w:tcBorders>
              <w:top w:val="single" w:sz="4" w:space="0" w:color="auto"/>
              <w:left w:val="single" w:sz="4" w:space="0" w:color="auto"/>
              <w:bottom w:val="single" w:sz="4" w:space="0" w:color="auto"/>
              <w:right w:val="single" w:sz="4" w:space="0" w:color="auto"/>
            </w:tcBorders>
            <w:hideMark/>
          </w:tcPr>
          <w:p w:rsidR="00116DB3" w:rsidRPr="006436C1" w:rsidRDefault="00116DB3" w:rsidP="006436C1">
            <w:pPr>
              <w:jc w:val="center"/>
              <w:rPr>
                <w:lang w:val="uk-UA"/>
              </w:rPr>
            </w:pPr>
            <w:r w:rsidRPr="006436C1">
              <w:rPr>
                <w:lang w:val="uk-UA"/>
              </w:rPr>
              <w:t xml:space="preserve">Тиждень </w:t>
            </w:r>
            <w:r w:rsidR="00003D04" w:rsidRPr="006436C1">
              <w:rPr>
                <w:lang w:val="uk-UA"/>
              </w:rPr>
              <w:t>7</w:t>
            </w:r>
          </w:p>
          <w:p w:rsidR="00116DB3" w:rsidRPr="006436C1" w:rsidRDefault="00116DB3" w:rsidP="006436C1">
            <w:pPr>
              <w:jc w:val="center"/>
              <w:rPr>
                <w:lang w:val="uk-UA"/>
              </w:rPr>
            </w:pPr>
            <w:r w:rsidRPr="006436C1">
              <w:rPr>
                <w:lang w:val="uk-UA"/>
              </w:rPr>
              <w:t>Семінар</w:t>
            </w:r>
            <w:r w:rsidR="00003D04" w:rsidRPr="006436C1">
              <w:rPr>
                <w:lang w:val="uk-UA"/>
              </w:rPr>
              <w:t xml:space="preserve"> 4</w:t>
            </w:r>
          </w:p>
        </w:tc>
        <w:tc>
          <w:tcPr>
            <w:tcW w:w="2283" w:type="dxa"/>
            <w:tcBorders>
              <w:top w:val="single" w:sz="4" w:space="0" w:color="auto"/>
              <w:left w:val="single" w:sz="4" w:space="0" w:color="auto"/>
              <w:bottom w:val="single" w:sz="4" w:space="0" w:color="auto"/>
              <w:right w:val="single" w:sz="4" w:space="0" w:color="auto"/>
            </w:tcBorders>
            <w:hideMark/>
          </w:tcPr>
          <w:p w:rsidR="00116DB3" w:rsidRPr="006436C1" w:rsidRDefault="00800D60" w:rsidP="006436C1">
            <w:pPr>
              <w:jc w:val="center"/>
              <w:rPr>
                <w:lang w:val="ru-RU"/>
              </w:rPr>
            </w:pPr>
            <w:proofErr w:type="spellStart"/>
            <w:r w:rsidRPr="006436C1">
              <w:rPr>
                <w:rStyle w:val="fontstyle01"/>
                <w:sz w:val="24"/>
                <w:szCs w:val="24"/>
                <w:lang w:val="ru-RU"/>
              </w:rPr>
              <w:t>Визначення</w:t>
            </w:r>
            <w:proofErr w:type="spellEnd"/>
            <w:r w:rsidRPr="006436C1">
              <w:rPr>
                <w:rStyle w:val="fontstyle01"/>
                <w:sz w:val="24"/>
                <w:szCs w:val="24"/>
                <w:lang w:val="ru-RU"/>
              </w:rPr>
              <w:t xml:space="preserve"> </w:t>
            </w:r>
            <w:proofErr w:type="spellStart"/>
            <w:r w:rsidRPr="006436C1">
              <w:rPr>
                <w:rStyle w:val="fontstyle01"/>
                <w:sz w:val="24"/>
                <w:szCs w:val="24"/>
                <w:lang w:val="ru-RU"/>
              </w:rPr>
              <w:t>ефек</w:t>
            </w:r>
            <w:r w:rsidR="00EC7D66" w:rsidRPr="006436C1">
              <w:rPr>
                <w:rStyle w:val="fontstyle01"/>
                <w:sz w:val="24"/>
                <w:szCs w:val="24"/>
                <w:lang w:val="ru-RU"/>
              </w:rPr>
              <w:t>тивних</w:t>
            </w:r>
            <w:proofErr w:type="spellEnd"/>
            <w:r w:rsidR="00EC7D66" w:rsidRPr="006436C1">
              <w:rPr>
                <w:rStyle w:val="fontstyle01"/>
                <w:sz w:val="24"/>
                <w:szCs w:val="24"/>
                <w:lang w:val="ru-RU"/>
              </w:rPr>
              <w:t xml:space="preserve"> </w:t>
            </w:r>
            <w:proofErr w:type="spellStart"/>
            <w:r w:rsidR="00EC7D66" w:rsidRPr="006436C1">
              <w:rPr>
                <w:rStyle w:val="fontstyle01"/>
                <w:sz w:val="24"/>
                <w:szCs w:val="24"/>
                <w:lang w:val="ru-RU"/>
              </w:rPr>
              <w:t>комунікаційних</w:t>
            </w:r>
            <w:proofErr w:type="spellEnd"/>
            <w:r w:rsidR="00EC7D66" w:rsidRPr="006436C1">
              <w:rPr>
                <w:rStyle w:val="fontstyle01"/>
                <w:sz w:val="24"/>
                <w:szCs w:val="24"/>
                <w:lang w:val="ru-RU"/>
              </w:rPr>
              <w:t xml:space="preserve"> </w:t>
            </w:r>
            <w:proofErr w:type="spellStart"/>
            <w:r w:rsidR="00EC7D66" w:rsidRPr="006436C1">
              <w:rPr>
                <w:rStyle w:val="fontstyle01"/>
                <w:sz w:val="24"/>
                <w:szCs w:val="24"/>
                <w:lang w:val="ru-RU"/>
              </w:rPr>
              <w:t>технологій</w:t>
            </w:r>
            <w:proofErr w:type="spellEnd"/>
            <w:r w:rsidRPr="006436C1">
              <w:rPr>
                <w:rStyle w:val="fontstyle01"/>
                <w:sz w:val="24"/>
                <w:szCs w:val="24"/>
                <w:lang w:val="ru-RU"/>
              </w:rPr>
              <w:t xml:space="preserve">, моделей, </w:t>
            </w:r>
            <w:proofErr w:type="spellStart"/>
            <w:r w:rsidRPr="006436C1">
              <w:rPr>
                <w:rStyle w:val="fontstyle01"/>
                <w:sz w:val="24"/>
                <w:szCs w:val="24"/>
                <w:lang w:val="ru-RU"/>
              </w:rPr>
              <w:t>каналів</w:t>
            </w:r>
            <w:proofErr w:type="spellEnd"/>
            <w:r w:rsidRPr="006436C1">
              <w:rPr>
                <w:color w:val="000000"/>
                <w:lang w:val="ru-RU"/>
              </w:rPr>
              <w:br/>
            </w:r>
            <w:proofErr w:type="spellStart"/>
            <w:r w:rsidRPr="006436C1">
              <w:rPr>
                <w:rStyle w:val="fontstyle01"/>
                <w:sz w:val="24"/>
                <w:szCs w:val="24"/>
                <w:lang w:val="ru-RU"/>
              </w:rPr>
              <w:t>розповсюдження</w:t>
            </w:r>
            <w:proofErr w:type="spellEnd"/>
            <w:r w:rsidRPr="006436C1">
              <w:rPr>
                <w:rStyle w:val="fontstyle01"/>
                <w:sz w:val="24"/>
                <w:szCs w:val="24"/>
                <w:lang w:val="ru-RU"/>
              </w:rPr>
              <w:t xml:space="preserve"> </w:t>
            </w:r>
            <w:proofErr w:type="spellStart"/>
            <w:r w:rsidRPr="006436C1">
              <w:rPr>
                <w:rStyle w:val="fontstyle01"/>
                <w:sz w:val="24"/>
                <w:szCs w:val="24"/>
                <w:lang w:val="ru-RU"/>
              </w:rPr>
              <w:t>реклами</w:t>
            </w:r>
            <w:proofErr w:type="spellEnd"/>
          </w:p>
        </w:tc>
        <w:tc>
          <w:tcPr>
            <w:tcW w:w="4806" w:type="dxa"/>
            <w:gridSpan w:val="2"/>
            <w:tcBorders>
              <w:top w:val="single" w:sz="4" w:space="0" w:color="auto"/>
              <w:left w:val="single" w:sz="4" w:space="0" w:color="auto"/>
              <w:bottom w:val="single" w:sz="4" w:space="0" w:color="auto"/>
              <w:right w:val="single" w:sz="4" w:space="0" w:color="auto"/>
            </w:tcBorders>
          </w:tcPr>
          <w:p w:rsidR="00116DB3" w:rsidRPr="006436C1" w:rsidRDefault="00116DB3" w:rsidP="006436C1">
            <w:pPr>
              <w:rPr>
                <w:lang w:val="uk-UA"/>
              </w:rPr>
            </w:pPr>
            <w:r w:rsidRPr="006436C1">
              <w:rPr>
                <w:lang w:val="uk-UA"/>
              </w:rPr>
              <w:t>Опитування.</w:t>
            </w:r>
          </w:p>
          <w:p w:rsidR="00EC7D66" w:rsidRPr="006436C1" w:rsidRDefault="00116DB3" w:rsidP="006436C1">
            <w:pPr>
              <w:rPr>
                <w:lang w:val="uk-UA"/>
              </w:rPr>
            </w:pPr>
            <w:r w:rsidRPr="006436C1">
              <w:rPr>
                <w:lang w:val="uk-UA"/>
              </w:rPr>
              <w:t xml:space="preserve">Індивідуальне письмове завдання. </w:t>
            </w:r>
          </w:p>
          <w:p w:rsidR="00116DB3" w:rsidRPr="006436C1" w:rsidRDefault="00EC7D66" w:rsidP="006436C1">
            <w:pPr>
              <w:rPr>
                <w:lang w:val="uk-UA"/>
              </w:rPr>
            </w:pPr>
            <w:r w:rsidRPr="006436C1">
              <w:rPr>
                <w:lang w:val="uk-UA"/>
              </w:rPr>
              <w:t>Групова робота: вирішення практичних завдань на занятті.</w:t>
            </w:r>
          </w:p>
          <w:p w:rsidR="00116DB3" w:rsidRPr="006436C1" w:rsidRDefault="00116DB3" w:rsidP="006436C1">
            <w:pPr>
              <w:rPr>
                <w:lang w:val="uk-UA"/>
              </w:rPr>
            </w:pPr>
          </w:p>
        </w:tc>
        <w:tc>
          <w:tcPr>
            <w:tcW w:w="1325" w:type="dxa"/>
            <w:tcBorders>
              <w:top w:val="single" w:sz="4" w:space="0" w:color="auto"/>
              <w:left w:val="single" w:sz="4" w:space="0" w:color="auto"/>
              <w:bottom w:val="single" w:sz="4" w:space="0" w:color="auto"/>
              <w:right w:val="single" w:sz="4" w:space="0" w:color="auto"/>
            </w:tcBorders>
            <w:hideMark/>
          </w:tcPr>
          <w:p w:rsidR="00116DB3" w:rsidRPr="006436C1" w:rsidRDefault="00EE3D61" w:rsidP="006436C1">
            <w:pPr>
              <w:jc w:val="center"/>
              <w:rPr>
                <w:lang w:val="uk-UA"/>
              </w:rPr>
            </w:pPr>
            <w:r w:rsidRPr="006436C1">
              <w:rPr>
                <w:lang w:val="uk-UA"/>
              </w:rPr>
              <w:t>9</w:t>
            </w:r>
          </w:p>
        </w:tc>
      </w:tr>
      <w:tr w:rsidR="00EC7D66" w:rsidRPr="006436C1" w:rsidTr="00116DB3">
        <w:trPr>
          <w:trHeight w:val="644"/>
        </w:trPr>
        <w:tc>
          <w:tcPr>
            <w:tcW w:w="1441" w:type="dxa"/>
            <w:tcBorders>
              <w:top w:val="single" w:sz="4" w:space="0" w:color="auto"/>
              <w:left w:val="single" w:sz="4" w:space="0" w:color="auto"/>
              <w:bottom w:val="single" w:sz="4" w:space="0" w:color="auto"/>
              <w:right w:val="single" w:sz="4" w:space="0" w:color="auto"/>
            </w:tcBorders>
          </w:tcPr>
          <w:p w:rsidR="00003D04" w:rsidRPr="006436C1" w:rsidRDefault="00003D04" w:rsidP="006436C1">
            <w:pPr>
              <w:jc w:val="center"/>
              <w:rPr>
                <w:lang w:val="uk-UA"/>
              </w:rPr>
            </w:pPr>
            <w:r w:rsidRPr="006436C1">
              <w:rPr>
                <w:lang w:val="uk-UA"/>
              </w:rPr>
              <w:t>Тиждень 8</w:t>
            </w:r>
          </w:p>
          <w:p w:rsidR="00003D04" w:rsidRPr="006436C1" w:rsidRDefault="00003D04" w:rsidP="006436C1">
            <w:pPr>
              <w:jc w:val="center"/>
              <w:rPr>
                <w:lang w:val="uk-UA"/>
              </w:rPr>
            </w:pPr>
            <w:r w:rsidRPr="006436C1">
              <w:rPr>
                <w:lang w:val="uk-UA"/>
              </w:rPr>
              <w:t>Семінар 5</w:t>
            </w:r>
          </w:p>
        </w:tc>
        <w:tc>
          <w:tcPr>
            <w:tcW w:w="2283" w:type="dxa"/>
            <w:tcBorders>
              <w:top w:val="single" w:sz="4" w:space="0" w:color="auto"/>
              <w:left w:val="single" w:sz="4" w:space="0" w:color="auto"/>
              <w:bottom w:val="single" w:sz="4" w:space="0" w:color="auto"/>
              <w:right w:val="single" w:sz="4" w:space="0" w:color="auto"/>
            </w:tcBorders>
          </w:tcPr>
          <w:p w:rsidR="00003D04" w:rsidRPr="006436C1" w:rsidRDefault="00800D60" w:rsidP="006436C1">
            <w:pPr>
              <w:jc w:val="center"/>
              <w:rPr>
                <w:lang w:val="ru-RU"/>
              </w:rPr>
            </w:pPr>
            <w:r w:rsidRPr="006436C1">
              <w:rPr>
                <w:rStyle w:val="fontstyle01"/>
                <w:sz w:val="24"/>
                <w:szCs w:val="24"/>
                <w:lang w:val="ru-RU"/>
              </w:rPr>
              <w:t xml:space="preserve">Практики </w:t>
            </w:r>
            <w:proofErr w:type="spellStart"/>
            <w:r w:rsidRPr="006436C1">
              <w:rPr>
                <w:rStyle w:val="fontstyle01"/>
                <w:sz w:val="24"/>
                <w:szCs w:val="24"/>
                <w:lang w:val="ru-RU"/>
              </w:rPr>
              <w:t>рек</w:t>
            </w:r>
            <w:r w:rsidRPr="006436C1">
              <w:rPr>
                <w:rStyle w:val="fontstyle01"/>
                <w:sz w:val="24"/>
                <w:szCs w:val="24"/>
                <w:lang w:val="ru-RU"/>
              </w:rPr>
              <w:t>ламування</w:t>
            </w:r>
            <w:proofErr w:type="spellEnd"/>
            <w:r w:rsidRPr="006436C1">
              <w:rPr>
                <w:rStyle w:val="fontstyle01"/>
                <w:sz w:val="24"/>
                <w:szCs w:val="24"/>
                <w:lang w:val="ru-RU"/>
              </w:rPr>
              <w:t xml:space="preserve"> та </w:t>
            </w:r>
            <w:proofErr w:type="spellStart"/>
            <w:r w:rsidRPr="006436C1">
              <w:rPr>
                <w:rStyle w:val="fontstyle01"/>
                <w:sz w:val="24"/>
                <w:szCs w:val="24"/>
                <w:lang w:val="ru-RU"/>
              </w:rPr>
              <w:t>споживча</w:t>
            </w:r>
            <w:proofErr w:type="spellEnd"/>
            <w:r w:rsidRPr="006436C1">
              <w:rPr>
                <w:rStyle w:val="fontstyle01"/>
                <w:sz w:val="24"/>
                <w:szCs w:val="24"/>
                <w:lang w:val="ru-RU"/>
              </w:rPr>
              <w:t xml:space="preserve"> </w:t>
            </w:r>
            <w:proofErr w:type="spellStart"/>
            <w:r w:rsidRPr="006436C1">
              <w:rPr>
                <w:rStyle w:val="fontstyle01"/>
                <w:sz w:val="24"/>
                <w:szCs w:val="24"/>
                <w:lang w:val="ru-RU"/>
              </w:rPr>
              <w:t>поведінка</w:t>
            </w:r>
            <w:proofErr w:type="spellEnd"/>
          </w:p>
        </w:tc>
        <w:tc>
          <w:tcPr>
            <w:tcW w:w="4806" w:type="dxa"/>
            <w:gridSpan w:val="2"/>
            <w:tcBorders>
              <w:top w:val="single" w:sz="4" w:space="0" w:color="auto"/>
              <w:left w:val="single" w:sz="4" w:space="0" w:color="auto"/>
              <w:bottom w:val="single" w:sz="4" w:space="0" w:color="auto"/>
              <w:right w:val="single" w:sz="4" w:space="0" w:color="auto"/>
            </w:tcBorders>
          </w:tcPr>
          <w:p w:rsidR="00003D04" w:rsidRPr="006436C1" w:rsidRDefault="00EC7D66" w:rsidP="006436C1">
            <w:pPr>
              <w:rPr>
                <w:lang w:val="uk-UA"/>
              </w:rPr>
            </w:pPr>
            <w:r w:rsidRPr="006436C1">
              <w:rPr>
                <w:lang w:val="uk-UA"/>
              </w:rPr>
              <w:t>Тестування.</w:t>
            </w:r>
          </w:p>
          <w:p w:rsidR="00EC7D66" w:rsidRPr="006436C1" w:rsidRDefault="00EC7D66" w:rsidP="006436C1">
            <w:pPr>
              <w:rPr>
                <w:lang w:val="ru-RU"/>
              </w:rPr>
            </w:pPr>
            <w:proofErr w:type="gramStart"/>
            <w:r w:rsidRPr="006436C1">
              <w:rPr>
                <w:rStyle w:val="fontstyle01"/>
                <w:sz w:val="24"/>
                <w:szCs w:val="24"/>
                <w:lang w:val="ru-RU"/>
              </w:rPr>
              <w:t>П</w:t>
            </w:r>
            <w:r w:rsidRPr="006436C1">
              <w:rPr>
                <w:rStyle w:val="fontstyle01"/>
                <w:sz w:val="24"/>
                <w:szCs w:val="24"/>
                <w:lang w:val="ru-RU"/>
              </w:rPr>
              <w:t>рактико-</w:t>
            </w:r>
            <w:proofErr w:type="spellStart"/>
            <w:r w:rsidRPr="006436C1">
              <w:rPr>
                <w:rStyle w:val="fontstyle01"/>
                <w:sz w:val="24"/>
                <w:szCs w:val="24"/>
                <w:lang w:val="ru-RU"/>
              </w:rPr>
              <w:t>ор</w:t>
            </w:r>
            <w:proofErr w:type="gramEnd"/>
            <w:r w:rsidRPr="006436C1">
              <w:rPr>
                <w:rStyle w:val="fontstyle01"/>
                <w:sz w:val="24"/>
                <w:szCs w:val="24"/>
                <w:lang w:val="ru-RU"/>
              </w:rPr>
              <w:t>ієнтоване</w:t>
            </w:r>
            <w:proofErr w:type="spellEnd"/>
            <w:r w:rsidRPr="006436C1">
              <w:rPr>
                <w:rStyle w:val="fontstyle01"/>
                <w:sz w:val="24"/>
                <w:szCs w:val="24"/>
                <w:lang w:val="ru-RU"/>
              </w:rPr>
              <w:t xml:space="preserve"> </w:t>
            </w:r>
            <w:proofErr w:type="spellStart"/>
            <w:r w:rsidRPr="006436C1">
              <w:rPr>
                <w:rStyle w:val="fontstyle01"/>
                <w:sz w:val="24"/>
                <w:szCs w:val="24"/>
                <w:lang w:val="ru-RU"/>
              </w:rPr>
              <w:t>навчання</w:t>
            </w:r>
            <w:proofErr w:type="spellEnd"/>
            <w:r w:rsidRPr="006436C1">
              <w:rPr>
                <w:rStyle w:val="fontstyle01"/>
                <w:sz w:val="24"/>
                <w:szCs w:val="24"/>
                <w:lang w:val="ru-RU"/>
              </w:rPr>
              <w:t xml:space="preserve"> (</w:t>
            </w:r>
            <w:r w:rsidRPr="006436C1">
              <w:rPr>
                <w:rStyle w:val="fontstyle01"/>
                <w:sz w:val="24"/>
                <w:szCs w:val="24"/>
              </w:rPr>
              <w:t>case</w:t>
            </w:r>
            <w:r w:rsidRPr="006436C1">
              <w:rPr>
                <w:rStyle w:val="fontstyle01"/>
                <w:sz w:val="24"/>
                <w:szCs w:val="24"/>
                <w:lang w:val="ru-RU"/>
              </w:rPr>
              <w:t>-</w:t>
            </w:r>
            <w:r w:rsidRPr="006436C1">
              <w:rPr>
                <w:rStyle w:val="fontstyle01"/>
                <w:sz w:val="24"/>
                <w:szCs w:val="24"/>
              </w:rPr>
              <w:t>study</w:t>
            </w:r>
            <w:r w:rsidRPr="006436C1">
              <w:rPr>
                <w:rStyle w:val="fontstyle01"/>
                <w:sz w:val="24"/>
                <w:szCs w:val="24"/>
                <w:lang w:val="ru-RU"/>
              </w:rPr>
              <w:t xml:space="preserve">): </w:t>
            </w:r>
            <w:proofErr w:type="spellStart"/>
            <w:r w:rsidRPr="006436C1">
              <w:rPr>
                <w:rStyle w:val="fontstyle01"/>
                <w:sz w:val="24"/>
                <w:szCs w:val="24"/>
                <w:lang w:val="ru-RU"/>
              </w:rPr>
              <w:t>аналіз</w:t>
            </w:r>
            <w:proofErr w:type="spellEnd"/>
            <w:r w:rsidRPr="006436C1">
              <w:rPr>
                <w:rStyle w:val="fontstyle01"/>
                <w:sz w:val="24"/>
                <w:szCs w:val="24"/>
                <w:lang w:val="ru-RU"/>
              </w:rPr>
              <w:t xml:space="preserve"> </w:t>
            </w:r>
            <w:proofErr w:type="spellStart"/>
            <w:r w:rsidRPr="006436C1">
              <w:rPr>
                <w:rStyle w:val="fontstyle01"/>
                <w:sz w:val="24"/>
                <w:szCs w:val="24"/>
                <w:lang w:val="ru-RU"/>
              </w:rPr>
              <w:t>кейсів</w:t>
            </w:r>
            <w:proofErr w:type="spellEnd"/>
            <w:r w:rsidRPr="006436C1">
              <w:rPr>
                <w:rStyle w:val="fontstyle01"/>
                <w:sz w:val="24"/>
                <w:szCs w:val="24"/>
                <w:lang w:val="ru-RU"/>
              </w:rPr>
              <w:t xml:space="preserve"> </w:t>
            </w:r>
            <w:proofErr w:type="spellStart"/>
            <w:r w:rsidR="00EE3D61" w:rsidRPr="006436C1">
              <w:rPr>
                <w:rStyle w:val="fontstyle01"/>
                <w:sz w:val="24"/>
                <w:szCs w:val="24"/>
                <w:lang w:val="ru-RU"/>
              </w:rPr>
              <w:t>сучасних</w:t>
            </w:r>
            <w:proofErr w:type="spellEnd"/>
            <w:r w:rsidR="00EE3D61" w:rsidRPr="006436C1">
              <w:rPr>
                <w:rStyle w:val="fontstyle01"/>
                <w:sz w:val="24"/>
                <w:szCs w:val="24"/>
                <w:lang w:val="ru-RU"/>
              </w:rPr>
              <w:t xml:space="preserve"> </w:t>
            </w:r>
            <w:proofErr w:type="spellStart"/>
            <w:r w:rsidR="00EE3D61" w:rsidRPr="006436C1">
              <w:rPr>
                <w:rStyle w:val="fontstyle01"/>
                <w:sz w:val="24"/>
                <w:szCs w:val="24"/>
                <w:lang w:val="ru-RU"/>
              </w:rPr>
              <w:t>рекламних</w:t>
            </w:r>
            <w:proofErr w:type="spellEnd"/>
            <w:r w:rsidR="00EE3D61" w:rsidRPr="006436C1">
              <w:rPr>
                <w:rStyle w:val="fontstyle01"/>
                <w:sz w:val="24"/>
                <w:szCs w:val="24"/>
                <w:lang w:val="ru-RU"/>
              </w:rPr>
              <w:t xml:space="preserve"> </w:t>
            </w:r>
            <w:proofErr w:type="spellStart"/>
            <w:r w:rsidR="00EE3D61" w:rsidRPr="006436C1">
              <w:rPr>
                <w:rStyle w:val="fontstyle01"/>
                <w:sz w:val="24"/>
                <w:szCs w:val="24"/>
                <w:lang w:val="ru-RU"/>
              </w:rPr>
              <w:t>кампаній</w:t>
            </w:r>
            <w:proofErr w:type="spellEnd"/>
          </w:p>
        </w:tc>
        <w:tc>
          <w:tcPr>
            <w:tcW w:w="1325" w:type="dxa"/>
            <w:tcBorders>
              <w:top w:val="single" w:sz="4" w:space="0" w:color="auto"/>
              <w:left w:val="single" w:sz="4" w:space="0" w:color="auto"/>
              <w:bottom w:val="single" w:sz="4" w:space="0" w:color="auto"/>
              <w:right w:val="single" w:sz="4" w:space="0" w:color="auto"/>
            </w:tcBorders>
          </w:tcPr>
          <w:p w:rsidR="00003D04" w:rsidRPr="006436C1" w:rsidRDefault="00EE3D61" w:rsidP="006436C1">
            <w:pPr>
              <w:jc w:val="center"/>
              <w:rPr>
                <w:lang w:val="uk-UA"/>
              </w:rPr>
            </w:pPr>
            <w:r w:rsidRPr="006436C1">
              <w:rPr>
                <w:lang w:val="uk-UA"/>
              </w:rPr>
              <w:t>9</w:t>
            </w:r>
          </w:p>
        </w:tc>
      </w:tr>
      <w:tr w:rsidR="00116DB3" w:rsidRPr="006436C1" w:rsidTr="00116DB3">
        <w:tc>
          <w:tcPr>
            <w:tcW w:w="9855" w:type="dxa"/>
            <w:gridSpan w:val="5"/>
            <w:tcBorders>
              <w:top w:val="single" w:sz="4" w:space="0" w:color="auto"/>
              <w:left w:val="single" w:sz="4" w:space="0" w:color="auto"/>
              <w:bottom w:val="single" w:sz="4" w:space="0" w:color="auto"/>
              <w:right w:val="single" w:sz="4" w:space="0" w:color="auto"/>
            </w:tcBorders>
            <w:hideMark/>
          </w:tcPr>
          <w:p w:rsidR="00116DB3" w:rsidRPr="006436C1" w:rsidRDefault="00116DB3" w:rsidP="006436C1">
            <w:pPr>
              <w:jc w:val="center"/>
              <w:rPr>
                <w:lang w:val="uk-UA"/>
              </w:rPr>
            </w:pPr>
            <w:r w:rsidRPr="006436C1">
              <w:rPr>
                <w:lang w:val="uk-UA"/>
              </w:rPr>
              <w:t xml:space="preserve">Змістовий модуль 6 </w:t>
            </w:r>
          </w:p>
        </w:tc>
      </w:tr>
      <w:tr w:rsidR="00EC7D66" w:rsidRPr="006436C1" w:rsidTr="00116DB3">
        <w:tc>
          <w:tcPr>
            <w:tcW w:w="1441" w:type="dxa"/>
            <w:tcBorders>
              <w:top w:val="single" w:sz="4" w:space="0" w:color="auto"/>
              <w:left w:val="single" w:sz="4" w:space="0" w:color="auto"/>
              <w:bottom w:val="single" w:sz="4" w:space="0" w:color="auto"/>
              <w:right w:val="single" w:sz="4" w:space="0" w:color="auto"/>
            </w:tcBorders>
            <w:hideMark/>
          </w:tcPr>
          <w:p w:rsidR="00116DB3" w:rsidRPr="006436C1" w:rsidRDefault="00116DB3" w:rsidP="006436C1">
            <w:pPr>
              <w:jc w:val="center"/>
              <w:rPr>
                <w:lang w:val="uk-UA"/>
              </w:rPr>
            </w:pPr>
            <w:r w:rsidRPr="006436C1">
              <w:rPr>
                <w:lang w:val="uk-UA"/>
              </w:rPr>
              <w:t xml:space="preserve">Тиждень </w:t>
            </w:r>
            <w:r w:rsidR="00003D04" w:rsidRPr="006436C1">
              <w:rPr>
                <w:lang w:val="uk-UA"/>
              </w:rPr>
              <w:t>9</w:t>
            </w:r>
          </w:p>
          <w:p w:rsidR="00116DB3" w:rsidRPr="006436C1" w:rsidRDefault="00116DB3" w:rsidP="006436C1">
            <w:pPr>
              <w:jc w:val="center"/>
              <w:rPr>
                <w:lang w:val="uk-UA"/>
              </w:rPr>
            </w:pPr>
            <w:r w:rsidRPr="006436C1">
              <w:rPr>
                <w:lang w:val="uk-UA"/>
              </w:rPr>
              <w:t xml:space="preserve">Семінар </w:t>
            </w:r>
            <w:r w:rsidR="00003D04" w:rsidRPr="006436C1">
              <w:rPr>
                <w:lang w:val="uk-UA"/>
              </w:rPr>
              <w:t>6</w:t>
            </w:r>
          </w:p>
        </w:tc>
        <w:tc>
          <w:tcPr>
            <w:tcW w:w="2283" w:type="dxa"/>
            <w:tcBorders>
              <w:top w:val="single" w:sz="4" w:space="0" w:color="auto"/>
              <w:left w:val="single" w:sz="4" w:space="0" w:color="auto"/>
              <w:bottom w:val="single" w:sz="4" w:space="0" w:color="auto"/>
              <w:right w:val="single" w:sz="4" w:space="0" w:color="auto"/>
            </w:tcBorders>
            <w:hideMark/>
          </w:tcPr>
          <w:p w:rsidR="00116DB3" w:rsidRPr="006436C1" w:rsidRDefault="00116DB3" w:rsidP="006436C1">
            <w:pPr>
              <w:jc w:val="center"/>
              <w:rPr>
                <w:lang w:val="uk-UA"/>
              </w:rPr>
            </w:pPr>
            <w:r w:rsidRPr="006436C1">
              <w:rPr>
                <w:lang w:val="uk-UA"/>
              </w:rPr>
              <w:t>Підсумковий контроль (теоретичний і практичний)</w:t>
            </w:r>
          </w:p>
        </w:tc>
        <w:tc>
          <w:tcPr>
            <w:tcW w:w="4806" w:type="dxa"/>
            <w:gridSpan w:val="2"/>
            <w:tcBorders>
              <w:top w:val="single" w:sz="4" w:space="0" w:color="auto"/>
              <w:left w:val="single" w:sz="4" w:space="0" w:color="auto"/>
              <w:bottom w:val="single" w:sz="4" w:space="0" w:color="auto"/>
              <w:right w:val="single" w:sz="4" w:space="0" w:color="auto"/>
            </w:tcBorders>
            <w:hideMark/>
          </w:tcPr>
          <w:p w:rsidR="00116DB3" w:rsidRPr="006436C1" w:rsidRDefault="00116DB3" w:rsidP="006436C1">
            <w:pPr>
              <w:rPr>
                <w:lang w:val="uk-UA"/>
              </w:rPr>
            </w:pPr>
            <w:r w:rsidRPr="006436C1">
              <w:rPr>
                <w:iCs/>
                <w:lang w:val="uk-UA"/>
              </w:rPr>
              <w:t xml:space="preserve">Підсумкове теоретичне завдання: тести (на </w:t>
            </w:r>
            <w:r w:rsidRPr="006436C1">
              <w:rPr>
                <w:iCs/>
              </w:rPr>
              <w:t>Moodle</w:t>
            </w:r>
            <w:r w:rsidRPr="006436C1">
              <w:rPr>
                <w:iCs/>
                <w:lang w:val="uk-UA"/>
              </w:rPr>
              <w:t>).</w:t>
            </w:r>
          </w:p>
          <w:p w:rsidR="00116DB3" w:rsidRPr="006436C1" w:rsidRDefault="00116DB3" w:rsidP="006436C1">
            <w:pPr>
              <w:rPr>
                <w:lang w:val="uk-UA"/>
              </w:rPr>
            </w:pPr>
            <w:r w:rsidRPr="006436C1">
              <w:rPr>
                <w:lang w:val="uk-UA"/>
              </w:rPr>
              <w:t xml:space="preserve">Групова робота. публічна презентація </w:t>
            </w:r>
            <w:r w:rsidR="00EE3D61" w:rsidRPr="006436C1">
              <w:rPr>
                <w:lang w:val="uk-UA"/>
              </w:rPr>
              <w:t>власного дослідження.</w:t>
            </w:r>
          </w:p>
        </w:tc>
        <w:tc>
          <w:tcPr>
            <w:tcW w:w="1325" w:type="dxa"/>
            <w:tcBorders>
              <w:top w:val="single" w:sz="4" w:space="0" w:color="auto"/>
              <w:left w:val="single" w:sz="4" w:space="0" w:color="auto"/>
              <w:bottom w:val="single" w:sz="4" w:space="0" w:color="auto"/>
              <w:right w:val="single" w:sz="4" w:space="0" w:color="auto"/>
            </w:tcBorders>
          </w:tcPr>
          <w:p w:rsidR="00116DB3" w:rsidRPr="006436C1" w:rsidRDefault="00EE3D61" w:rsidP="006436C1">
            <w:pPr>
              <w:jc w:val="center"/>
              <w:rPr>
                <w:lang w:val="uk-UA"/>
              </w:rPr>
            </w:pPr>
            <w:r w:rsidRPr="006436C1">
              <w:rPr>
                <w:lang w:val="uk-UA"/>
              </w:rPr>
              <w:t>10</w:t>
            </w:r>
          </w:p>
          <w:p w:rsidR="00116DB3" w:rsidRPr="006436C1" w:rsidRDefault="00116DB3" w:rsidP="006436C1">
            <w:pPr>
              <w:jc w:val="center"/>
              <w:rPr>
                <w:lang w:val="uk-UA"/>
              </w:rPr>
            </w:pPr>
          </w:p>
          <w:p w:rsidR="00116DB3" w:rsidRPr="006436C1" w:rsidRDefault="00116DB3" w:rsidP="006436C1">
            <w:pPr>
              <w:jc w:val="center"/>
              <w:rPr>
                <w:lang w:val="uk-UA"/>
              </w:rPr>
            </w:pPr>
          </w:p>
          <w:p w:rsidR="00116DB3" w:rsidRPr="006436C1" w:rsidRDefault="00116DB3" w:rsidP="006436C1">
            <w:pPr>
              <w:jc w:val="center"/>
              <w:rPr>
                <w:lang w:val="uk-UA"/>
              </w:rPr>
            </w:pPr>
            <w:r w:rsidRPr="006436C1">
              <w:rPr>
                <w:lang w:val="uk-UA"/>
              </w:rPr>
              <w:t>1</w:t>
            </w:r>
            <w:r w:rsidR="00EE3D61" w:rsidRPr="006436C1">
              <w:rPr>
                <w:lang w:val="uk-UA"/>
              </w:rPr>
              <w:t>0</w:t>
            </w:r>
          </w:p>
        </w:tc>
      </w:tr>
    </w:tbl>
    <w:p w:rsidR="00003D04" w:rsidRDefault="00003D04" w:rsidP="00116DB3">
      <w:pPr>
        <w:rPr>
          <w:b/>
          <w:bCs/>
          <w:sz w:val="28"/>
          <w:lang w:val="uk-UA"/>
        </w:rPr>
      </w:pPr>
    </w:p>
    <w:p w:rsidR="006436C1" w:rsidRDefault="006436C1" w:rsidP="00116DB3">
      <w:pPr>
        <w:rPr>
          <w:b/>
          <w:bCs/>
          <w:sz w:val="28"/>
          <w:lang w:val="uk-UA"/>
        </w:rPr>
      </w:pPr>
    </w:p>
    <w:p w:rsidR="006436C1" w:rsidRDefault="006436C1" w:rsidP="00116DB3">
      <w:pPr>
        <w:rPr>
          <w:b/>
          <w:bCs/>
          <w:sz w:val="28"/>
          <w:lang w:val="uk-UA"/>
        </w:rPr>
      </w:pPr>
    </w:p>
    <w:p w:rsidR="006352EB" w:rsidRDefault="006352EB" w:rsidP="00116DB3">
      <w:pPr>
        <w:rPr>
          <w:b/>
          <w:bCs/>
          <w:sz w:val="28"/>
          <w:lang w:val="uk-UA"/>
        </w:rPr>
      </w:pPr>
    </w:p>
    <w:p w:rsidR="00116DB3" w:rsidRPr="004F4D6A" w:rsidRDefault="00116DB3" w:rsidP="00116DB3">
      <w:pPr>
        <w:rPr>
          <w:b/>
          <w:bCs/>
          <w:lang w:val="uk-UA"/>
        </w:rPr>
      </w:pPr>
      <w:r w:rsidRPr="004F4D6A">
        <w:rPr>
          <w:b/>
          <w:bCs/>
          <w:lang w:val="uk-UA"/>
        </w:rPr>
        <w:t xml:space="preserve">ОСНОВНІ ДЖЕРЕЛА </w:t>
      </w:r>
    </w:p>
    <w:p w:rsidR="00116DB3" w:rsidRDefault="00116DB3" w:rsidP="00116DB3">
      <w:pPr>
        <w:rPr>
          <w:b/>
          <w:bCs/>
          <w:sz w:val="28"/>
          <w:lang w:val="uk-UA"/>
        </w:rPr>
      </w:pPr>
    </w:p>
    <w:p w:rsidR="00116DB3" w:rsidRPr="00C06E04" w:rsidRDefault="00C06E04" w:rsidP="006436C1">
      <w:pPr>
        <w:numPr>
          <w:ilvl w:val="0"/>
          <w:numId w:val="4"/>
        </w:numPr>
        <w:jc w:val="both"/>
        <w:rPr>
          <w:rFonts w:eastAsia="Times New Roman"/>
          <w:lang w:val="uk-UA" w:eastAsia="ru-RU"/>
        </w:rPr>
      </w:pPr>
      <w:proofErr w:type="spellStart"/>
      <w:r w:rsidRPr="00C06E04">
        <w:rPr>
          <w:rFonts w:eastAsia="Times New Roman"/>
          <w:lang w:val="uk-UA" w:eastAsia="ru-RU"/>
        </w:rPr>
        <w:t>Яненко</w:t>
      </w:r>
      <w:proofErr w:type="spellEnd"/>
      <w:r w:rsidRPr="00C06E04">
        <w:rPr>
          <w:rFonts w:eastAsia="Times New Roman"/>
          <w:lang w:val="uk-UA" w:eastAsia="ru-RU"/>
        </w:rPr>
        <w:t xml:space="preserve"> Я. Сучасні рекламні комунікації як чинник соціалізації.</w:t>
      </w:r>
      <w:r w:rsidR="004F4D6A">
        <w:rPr>
          <w:rFonts w:eastAsia="Times New Roman"/>
          <w:lang w:val="uk-UA" w:eastAsia="ru-RU"/>
        </w:rPr>
        <w:t xml:space="preserve"> </w:t>
      </w:r>
      <w:r>
        <w:rPr>
          <w:rFonts w:eastAsia="Times New Roman"/>
          <w:lang w:val="uk-UA" w:eastAsia="ru-RU"/>
        </w:rPr>
        <w:t>Суми:</w:t>
      </w:r>
      <w:r w:rsidR="004F4D6A">
        <w:rPr>
          <w:rFonts w:eastAsia="Times New Roman"/>
          <w:lang w:val="uk-UA" w:eastAsia="ru-RU"/>
        </w:rPr>
        <w:t xml:space="preserve"> </w:t>
      </w:r>
      <w:r>
        <w:rPr>
          <w:rFonts w:eastAsia="Times New Roman"/>
          <w:lang w:val="uk-UA" w:eastAsia="ru-RU"/>
        </w:rPr>
        <w:t>Сумський державний університет, 2018. 300с.</w:t>
      </w:r>
      <w:r w:rsidR="006436C1">
        <w:rPr>
          <w:rFonts w:eastAsia="Times New Roman"/>
          <w:lang w:val="uk-UA" w:eastAsia="ru-RU"/>
        </w:rPr>
        <w:t xml:space="preserve"> </w:t>
      </w:r>
      <w:r w:rsidR="006436C1">
        <w:rPr>
          <w:rFonts w:eastAsia="Times New Roman"/>
          <w:lang w:eastAsia="ru-RU"/>
        </w:rPr>
        <w:t>URL</w:t>
      </w:r>
      <w:r w:rsidR="006436C1">
        <w:rPr>
          <w:rFonts w:eastAsia="Times New Roman"/>
          <w:lang w:val="uk-UA" w:eastAsia="ru-RU"/>
        </w:rPr>
        <w:t xml:space="preserve">: </w:t>
      </w:r>
      <w:r w:rsidR="006436C1" w:rsidRPr="006436C1">
        <w:rPr>
          <w:rFonts w:eastAsia="Times New Roman"/>
          <w:lang w:val="uk-UA" w:eastAsia="ru-RU"/>
        </w:rPr>
        <w:t>https://essuir.sumdu.edu.ua/handle/123456789/70957</w:t>
      </w:r>
    </w:p>
    <w:p w:rsidR="00116DB3" w:rsidRPr="006352EB" w:rsidRDefault="00116DB3" w:rsidP="00116DB3">
      <w:pPr>
        <w:numPr>
          <w:ilvl w:val="0"/>
          <w:numId w:val="4"/>
        </w:numPr>
        <w:tabs>
          <w:tab w:val="left" w:pos="426"/>
          <w:tab w:val="left" w:pos="851"/>
        </w:tabs>
        <w:jc w:val="both"/>
        <w:rPr>
          <w:rFonts w:eastAsia="Calibri"/>
          <w:lang w:val="ru-RU"/>
        </w:rPr>
      </w:pPr>
      <w:proofErr w:type="spellStart"/>
      <w:r>
        <w:rPr>
          <w:rFonts w:eastAsia="Calibri"/>
          <w:lang w:val="ru-RU"/>
        </w:rPr>
        <w:t>Ковалевська</w:t>
      </w:r>
      <w:proofErr w:type="spellEnd"/>
      <w:r>
        <w:rPr>
          <w:rFonts w:eastAsia="Calibri"/>
          <w:lang w:val="ru-RU"/>
        </w:rPr>
        <w:t xml:space="preserve"> Т., Кондратенко Н. Реклама та Р</w:t>
      </w:r>
      <w:proofErr w:type="gramStart"/>
      <w:r>
        <w:rPr>
          <w:rFonts w:eastAsia="Calibri"/>
        </w:rPr>
        <w:t>R</w:t>
      </w:r>
      <w:proofErr w:type="gramEnd"/>
      <w:r>
        <w:rPr>
          <w:rFonts w:eastAsia="Calibri"/>
          <w:lang w:val="ru-RU"/>
        </w:rPr>
        <w:t xml:space="preserve"> в </w:t>
      </w:r>
      <w:proofErr w:type="spellStart"/>
      <w:r>
        <w:rPr>
          <w:rFonts w:eastAsia="Calibri"/>
          <w:lang w:val="ru-RU"/>
        </w:rPr>
        <w:t>масовоінформаційному</w:t>
      </w:r>
      <w:proofErr w:type="spellEnd"/>
      <w:r>
        <w:rPr>
          <w:rFonts w:eastAsia="Calibri"/>
          <w:lang w:val="ru-RU"/>
        </w:rPr>
        <w:t xml:space="preserve"> </w:t>
      </w:r>
      <w:proofErr w:type="spellStart"/>
      <w:r>
        <w:rPr>
          <w:rFonts w:eastAsia="Calibri"/>
          <w:lang w:val="ru-RU"/>
        </w:rPr>
        <w:t>просторі</w:t>
      </w:r>
      <w:proofErr w:type="spellEnd"/>
      <w:r>
        <w:rPr>
          <w:rFonts w:eastAsia="Calibri"/>
          <w:lang w:val="ru-RU"/>
        </w:rPr>
        <w:t xml:space="preserve"> Одеса: </w:t>
      </w:r>
      <w:proofErr w:type="spellStart"/>
      <w:r>
        <w:rPr>
          <w:rFonts w:eastAsia="Calibri"/>
          <w:lang w:val="ru-RU"/>
        </w:rPr>
        <w:t>Астропринт</w:t>
      </w:r>
      <w:proofErr w:type="spellEnd"/>
      <w:r>
        <w:rPr>
          <w:rFonts w:eastAsia="Calibri"/>
          <w:lang w:val="ru-RU"/>
        </w:rPr>
        <w:t xml:space="preserve">, 2009. </w:t>
      </w:r>
      <w:r w:rsidRPr="00C06E04">
        <w:rPr>
          <w:rFonts w:eastAsia="Calibri"/>
          <w:lang w:val="ru-RU"/>
        </w:rPr>
        <w:t>400 с.</w:t>
      </w:r>
    </w:p>
    <w:p w:rsidR="006352EB" w:rsidRDefault="006352EB" w:rsidP="00116DB3">
      <w:pPr>
        <w:numPr>
          <w:ilvl w:val="0"/>
          <w:numId w:val="4"/>
        </w:numPr>
        <w:tabs>
          <w:tab w:val="left" w:pos="426"/>
          <w:tab w:val="left" w:pos="851"/>
        </w:tabs>
        <w:jc w:val="both"/>
        <w:rPr>
          <w:rFonts w:eastAsia="Calibri"/>
          <w:lang w:val="ru-RU"/>
        </w:rPr>
      </w:pPr>
      <w:r>
        <w:rPr>
          <w:lang w:val="uk-UA"/>
        </w:rPr>
        <w:t xml:space="preserve">Санакоєва Н. Психологічні основи реклами та </w:t>
      </w:r>
      <w:r>
        <w:t>PR</w:t>
      </w:r>
      <w:r>
        <w:rPr>
          <w:lang w:val="uk-UA"/>
        </w:rPr>
        <w:t xml:space="preserve"> Запоріжжя: ЗНУ, 100с.</w:t>
      </w:r>
    </w:p>
    <w:p w:rsidR="00C06E04" w:rsidRDefault="00C06E04" w:rsidP="004F4D6A">
      <w:pPr>
        <w:tabs>
          <w:tab w:val="left" w:pos="426"/>
          <w:tab w:val="left" w:pos="851"/>
        </w:tabs>
        <w:ind w:left="720"/>
        <w:jc w:val="both"/>
        <w:rPr>
          <w:rFonts w:eastAsia="Calibri"/>
          <w:lang w:val="ru-RU"/>
        </w:rPr>
      </w:pPr>
    </w:p>
    <w:p w:rsidR="00116DB3" w:rsidRDefault="00116DB3" w:rsidP="00116DB3">
      <w:pPr>
        <w:autoSpaceDE w:val="0"/>
        <w:autoSpaceDN w:val="0"/>
        <w:adjustRightInd w:val="0"/>
        <w:rPr>
          <w:rFonts w:eastAsia="Calibri"/>
          <w:b/>
          <w:lang w:val="ru-RU"/>
        </w:rPr>
      </w:pPr>
      <w:r>
        <w:rPr>
          <w:rFonts w:eastAsia="Calibri"/>
          <w:b/>
          <w:lang w:val="ru-RU"/>
        </w:rPr>
        <w:t>ДОДАТКОВІ ДЖЕРЕЛА</w:t>
      </w:r>
    </w:p>
    <w:p w:rsidR="00116DB3" w:rsidRPr="004F4D6A" w:rsidRDefault="00116DB3" w:rsidP="00116DB3">
      <w:pPr>
        <w:autoSpaceDE w:val="0"/>
        <w:autoSpaceDN w:val="0"/>
        <w:adjustRightInd w:val="0"/>
        <w:rPr>
          <w:rFonts w:eastAsia="Calibri"/>
          <w:lang w:val="ru-RU"/>
        </w:rPr>
      </w:pPr>
    </w:p>
    <w:p w:rsidR="006352EB" w:rsidRDefault="006352EB" w:rsidP="006352EB">
      <w:pPr>
        <w:pStyle w:val="10"/>
        <w:numPr>
          <w:ilvl w:val="0"/>
          <w:numId w:val="7"/>
        </w:numPr>
        <w:tabs>
          <w:tab w:val="left" w:pos="426"/>
        </w:tabs>
        <w:spacing w:line="240" w:lineRule="auto"/>
      </w:pPr>
      <w:proofErr w:type="spellStart"/>
      <w:r>
        <w:rPr>
          <w:spacing w:val="-2"/>
        </w:rPr>
        <w:t>Бутенко</w:t>
      </w:r>
      <w:proofErr w:type="spellEnd"/>
      <w:r>
        <w:rPr>
          <w:spacing w:val="-2"/>
        </w:rPr>
        <w:t xml:space="preserve"> Н. </w:t>
      </w:r>
      <w:r>
        <w:t>Соціальна психологія в рекламі. Київ: КНЕУ, 2006. 384 с.</w:t>
      </w:r>
    </w:p>
    <w:p w:rsidR="006352EB" w:rsidRPr="004F4D6A" w:rsidRDefault="006352EB" w:rsidP="006352EB">
      <w:pPr>
        <w:pStyle w:val="a6"/>
        <w:numPr>
          <w:ilvl w:val="0"/>
          <w:numId w:val="7"/>
        </w:numPr>
        <w:jc w:val="both"/>
        <w:rPr>
          <w:rFonts w:eastAsia="Times New Roman"/>
          <w:lang w:val="uk-UA" w:eastAsia="ru-RU"/>
        </w:rPr>
      </w:pPr>
      <w:proofErr w:type="spellStart"/>
      <w:r w:rsidRPr="004F4D6A">
        <w:rPr>
          <w:rFonts w:eastAsia="Times New Roman"/>
          <w:lang w:val="uk-UA" w:eastAsia="ru-RU"/>
        </w:rPr>
        <w:t>Кальба</w:t>
      </w:r>
      <w:proofErr w:type="spellEnd"/>
      <w:r w:rsidRPr="004F4D6A">
        <w:rPr>
          <w:rFonts w:eastAsia="Times New Roman"/>
          <w:lang w:val="uk-UA" w:eastAsia="ru-RU"/>
        </w:rPr>
        <w:t xml:space="preserve"> Я. Психологічні механізми впливу реклами на свідомість та поведінку людини. </w:t>
      </w:r>
      <w:r w:rsidRPr="004F4D6A">
        <w:rPr>
          <w:rFonts w:eastAsia="Times New Roman"/>
          <w:i/>
          <w:lang w:val="uk-UA" w:eastAsia="ru-RU"/>
        </w:rPr>
        <w:t xml:space="preserve">Проблеми політичної психології та її роль у становленні громадянина Української держави: </w:t>
      </w:r>
      <w:r w:rsidRPr="004F4D6A">
        <w:rPr>
          <w:rFonts w:eastAsia="Times New Roman"/>
          <w:lang w:val="uk-UA" w:eastAsia="ru-RU"/>
        </w:rPr>
        <w:t>[</w:t>
      </w:r>
      <w:proofErr w:type="spellStart"/>
      <w:r w:rsidRPr="004F4D6A">
        <w:rPr>
          <w:rFonts w:eastAsia="Times New Roman"/>
          <w:lang w:val="uk-UA" w:eastAsia="ru-RU"/>
        </w:rPr>
        <w:t>зб.наук.праць</w:t>
      </w:r>
      <w:proofErr w:type="spellEnd"/>
      <w:r w:rsidRPr="004F4D6A">
        <w:rPr>
          <w:rFonts w:eastAsia="Times New Roman"/>
          <w:lang w:val="uk-UA" w:eastAsia="ru-RU"/>
        </w:rPr>
        <w:t xml:space="preserve"> / </w:t>
      </w:r>
      <w:proofErr w:type="spellStart"/>
      <w:r w:rsidRPr="004F4D6A">
        <w:rPr>
          <w:rFonts w:eastAsia="Times New Roman"/>
          <w:lang w:val="uk-UA" w:eastAsia="ru-RU"/>
        </w:rPr>
        <w:t>Заг</w:t>
      </w:r>
      <w:proofErr w:type="spellEnd"/>
      <w:r w:rsidRPr="004F4D6A">
        <w:rPr>
          <w:rFonts w:eastAsia="Times New Roman"/>
          <w:lang w:val="uk-UA" w:eastAsia="ru-RU"/>
        </w:rPr>
        <w:t>. ред. М.М.</w:t>
      </w:r>
      <w:proofErr w:type="spellStart"/>
      <w:r w:rsidRPr="004F4D6A">
        <w:rPr>
          <w:rFonts w:eastAsia="Times New Roman"/>
          <w:lang w:val="uk-UA" w:eastAsia="ru-RU"/>
        </w:rPr>
        <w:t>Слюсаревський</w:t>
      </w:r>
      <w:proofErr w:type="spellEnd"/>
      <w:r w:rsidRPr="004F4D6A">
        <w:rPr>
          <w:rFonts w:eastAsia="Times New Roman"/>
          <w:lang w:val="uk-UA" w:eastAsia="ru-RU"/>
        </w:rPr>
        <w:t xml:space="preserve"> та ін.]. Київ: Міленіум, 2011. Вип. 27 (30). С. 157-167.</w:t>
      </w:r>
    </w:p>
    <w:p w:rsidR="006352EB" w:rsidRDefault="006352EB" w:rsidP="006352EB">
      <w:pPr>
        <w:pStyle w:val="10"/>
        <w:numPr>
          <w:ilvl w:val="0"/>
          <w:numId w:val="7"/>
        </w:numPr>
        <w:tabs>
          <w:tab w:val="clear" w:pos="567"/>
          <w:tab w:val="left" w:pos="851"/>
        </w:tabs>
        <w:spacing w:line="240" w:lineRule="auto"/>
      </w:pPr>
      <w:proofErr w:type="spellStart"/>
      <w:r>
        <w:t>Лебедев-Любимов</w:t>
      </w:r>
      <w:proofErr w:type="spellEnd"/>
      <w:r>
        <w:t xml:space="preserve"> А. </w:t>
      </w:r>
      <w:proofErr w:type="spellStart"/>
      <w:r>
        <w:t>Психология</w:t>
      </w:r>
      <w:proofErr w:type="spellEnd"/>
      <w:r>
        <w:t xml:space="preserve"> </w:t>
      </w:r>
      <w:proofErr w:type="spellStart"/>
      <w:r>
        <w:t>рекламы</w:t>
      </w:r>
      <w:proofErr w:type="spellEnd"/>
      <w:r>
        <w:t xml:space="preserve">. Санкт-Петербург: </w:t>
      </w:r>
      <w:proofErr w:type="spellStart"/>
      <w:r>
        <w:t>Питер</w:t>
      </w:r>
      <w:proofErr w:type="spellEnd"/>
      <w:r>
        <w:t>, 2004. 368 с.</w:t>
      </w:r>
    </w:p>
    <w:p w:rsidR="006352EB" w:rsidRDefault="006352EB" w:rsidP="006352EB">
      <w:pPr>
        <w:pStyle w:val="a6"/>
        <w:numPr>
          <w:ilvl w:val="0"/>
          <w:numId w:val="7"/>
        </w:numPr>
        <w:jc w:val="both"/>
      </w:pPr>
      <w:proofErr w:type="spellStart"/>
      <w:r w:rsidRPr="006352EB">
        <w:rPr>
          <w:lang w:val="ru-RU"/>
        </w:rPr>
        <w:t>Мокшанцев</w:t>
      </w:r>
      <w:proofErr w:type="spellEnd"/>
      <w:r w:rsidRPr="006352EB">
        <w:rPr>
          <w:lang w:val="ru-RU"/>
        </w:rPr>
        <w:t xml:space="preserve"> Р.И. Психология рекламы</w:t>
      </w:r>
      <w:r>
        <w:rPr>
          <w:lang w:val="uk-UA"/>
        </w:rPr>
        <w:t>.</w:t>
      </w:r>
      <w:r w:rsidRPr="006352EB">
        <w:rPr>
          <w:lang w:val="ru-RU"/>
        </w:rPr>
        <w:t xml:space="preserve"> </w:t>
      </w:r>
      <w:r>
        <w:t>М</w:t>
      </w:r>
      <w:proofErr w:type="spellStart"/>
      <w:r>
        <w:rPr>
          <w:lang w:val="uk-UA"/>
        </w:rPr>
        <w:t>осква</w:t>
      </w:r>
      <w:proofErr w:type="spellEnd"/>
      <w:r>
        <w:t xml:space="preserve">: </w:t>
      </w:r>
      <w:proofErr w:type="spellStart"/>
      <w:r>
        <w:t>Инфра</w:t>
      </w:r>
      <w:proofErr w:type="spellEnd"/>
      <w:r>
        <w:t>-М, 2000. 230 с.</w:t>
      </w:r>
    </w:p>
    <w:p w:rsidR="006352EB" w:rsidRDefault="006352EB" w:rsidP="006352EB">
      <w:pPr>
        <w:pStyle w:val="10"/>
        <w:numPr>
          <w:ilvl w:val="0"/>
          <w:numId w:val="7"/>
        </w:numPr>
        <w:tabs>
          <w:tab w:val="clear" w:pos="567"/>
          <w:tab w:val="left" w:pos="851"/>
        </w:tabs>
        <w:spacing w:line="240" w:lineRule="auto"/>
      </w:pPr>
      <w:r>
        <w:t xml:space="preserve">Миронов Ю. Основи рекламної діяльності: навчальний посібник. </w:t>
      </w:r>
      <w:r>
        <w:rPr>
          <w:lang w:val="en-US"/>
        </w:rPr>
        <w:t>URL</w:t>
      </w:r>
      <w:r>
        <w:t xml:space="preserve">:: </w:t>
      </w:r>
      <w:hyperlink r:id="rId9" w:history="1">
        <w:r>
          <w:rPr>
            <w:rStyle w:val="a3"/>
          </w:rPr>
          <w:t>http://tourlib.net/books_others/reklama.htm</w:t>
        </w:r>
      </w:hyperlink>
    </w:p>
    <w:p w:rsidR="006352EB" w:rsidRDefault="006352EB" w:rsidP="006352EB">
      <w:pPr>
        <w:pStyle w:val="a6"/>
        <w:numPr>
          <w:ilvl w:val="0"/>
          <w:numId w:val="7"/>
        </w:numPr>
        <w:tabs>
          <w:tab w:val="left" w:pos="851"/>
        </w:tabs>
        <w:jc w:val="both"/>
        <w:rPr>
          <w:lang w:val="uk-UA"/>
        </w:rPr>
      </w:pPr>
      <w:r w:rsidRPr="006352EB">
        <w:rPr>
          <w:lang w:val="ru-RU"/>
        </w:rPr>
        <w:t>Примак Т. Маркетинг</w:t>
      </w:r>
      <w:r>
        <w:rPr>
          <w:lang w:val="uk-UA"/>
        </w:rPr>
        <w:t>.</w:t>
      </w:r>
      <w:r w:rsidRPr="006352EB">
        <w:rPr>
          <w:lang w:val="ru-RU"/>
        </w:rPr>
        <w:t xml:space="preserve"> К</w:t>
      </w:r>
      <w:proofErr w:type="spellStart"/>
      <w:r>
        <w:rPr>
          <w:lang w:val="uk-UA"/>
        </w:rPr>
        <w:t>иїв</w:t>
      </w:r>
      <w:proofErr w:type="spellEnd"/>
      <w:r w:rsidRPr="006352EB">
        <w:rPr>
          <w:lang w:val="ru-RU"/>
        </w:rPr>
        <w:t xml:space="preserve">: МАУП, 2004. </w:t>
      </w:r>
      <w:r>
        <w:t xml:space="preserve">228 с. </w:t>
      </w:r>
    </w:p>
    <w:p w:rsidR="00C06E04" w:rsidRPr="004F4D6A" w:rsidRDefault="00C06E04" w:rsidP="004F4D6A">
      <w:pPr>
        <w:pStyle w:val="a6"/>
        <w:numPr>
          <w:ilvl w:val="0"/>
          <w:numId w:val="7"/>
        </w:numPr>
        <w:jc w:val="both"/>
        <w:rPr>
          <w:rFonts w:eastAsia="Times New Roman"/>
          <w:color w:val="000000"/>
          <w:lang w:val="uk-UA" w:eastAsia="uk-UA"/>
        </w:rPr>
      </w:pPr>
      <w:proofErr w:type="spellStart"/>
      <w:r w:rsidRPr="004F4D6A">
        <w:rPr>
          <w:rFonts w:eastAsia="Times New Roman"/>
          <w:color w:val="000000"/>
          <w:lang w:val="uk-UA" w:eastAsia="uk-UA"/>
        </w:rPr>
        <w:t>Яненко</w:t>
      </w:r>
      <w:proofErr w:type="spellEnd"/>
      <w:r w:rsidRPr="004F4D6A">
        <w:rPr>
          <w:rFonts w:eastAsia="Times New Roman"/>
          <w:color w:val="000000"/>
          <w:lang w:val="uk-UA" w:eastAsia="uk-UA"/>
        </w:rPr>
        <w:t xml:space="preserve"> Я.В. «Святкова» та «акційна» реклама: </w:t>
      </w:r>
      <w:proofErr w:type="spellStart"/>
      <w:r w:rsidRPr="004F4D6A">
        <w:rPr>
          <w:rFonts w:eastAsia="Times New Roman"/>
          <w:color w:val="000000"/>
          <w:lang w:val="uk-UA" w:eastAsia="uk-UA"/>
        </w:rPr>
        <w:t>соціалізаційний</w:t>
      </w:r>
      <w:proofErr w:type="spellEnd"/>
      <w:r w:rsidRPr="004F4D6A">
        <w:rPr>
          <w:rFonts w:eastAsia="Times New Roman"/>
          <w:color w:val="000000"/>
          <w:lang w:val="uk-UA" w:eastAsia="uk-UA"/>
        </w:rPr>
        <w:t xml:space="preserve"> аспект. </w:t>
      </w:r>
      <w:r w:rsidRPr="004F4D6A">
        <w:rPr>
          <w:rFonts w:eastAsia="Times New Roman"/>
          <w:i/>
          <w:color w:val="000000"/>
          <w:lang w:val="uk-UA" w:eastAsia="uk-UA"/>
        </w:rPr>
        <w:t xml:space="preserve">Вісник Київського національного університету </w:t>
      </w:r>
      <w:proofErr w:type="spellStart"/>
      <w:r w:rsidRPr="004F4D6A">
        <w:rPr>
          <w:rFonts w:eastAsia="Times New Roman"/>
          <w:i/>
          <w:color w:val="000000"/>
          <w:lang w:val="uk-UA" w:eastAsia="uk-UA"/>
        </w:rPr>
        <w:t>ім.Тараса</w:t>
      </w:r>
      <w:proofErr w:type="spellEnd"/>
      <w:r w:rsidRPr="004F4D6A">
        <w:rPr>
          <w:rFonts w:eastAsia="Times New Roman"/>
          <w:i/>
          <w:color w:val="000000"/>
          <w:lang w:val="uk-UA" w:eastAsia="uk-UA"/>
        </w:rPr>
        <w:t xml:space="preserve"> Шевченка</w:t>
      </w:r>
      <w:r w:rsidRPr="004F4D6A">
        <w:rPr>
          <w:rFonts w:eastAsia="Times New Roman"/>
          <w:color w:val="000000"/>
          <w:lang w:val="uk-UA" w:eastAsia="uk-UA"/>
        </w:rPr>
        <w:t xml:space="preserve">. Серія Журналістика. 2017. Вип. 2 (23). С. 42–46. http://essuir.sumdu.edu.ua/handle/123456789/675012. </w:t>
      </w:r>
    </w:p>
    <w:p w:rsidR="00C06E04" w:rsidRPr="004F4D6A" w:rsidRDefault="00C06E04" w:rsidP="004F4D6A">
      <w:pPr>
        <w:pStyle w:val="a6"/>
        <w:numPr>
          <w:ilvl w:val="0"/>
          <w:numId w:val="7"/>
        </w:numPr>
        <w:jc w:val="both"/>
        <w:rPr>
          <w:rFonts w:eastAsia="Times New Roman"/>
          <w:lang w:val="uk-UA" w:eastAsia="uk-UA"/>
        </w:rPr>
      </w:pPr>
      <w:proofErr w:type="spellStart"/>
      <w:r w:rsidRPr="004F4D6A">
        <w:rPr>
          <w:rFonts w:eastAsia="Times New Roman"/>
          <w:color w:val="000000"/>
          <w:lang w:val="uk-UA" w:eastAsia="uk-UA"/>
        </w:rPr>
        <w:t>Яненко</w:t>
      </w:r>
      <w:proofErr w:type="spellEnd"/>
      <w:r w:rsidRPr="004F4D6A">
        <w:rPr>
          <w:rFonts w:eastAsia="Times New Roman"/>
          <w:color w:val="000000"/>
          <w:lang w:val="uk-UA" w:eastAsia="uk-UA"/>
        </w:rPr>
        <w:t xml:space="preserve"> Я.В. </w:t>
      </w:r>
      <w:proofErr w:type="spellStart"/>
      <w:r w:rsidRPr="004F4D6A">
        <w:rPr>
          <w:rFonts w:eastAsia="Times New Roman"/>
          <w:color w:val="000000"/>
          <w:lang w:val="uk-UA" w:eastAsia="uk-UA"/>
        </w:rPr>
        <w:t>Особенности</w:t>
      </w:r>
      <w:proofErr w:type="spellEnd"/>
      <w:r w:rsidRPr="004F4D6A">
        <w:rPr>
          <w:rFonts w:eastAsia="Times New Roman"/>
          <w:color w:val="000000"/>
          <w:lang w:val="uk-UA" w:eastAsia="uk-UA"/>
        </w:rPr>
        <w:t xml:space="preserve"> </w:t>
      </w:r>
      <w:proofErr w:type="spellStart"/>
      <w:r w:rsidRPr="004F4D6A">
        <w:rPr>
          <w:rFonts w:eastAsia="Times New Roman"/>
          <w:color w:val="000000"/>
          <w:lang w:val="uk-UA" w:eastAsia="uk-UA"/>
        </w:rPr>
        <w:t>новых</w:t>
      </w:r>
      <w:proofErr w:type="spellEnd"/>
      <w:r w:rsidRPr="004F4D6A">
        <w:rPr>
          <w:rFonts w:eastAsia="Times New Roman"/>
          <w:color w:val="000000"/>
          <w:lang w:val="uk-UA" w:eastAsia="uk-UA"/>
        </w:rPr>
        <w:t xml:space="preserve"> </w:t>
      </w:r>
      <w:proofErr w:type="spellStart"/>
      <w:r w:rsidRPr="004F4D6A">
        <w:rPr>
          <w:rFonts w:eastAsia="Times New Roman"/>
          <w:color w:val="000000"/>
          <w:lang w:val="uk-UA" w:eastAsia="uk-UA"/>
        </w:rPr>
        <w:t>медиа</w:t>
      </w:r>
      <w:proofErr w:type="spellEnd"/>
      <w:r w:rsidRPr="004F4D6A">
        <w:rPr>
          <w:rFonts w:eastAsia="Times New Roman"/>
          <w:color w:val="000000"/>
          <w:lang w:val="uk-UA" w:eastAsia="uk-UA"/>
        </w:rPr>
        <w:t xml:space="preserve">: </w:t>
      </w:r>
      <w:proofErr w:type="spellStart"/>
      <w:r w:rsidRPr="004F4D6A">
        <w:rPr>
          <w:rFonts w:eastAsia="Times New Roman"/>
          <w:color w:val="000000"/>
          <w:lang w:val="uk-UA" w:eastAsia="uk-UA"/>
        </w:rPr>
        <w:t>человекоцентричность</w:t>
      </w:r>
      <w:proofErr w:type="spellEnd"/>
      <w:r w:rsidRPr="004F4D6A">
        <w:rPr>
          <w:rFonts w:eastAsia="Times New Roman"/>
          <w:color w:val="000000"/>
          <w:lang w:val="uk-UA" w:eastAsia="uk-UA"/>
        </w:rPr>
        <w:t xml:space="preserve">, </w:t>
      </w:r>
      <w:proofErr w:type="spellStart"/>
      <w:r w:rsidRPr="004F4D6A">
        <w:rPr>
          <w:rFonts w:eastAsia="Times New Roman"/>
          <w:color w:val="000000"/>
          <w:lang w:val="uk-UA" w:eastAsia="uk-UA"/>
        </w:rPr>
        <w:t>сторителлинг</w:t>
      </w:r>
      <w:proofErr w:type="spellEnd"/>
      <w:r w:rsidRPr="004F4D6A">
        <w:rPr>
          <w:rFonts w:eastAsia="Times New Roman"/>
          <w:color w:val="000000"/>
          <w:lang w:val="uk-UA" w:eastAsia="uk-UA"/>
        </w:rPr>
        <w:t xml:space="preserve">, </w:t>
      </w:r>
      <w:proofErr w:type="spellStart"/>
      <w:r w:rsidRPr="004F4D6A">
        <w:rPr>
          <w:rFonts w:eastAsia="Times New Roman"/>
          <w:color w:val="000000"/>
          <w:lang w:val="uk-UA" w:eastAsia="uk-UA"/>
        </w:rPr>
        <w:t>социализационное</w:t>
      </w:r>
      <w:proofErr w:type="spellEnd"/>
      <w:r w:rsidRPr="004F4D6A">
        <w:rPr>
          <w:rFonts w:eastAsia="Times New Roman"/>
          <w:color w:val="000000"/>
          <w:lang w:val="uk-UA" w:eastAsia="uk-UA"/>
        </w:rPr>
        <w:t xml:space="preserve"> </w:t>
      </w:r>
      <w:proofErr w:type="spellStart"/>
      <w:r w:rsidRPr="004F4D6A">
        <w:rPr>
          <w:rFonts w:eastAsia="Times New Roman"/>
          <w:color w:val="000000"/>
          <w:lang w:val="uk-UA" w:eastAsia="uk-UA"/>
        </w:rPr>
        <w:t>влияние</w:t>
      </w:r>
      <w:proofErr w:type="spellEnd"/>
      <w:r w:rsidRPr="004F4D6A">
        <w:rPr>
          <w:rFonts w:eastAsia="Times New Roman"/>
          <w:color w:val="000000"/>
          <w:lang w:val="uk-UA" w:eastAsia="uk-UA"/>
        </w:rPr>
        <w:t xml:space="preserve">. </w:t>
      </w:r>
      <w:r w:rsidRPr="004F4D6A">
        <w:rPr>
          <w:rFonts w:eastAsia="Times New Roman"/>
          <w:i/>
          <w:color w:val="000000"/>
          <w:lang w:val="uk-UA" w:eastAsia="uk-UA"/>
        </w:rPr>
        <w:t xml:space="preserve">Журнал </w:t>
      </w:r>
      <w:proofErr w:type="spellStart"/>
      <w:r w:rsidRPr="004F4D6A">
        <w:rPr>
          <w:rFonts w:eastAsia="Times New Roman"/>
          <w:i/>
          <w:color w:val="000000"/>
          <w:lang w:val="uk-UA" w:eastAsia="uk-UA"/>
        </w:rPr>
        <w:t>Белорусского</w:t>
      </w:r>
      <w:proofErr w:type="spellEnd"/>
      <w:r w:rsidRPr="004F4D6A">
        <w:rPr>
          <w:rFonts w:eastAsia="Times New Roman"/>
          <w:i/>
          <w:color w:val="000000"/>
          <w:lang w:val="uk-UA" w:eastAsia="uk-UA"/>
        </w:rPr>
        <w:t xml:space="preserve"> </w:t>
      </w:r>
      <w:proofErr w:type="spellStart"/>
      <w:r w:rsidRPr="004F4D6A">
        <w:rPr>
          <w:rFonts w:eastAsia="Times New Roman"/>
          <w:i/>
          <w:color w:val="000000"/>
          <w:lang w:val="uk-UA" w:eastAsia="uk-UA"/>
        </w:rPr>
        <w:t>государственного</w:t>
      </w:r>
      <w:proofErr w:type="spellEnd"/>
      <w:r w:rsidRPr="004F4D6A">
        <w:rPr>
          <w:rFonts w:eastAsia="Times New Roman"/>
          <w:i/>
          <w:color w:val="000000"/>
          <w:lang w:val="uk-UA" w:eastAsia="uk-UA"/>
        </w:rPr>
        <w:t xml:space="preserve"> </w:t>
      </w:r>
      <w:proofErr w:type="spellStart"/>
      <w:r w:rsidRPr="004F4D6A">
        <w:rPr>
          <w:rFonts w:eastAsia="Times New Roman"/>
          <w:i/>
          <w:color w:val="000000"/>
          <w:lang w:val="uk-UA" w:eastAsia="uk-UA"/>
        </w:rPr>
        <w:t>университета</w:t>
      </w:r>
      <w:proofErr w:type="spellEnd"/>
      <w:r w:rsidRPr="004F4D6A">
        <w:rPr>
          <w:rFonts w:eastAsia="Times New Roman"/>
          <w:i/>
          <w:color w:val="000000"/>
          <w:lang w:val="uk-UA" w:eastAsia="uk-UA"/>
        </w:rPr>
        <w:t xml:space="preserve">. </w:t>
      </w:r>
      <w:proofErr w:type="spellStart"/>
      <w:r w:rsidRPr="004F4D6A">
        <w:rPr>
          <w:rFonts w:eastAsia="Times New Roman"/>
          <w:i/>
          <w:color w:val="000000"/>
          <w:lang w:val="uk-UA" w:eastAsia="uk-UA"/>
        </w:rPr>
        <w:t>Журналистика</w:t>
      </w:r>
      <w:proofErr w:type="spellEnd"/>
      <w:r w:rsidRPr="004F4D6A">
        <w:rPr>
          <w:rFonts w:eastAsia="Times New Roman"/>
          <w:i/>
          <w:color w:val="000000"/>
          <w:lang w:val="uk-UA" w:eastAsia="uk-UA"/>
        </w:rPr>
        <w:t xml:space="preserve">. </w:t>
      </w:r>
      <w:proofErr w:type="spellStart"/>
      <w:r w:rsidRPr="004F4D6A">
        <w:rPr>
          <w:rFonts w:eastAsia="Times New Roman"/>
          <w:i/>
          <w:color w:val="000000"/>
          <w:lang w:val="uk-UA" w:eastAsia="uk-UA"/>
        </w:rPr>
        <w:t>Педагогика</w:t>
      </w:r>
      <w:proofErr w:type="spellEnd"/>
      <w:r w:rsidRPr="004F4D6A">
        <w:rPr>
          <w:rFonts w:eastAsia="Times New Roman"/>
          <w:i/>
          <w:color w:val="000000"/>
          <w:lang w:val="uk-UA" w:eastAsia="uk-UA"/>
        </w:rPr>
        <w:t>.</w:t>
      </w:r>
      <w:r w:rsidRPr="004F4D6A">
        <w:rPr>
          <w:rFonts w:eastAsia="Times New Roman"/>
          <w:color w:val="000000"/>
          <w:lang w:val="uk-UA" w:eastAsia="uk-UA"/>
        </w:rPr>
        <w:t xml:space="preserve"> 2018. № 1. С. 12–18. https://essuir.sumdu.edu.ua/handle/123456789/68033</w:t>
      </w:r>
    </w:p>
    <w:p w:rsidR="004F4D6A" w:rsidRDefault="004F4D6A" w:rsidP="00116DB3">
      <w:pPr>
        <w:rPr>
          <w:rFonts w:eastAsia="Times New Roman"/>
          <w:b/>
          <w:lang w:val="uk-UA" w:eastAsia="ru-RU"/>
        </w:rPr>
      </w:pPr>
    </w:p>
    <w:p w:rsidR="00116DB3" w:rsidRDefault="00116DB3" w:rsidP="00116DB3">
      <w:pPr>
        <w:rPr>
          <w:rFonts w:eastAsia="Times New Roman"/>
          <w:b/>
          <w:lang w:val="uk-UA" w:eastAsia="ru-RU"/>
        </w:rPr>
      </w:pPr>
      <w:r>
        <w:rPr>
          <w:rFonts w:eastAsia="Times New Roman"/>
          <w:b/>
          <w:lang w:eastAsia="ru-RU"/>
        </w:rPr>
        <w:t>ІНФОРМАЦІЙНІ РЕСУРСИ</w:t>
      </w:r>
    </w:p>
    <w:p w:rsidR="00116DB3" w:rsidRDefault="00116DB3" w:rsidP="00116DB3">
      <w:pPr>
        <w:rPr>
          <w:rFonts w:eastAsia="Times New Roman"/>
          <w:b/>
          <w:lang w:eastAsia="ru-RU"/>
        </w:rPr>
      </w:pPr>
      <w:r>
        <w:rPr>
          <w:rFonts w:eastAsia="Times New Roman"/>
          <w:b/>
          <w:lang w:eastAsia="ru-RU"/>
        </w:rPr>
        <w:t xml:space="preserve"> </w:t>
      </w:r>
    </w:p>
    <w:p w:rsidR="00116DB3" w:rsidRDefault="00116DB3" w:rsidP="00116DB3">
      <w:pPr>
        <w:numPr>
          <w:ilvl w:val="0"/>
          <w:numId w:val="6"/>
        </w:numPr>
        <w:tabs>
          <w:tab w:val="left" w:pos="426"/>
        </w:tabs>
        <w:contextualSpacing/>
        <w:jc w:val="both"/>
        <w:rPr>
          <w:rFonts w:eastAsia="Times New Roman"/>
          <w:lang w:val="ru-RU" w:eastAsia="ru-RU"/>
        </w:rPr>
      </w:pPr>
      <w:r>
        <w:rPr>
          <w:rFonts w:eastAsia="Times New Roman"/>
          <w:lang w:val="ru-RU" w:eastAsia="ru-RU"/>
        </w:rPr>
        <w:t xml:space="preserve">Бугрим В. </w:t>
      </w:r>
      <w:proofErr w:type="spellStart"/>
      <w:r>
        <w:rPr>
          <w:rFonts w:eastAsia="Times New Roman"/>
          <w:lang w:val="ru-RU" w:eastAsia="ru-RU"/>
        </w:rPr>
        <w:t>Комунікативно-технологічні</w:t>
      </w:r>
      <w:proofErr w:type="spellEnd"/>
      <w:r>
        <w:rPr>
          <w:rFonts w:eastAsia="Times New Roman"/>
          <w:lang w:val="ru-RU" w:eastAsia="ru-RU"/>
        </w:rPr>
        <w:t xml:space="preserve"> </w:t>
      </w:r>
      <w:proofErr w:type="spellStart"/>
      <w:r>
        <w:rPr>
          <w:rFonts w:eastAsia="Times New Roman"/>
          <w:lang w:val="ru-RU" w:eastAsia="ru-RU"/>
        </w:rPr>
        <w:t>матриці</w:t>
      </w:r>
      <w:proofErr w:type="spellEnd"/>
      <w:r>
        <w:rPr>
          <w:rFonts w:eastAsia="Times New Roman"/>
          <w:lang w:val="ru-RU" w:eastAsia="ru-RU"/>
        </w:rPr>
        <w:t xml:space="preserve"> </w:t>
      </w:r>
      <w:proofErr w:type="spellStart"/>
      <w:r>
        <w:rPr>
          <w:rFonts w:eastAsia="Times New Roman"/>
          <w:lang w:val="ru-RU" w:eastAsia="ru-RU"/>
        </w:rPr>
        <w:t>побудови</w:t>
      </w:r>
      <w:proofErr w:type="spellEnd"/>
      <w:r>
        <w:rPr>
          <w:rFonts w:eastAsia="Times New Roman"/>
          <w:lang w:val="ru-RU" w:eastAsia="ru-RU"/>
        </w:rPr>
        <w:t xml:space="preserve"> </w:t>
      </w:r>
      <w:proofErr w:type="spellStart"/>
      <w:r>
        <w:rPr>
          <w:rFonts w:eastAsia="Times New Roman"/>
          <w:lang w:val="ru-RU" w:eastAsia="ru-RU"/>
        </w:rPr>
        <w:t>ефективного</w:t>
      </w:r>
      <w:proofErr w:type="spellEnd"/>
      <w:r>
        <w:rPr>
          <w:rFonts w:eastAsia="Times New Roman"/>
          <w:lang w:val="ru-RU" w:eastAsia="ru-RU"/>
        </w:rPr>
        <w:t xml:space="preserve"> </w:t>
      </w:r>
      <w:proofErr w:type="spellStart"/>
      <w:r>
        <w:rPr>
          <w:rFonts w:eastAsia="Times New Roman"/>
          <w:lang w:val="ru-RU" w:eastAsia="ru-RU"/>
        </w:rPr>
        <w:t>іміджу</w:t>
      </w:r>
      <w:proofErr w:type="spellEnd"/>
      <w:r>
        <w:rPr>
          <w:rFonts w:eastAsia="Times New Roman"/>
          <w:lang w:val="ru-RU" w:eastAsia="ru-RU"/>
        </w:rPr>
        <w:t xml:space="preserve">. </w:t>
      </w:r>
      <w:r>
        <w:t>URL </w:t>
      </w:r>
      <w:r>
        <w:rPr>
          <w:lang w:val="ru-RU"/>
        </w:rPr>
        <w:t>:</w:t>
      </w:r>
      <w:r>
        <w:t> </w:t>
      </w:r>
      <w:hyperlink r:id="rId10" w:history="1">
        <w:r>
          <w:rPr>
            <w:rStyle w:val="a3"/>
            <w:rFonts w:eastAsia="Times New Roman"/>
            <w:lang w:val="ru-RU" w:eastAsia="ru-RU"/>
          </w:rPr>
          <w:t>http://journlib.univ.kiev.ua/index.php?act=book.index&amp;book=262</w:t>
        </w:r>
      </w:hyperlink>
    </w:p>
    <w:p w:rsidR="00116DB3" w:rsidRDefault="00116DB3" w:rsidP="00116DB3">
      <w:pPr>
        <w:numPr>
          <w:ilvl w:val="0"/>
          <w:numId w:val="6"/>
        </w:numPr>
        <w:tabs>
          <w:tab w:val="left" w:pos="426"/>
        </w:tabs>
        <w:contextualSpacing/>
        <w:jc w:val="both"/>
        <w:rPr>
          <w:rFonts w:eastAsia="Times New Roman"/>
          <w:lang w:val="ru-RU" w:eastAsia="ru-RU"/>
        </w:rPr>
      </w:pPr>
      <w:r>
        <w:rPr>
          <w:rFonts w:eastAsia="Times New Roman"/>
          <w:lang w:val="ru-RU" w:eastAsia="ru-RU"/>
        </w:rPr>
        <w:t xml:space="preserve">Бурлака А. </w:t>
      </w:r>
      <w:proofErr w:type="spellStart"/>
      <w:r>
        <w:rPr>
          <w:rFonts w:eastAsia="Times New Roman"/>
          <w:lang w:val="ru-RU" w:eastAsia="ru-RU"/>
        </w:rPr>
        <w:t>Символічна</w:t>
      </w:r>
      <w:proofErr w:type="spellEnd"/>
      <w:r>
        <w:rPr>
          <w:rFonts w:eastAsia="Times New Roman"/>
          <w:lang w:val="ru-RU" w:eastAsia="ru-RU"/>
        </w:rPr>
        <w:t xml:space="preserve"> </w:t>
      </w:r>
      <w:proofErr w:type="spellStart"/>
      <w:r>
        <w:rPr>
          <w:rFonts w:eastAsia="Times New Roman"/>
          <w:lang w:val="ru-RU" w:eastAsia="ru-RU"/>
        </w:rPr>
        <w:t>знаковість</w:t>
      </w:r>
      <w:proofErr w:type="spellEnd"/>
      <w:r>
        <w:rPr>
          <w:rFonts w:eastAsia="Times New Roman"/>
          <w:lang w:val="ru-RU" w:eastAsia="ru-RU"/>
        </w:rPr>
        <w:t xml:space="preserve"> </w:t>
      </w:r>
      <w:proofErr w:type="spellStart"/>
      <w:r>
        <w:rPr>
          <w:rFonts w:eastAsia="Times New Roman"/>
          <w:lang w:val="ru-RU" w:eastAsia="ru-RU"/>
        </w:rPr>
        <w:t>рекламної</w:t>
      </w:r>
      <w:proofErr w:type="spellEnd"/>
      <w:r>
        <w:rPr>
          <w:rFonts w:eastAsia="Times New Roman"/>
          <w:lang w:val="ru-RU" w:eastAsia="ru-RU"/>
        </w:rPr>
        <w:t xml:space="preserve"> </w:t>
      </w:r>
      <w:proofErr w:type="spellStart"/>
      <w:r>
        <w:rPr>
          <w:rFonts w:eastAsia="Times New Roman"/>
          <w:lang w:val="ru-RU" w:eastAsia="ru-RU"/>
        </w:rPr>
        <w:t>продукції</w:t>
      </w:r>
      <w:proofErr w:type="spellEnd"/>
      <w:r>
        <w:rPr>
          <w:rFonts w:eastAsia="Times New Roman"/>
          <w:lang w:val="ru-RU" w:eastAsia="ru-RU"/>
        </w:rPr>
        <w:t xml:space="preserve"> в </w:t>
      </w:r>
      <w:proofErr w:type="spellStart"/>
      <w:r>
        <w:rPr>
          <w:rFonts w:eastAsia="Times New Roman"/>
          <w:lang w:val="ru-RU" w:eastAsia="ru-RU"/>
        </w:rPr>
        <w:t>процесі</w:t>
      </w:r>
      <w:proofErr w:type="spellEnd"/>
      <w:r>
        <w:rPr>
          <w:rFonts w:eastAsia="Times New Roman"/>
          <w:lang w:val="ru-RU" w:eastAsia="ru-RU"/>
        </w:rPr>
        <w:t xml:space="preserve"> </w:t>
      </w:r>
      <w:proofErr w:type="spellStart"/>
      <w:r>
        <w:rPr>
          <w:rFonts w:eastAsia="Times New Roman"/>
          <w:lang w:val="ru-RU" w:eastAsia="ru-RU"/>
        </w:rPr>
        <w:t>інформативнокомунікативних</w:t>
      </w:r>
      <w:proofErr w:type="spellEnd"/>
      <w:r>
        <w:rPr>
          <w:rFonts w:eastAsia="Times New Roman"/>
          <w:lang w:val="ru-RU" w:eastAsia="ru-RU"/>
        </w:rPr>
        <w:t xml:space="preserve"> </w:t>
      </w:r>
      <w:proofErr w:type="spellStart"/>
      <w:r>
        <w:rPr>
          <w:rFonts w:eastAsia="Times New Roman"/>
          <w:lang w:val="ru-RU" w:eastAsia="ru-RU"/>
        </w:rPr>
        <w:t>відносин</w:t>
      </w:r>
      <w:proofErr w:type="spellEnd"/>
      <w:r>
        <w:rPr>
          <w:rFonts w:eastAsia="Times New Roman"/>
          <w:lang w:val="ru-RU" w:eastAsia="ru-RU"/>
        </w:rPr>
        <w:t xml:space="preserve">. </w:t>
      </w:r>
      <w:r>
        <w:t>URL </w:t>
      </w:r>
      <w:r>
        <w:rPr>
          <w:lang w:val="ru-RU"/>
        </w:rPr>
        <w:t>:</w:t>
      </w:r>
      <w:r>
        <w:t> </w:t>
      </w:r>
      <w:hyperlink r:id="rId11" w:history="1">
        <w:r>
          <w:rPr>
            <w:rStyle w:val="a3"/>
            <w:rFonts w:eastAsia="Times New Roman"/>
            <w:lang w:val="ru-RU" w:eastAsia="ru-RU"/>
          </w:rPr>
          <w:t>http://journlib.univ.kiev.ua/index.php?act=book.index&amp;book=263</w:t>
        </w:r>
      </w:hyperlink>
    </w:p>
    <w:p w:rsidR="00116DB3" w:rsidRDefault="00116DB3" w:rsidP="00116DB3">
      <w:pPr>
        <w:numPr>
          <w:ilvl w:val="0"/>
          <w:numId w:val="6"/>
        </w:numPr>
        <w:tabs>
          <w:tab w:val="left" w:pos="426"/>
          <w:tab w:val="left" w:pos="567"/>
        </w:tabs>
        <w:jc w:val="both"/>
        <w:rPr>
          <w:rFonts w:eastAsia="Calibri"/>
          <w:lang w:val="ru-RU"/>
        </w:rPr>
      </w:pPr>
      <w:proofErr w:type="spellStart"/>
      <w:r>
        <w:rPr>
          <w:rFonts w:eastAsia="Calibri"/>
          <w:lang w:val="ru-RU"/>
        </w:rPr>
        <w:t>Васьківський</w:t>
      </w:r>
      <w:proofErr w:type="spellEnd"/>
      <w:r>
        <w:rPr>
          <w:rFonts w:eastAsia="Calibri"/>
          <w:lang w:val="ru-RU"/>
        </w:rPr>
        <w:t xml:space="preserve"> Ю. Криза </w:t>
      </w:r>
      <w:proofErr w:type="spellStart"/>
      <w:r>
        <w:rPr>
          <w:rFonts w:eastAsia="Calibri"/>
          <w:lang w:val="ru-RU"/>
        </w:rPr>
        <w:t>реклами</w:t>
      </w:r>
      <w:proofErr w:type="spellEnd"/>
      <w:r>
        <w:rPr>
          <w:rFonts w:eastAsia="Calibri"/>
          <w:lang w:val="ru-RU"/>
        </w:rPr>
        <w:t xml:space="preserve"> в </w:t>
      </w:r>
      <w:proofErr w:type="spellStart"/>
      <w:r>
        <w:rPr>
          <w:rFonts w:eastAsia="Calibri"/>
          <w:lang w:val="ru-RU"/>
        </w:rPr>
        <w:t>медіах</w:t>
      </w:r>
      <w:proofErr w:type="spellEnd"/>
      <w:r>
        <w:rPr>
          <w:rFonts w:eastAsia="Calibri"/>
          <w:lang w:val="ru-RU"/>
        </w:rPr>
        <w:t xml:space="preserve">: </w:t>
      </w:r>
      <w:proofErr w:type="spellStart"/>
      <w:proofErr w:type="gramStart"/>
      <w:r>
        <w:rPr>
          <w:rFonts w:eastAsia="Calibri"/>
          <w:lang w:val="ru-RU"/>
        </w:rPr>
        <w:t>соц</w:t>
      </w:r>
      <w:proofErr w:type="gramEnd"/>
      <w:r>
        <w:rPr>
          <w:rFonts w:eastAsia="Calibri"/>
          <w:lang w:val="ru-RU"/>
        </w:rPr>
        <w:t>іокультурні</w:t>
      </w:r>
      <w:proofErr w:type="spellEnd"/>
      <w:r>
        <w:rPr>
          <w:rFonts w:eastAsia="Calibri"/>
          <w:lang w:val="ru-RU"/>
        </w:rPr>
        <w:t xml:space="preserve"> </w:t>
      </w:r>
      <w:proofErr w:type="spellStart"/>
      <w:r>
        <w:rPr>
          <w:rFonts w:eastAsia="Calibri"/>
          <w:lang w:val="ru-RU"/>
        </w:rPr>
        <w:t>наслідки</w:t>
      </w:r>
      <w:proofErr w:type="spellEnd"/>
      <w:r>
        <w:rPr>
          <w:rFonts w:eastAsia="Calibri"/>
          <w:lang w:val="ru-RU"/>
        </w:rPr>
        <w:t xml:space="preserve">. </w:t>
      </w:r>
      <w:r>
        <w:t>URL </w:t>
      </w:r>
      <w:r>
        <w:rPr>
          <w:lang w:val="ru-RU"/>
        </w:rPr>
        <w:t>:</w:t>
      </w:r>
      <w:r>
        <w:t> </w:t>
      </w:r>
      <w:hyperlink r:id="rId12" w:history="1">
        <w:r>
          <w:rPr>
            <w:rStyle w:val="a3"/>
            <w:rFonts w:eastAsia="Calibri"/>
          </w:rPr>
          <w:t>http</w:t>
        </w:r>
        <w:r>
          <w:rPr>
            <w:rStyle w:val="a3"/>
            <w:rFonts w:eastAsia="Calibri"/>
            <w:lang w:val="ru-RU"/>
          </w:rPr>
          <w:t>://</w:t>
        </w:r>
        <w:r>
          <w:rPr>
            <w:rStyle w:val="a3"/>
            <w:rFonts w:eastAsia="Calibri"/>
          </w:rPr>
          <w:t>www</w:t>
        </w:r>
        <w:r>
          <w:rPr>
            <w:rStyle w:val="a3"/>
            <w:rFonts w:eastAsia="Calibri"/>
            <w:lang w:val="ru-RU"/>
          </w:rPr>
          <w:t>.</w:t>
        </w:r>
        <w:proofErr w:type="spellStart"/>
        <w:r>
          <w:rPr>
            <w:rStyle w:val="a3"/>
            <w:rFonts w:eastAsia="Calibri"/>
          </w:rPr>
          <w:t>nbuv</w:t>
        </w:r>
        <w:proofErr w:type="spellEnd"/>
        <w:r>
          <w:rPr>
            <w:rStyle w:val="a3"/>
            <w:rFonts w:eastAsia="Calibri"/>
            <w:lang w:val="ru-RU"/>
          </w:rPr>
          <w:t>.</w:t>
        </w:r>
        <w:proofErr w:type="spellStart"/>
        <w:r>
          <w:rPr>
            <w:rStyle w:val="a3"/>
            <w:rFonts w:eastAsia="Calibri"/>
          </w:rPr>
          <w:t>gov</w:t>
        </w:r>
        <w:proofErr w:type="spellEnd"/>
        <w:r>
          <w:rPr>
            <w:rStyle w:val="a3"/>
            <w:rFonts w:eastAsia="Calibri"/>
            <w:lang w:val="ru-RU"/>
          </w:rPr>
          <w:t>.</w:t>
        </w:r>
        <w:proofErr w:type="spellStart"/>
        <w:r>
          <w:rPr>
            <w:rStyle w:val="a3"/>
            <w:rFonts w:eastAsia="Calibri"/>
          </w:rPr>
          <w:t>ua</w:t>
        </w:r>
        <w:proofErr w:type="spellEnd"/>
        <w:r>
          <w:rPr>
            <w:rStyle w:val="a3"/>
            <w:rFonts w:eastAsia="Calibri"/>
            <w:lang w:val="ru-RU"/>
          </w:rPr>
          <w:t>/</w:t>
        </w:r>
        <w:r>
          <w:rPr>
            <w:rStyle w:val="a3"/>
            <w:rFonts w:eastAsia="Calibri"/>
          </w:rPr>
          <w:t>portal</w:t>
        </w:r>
        <w:r>
          <w:rPr>
            <w:rStyle w:val="a3"/>
            <w:rFonts w:eastAsia="Calibri"/>
            <w:lang w:val="ru-RU"/>
          </w:rPr>
          <w:t>/</w:t>
        </w:r>
        <w:proofErr w:type="spellStart"/>
        <w:r>
          <w:rPr>
            <w:rStyle w:val="a3"/>
            <w:rFonts w:eastAsia="Calibri"/>
          </w:rPr>
          <w:t>Soc</w:t>
        </w:r>
        <w:proofErr w:type="spellEnd"/>
        <w:r>
          <w:rPr>
            <w:rStyle w:val="a3"/>
            <w:rFonts w:eastAsia="Calibri"/>
            <w:lang w:val="ru-RU"/>
          </w:rPr>
          <w:t>_</w:t>
        </w:r>
        <w:r>
          <w:rPr>
            <w:rStyle w:val="a3"/>
            <w:rFonts w:eastAsia="Calibri"/>
          </w:rPr>
          <w:t>Gum</w:t>
        </w:r>
        <w:r>
          <w:rPr>
            <w:rStyle w:val="a3"/>
            <w:rFonts w:eastAsia="Calibri"/>
            <w:lang w:val="ru-RU"/>
          </w:rPr>
          <w:t>/</w:t>
        </w:r>
        <w:proofErr w:type="spellStart"/>
        <w:r>
          <w:rPr>
            <w:rStyle w:val="a3"/>
            <w:rFonts w:eastAsia="Calibri"/>
          </w:rPr>
          <w:t>Tir</w:t>
        </w:r>
        <w:proofErr w:type="spellEnd"/>
        <w:r>
          <w:rPr>
            <w:rStyle w:val="a3"/>
            <w:rFonts w:eastAsia="Calibri"/>
            <w:lang w:val="ru-RU"/>
          </w:rPr>
          <w:t>/2010_9_1/</w:t>
        </w:r>
        <w:r>
          <w:rPr>
            <w:rStyle w:val="a3"/>
            <w:rFonts w:eastAsia="Calibri"/>
          </w:rPr>
          <w:t>index</w:t>
        </w:r>
        <w:r>
          <w:rPr>
            <w:rStyle w:val="a3"/>
            <w:rFonts w:eastAsia="Calibri"/>
            <w:lang w:val="ru-RU"/>
          </w:rPr>
          <w:t>.</w:t>
        </w:r>
        <w:r>
          <w:rPr>
            <w:rStyle w:val="a3"/>
            <w:rFonts w:eastAsia="Calibri"/>
          </w:rPr>
          <w:t>html</w:t>
        </w:r>
      </w:hyperlink>
    </w:p>
    <w:p w:rsidR="00116DB3" w:rsidRDefault="00116DB3" w:rsidP="00116DB3">
      <w:pPr>
        <w:numPr>
          <w:ilvl w:val="0"/>
          <w:numId w:val="6"/>
        </w:numPr>
        <w:tabs>
          <w:tab w:val="left" w:pos="426"/>
          <w:tab w:val="left" w:pos="851"/>
        </w:tabs>
        <w:jc w:val="both"/>
        <w:rPr>
          <w:rFonts w:eastAsia="Calibri"/>
          <w:lang w:val="ru-RU"/>
        </w:rPr>
      </w:pPr>
      <w:proofErr w:type="spellStart"/>
      <w:r>
        <w:rPr>
          <w:rFonts w:eastAsia="Calibri"/>
          <w:lang w:val="ru-RU"/>
        </w:rPr>
        <w:t>Грушевська</w:t>
      </w:r>
      <w:proofErr w:type="spellEnd"/>
      <w:r>
        <w:rPr>
          <w:rFonts w:eastAsia="Calibri"/>
          <w:lang w:val="ru-RU"/>
        </w:rPr>
        <w:t xml:space="preserve"> Ю. </w:t>
      </w:r>
      <w:proofErr w:type="spellStart"/>
      <w:proofErr w:type="gramStart"/>
      <w:r>
        <w:rPr>
          <w:rFonts w:eastAsia="Calibri"/>
          <w:lang w:val="ru-RU"/>
        </w:rPr>
        <w:t>Досл</w:t>
      </w:r>
      <w:proofErr w:type="gramEnd"/>
      <w:r>
        <w:rPr>
          <w:rFonts w:eastAsia="Calibri"/>
          <w:lang w:val="ru-RU"/>
        </w:rPr>
        <w:t>ідження</w:t>
      </w:r>
      <w:proofErr w:type="spellEnd"/>
      <w:r>
        <w:rPr>
          <w:rFonts w:eastAsia="Calibri"/>
          <w:lang w:val="ru-RU"/>
        </w:rPr>
        <w:t xml:space="preserve"> </w:t>
      </w:r>
      <w:proofErr w:type="spellStart"/>
      <w:r>
        <w:rPr>
          <w:rFonts w:eastAsia="Calibri"/>
          <w:lang w:val="ru-RU"/>
        </w:rPr>
        <w:t>мотивів</w:t>
      </w:r>
      <w:proofErr w:type="spellEnd"/>
      <w:r>
        <w:rPr>
          <w:rFonts w:eastAsia="Calibri"/>
          <w:lang w:val="ru-RU"/>
        </w:rPr>
        <w:t xml:space="preserve"> </w:t>
      </w:r>
      <w:proofErr w:type="spellStart"/>
      <w:r>
        <w:rPr>
          <w:rFonts w:eastAsia="Calibri"/>
          <w:lang w:val="ru-RU"/>
        </w:rPr>
        <w:t>поведінки</w:t>
      </w:r>
      <w:proofErr w:type="spellEnd"/>
      <w:r>
        <w:rPr>
          <w:rFonts w:eastAsia="Calibri"/>
          <w:lang w:val="ru-RU"/>
        </w:rPr>
        <w:t xml:space="preserve"> </w:t>
      </w:r>
      <w:proofErr w:type="spellStart"/>
      <w:r>
        <w:rPr>
          <w:rFonts w:eastAsia="Calibri"/>
          <w:lang w:val="ru-RU"/>
        </w:rPr>
        <w:t>молоді</w:t>
      </w:r>
      <w:proofErr w:type="spellEnd"/>
      <w:r>
        <w:rPr>
          <w:rFonts w:eastAsia="Calibri"/>
          <w:lang w:val="ru-RU"/>
        </w:rPr>
        <w:t xml:space="preserve"> з метою </w:t>
      </w:r>
      <w:proofErr w:type="spellStart"/>
      <w:r>
        <w:rPr>
          <w:rFonts w:eastAsia="Calibri"/>
          <w:lang w:val="ru-RU"/>
        </w:rPr>
        <w:t>виявлення</w:t>
      </w:r>
      <w:proofErr w:type="spellEnd"/>
      <w:r>
        <w:rPr>
          <w:rFonts w:eastAsia="Calibri"/>
          <w:lang w:val="ru-RU"/>
        </w:rPr>
        <w:t xml:space="preserve"> </w:t>
      </w:r>
      <w:proofErr w:type="spellStart"/>
      <w:r>
        <w:rPr>
          <w:rFonts w:eastAsia="Calibri"/>
          <w:lang w:val="ru-RU"/>
        </w:rPr>
        <w:t>ідей</w:t>
      </w:r>
      <w:proofErr w:type="spellEnd"/>
      <w:r>
        <w:rPr>
          <w:rFonts w:eastAsia="Calibri"/>
          <w:lang w:val="ru-RU"/>
        </w:rPr>
        <w:t xml:space="preserve"> для </w:t>
      </w:r>
      <w:proofErr w:type="spellStart"/>
      <w:r>
        <w:rPr>
          <w:rFonts w:eastAsia="Calibri"/>
          <w:lang w:val="ru-RU"/>
        </w:rPr>
        <w:t>соціальної</w:t>
      </w:r>
      <w:proofErr w:type="spellEnd"/>
      <w:r>
        <w:rPr>
          <w:rFonts w:eastAsia="Calibri"/>
          <w:lang w:val="ru-RU"/>
        </w:rPr>
        <w:t xml:space="preserve"> </w:t>
      </w:r>
      <w:proofErr w:type="spellStart"/>
      <w:r>
        <w:rPr>
          <w:rFonts w:eastAsia="Calibri"/>
          <w:lang w:val="ru-RU"/>
        </w:rPr>
        <w:t>реклами</w:t>
      </w:r>
      <w:proofErr w:type="spellEnd"/>
      <w:r>
        <w:rPr>
          <w:rFonts w:eastAsia="Calibri"/>
          <w:lang w:val="ru-RU"/>
        </w:rPr>
        <w:t xml:space="preserve">. </w:t>
      </w:r>
      <w:r>
        <w:t>URL </w:t>
      </w:r>
      <w:r>
        <w:rPr>
          <w:lang w:val="ru-RU"/>
        </w:rPr>
        <w:t>:</w:t>
      </w:r>
      <w:r>
        <w:t> </w:t>
      </w:r>
      <w:r>
        <w:rPr>
          <w:rFonts w:eastAsia="Calibri"/>
        </w:rPr>
        <w:t>http</w:t>
      </w:r>
      <w:r>
        <w:rPr>
          <w:rFonts w:eastAsia="Calibri"/>
          <w:lang w:val="ru-RU"/>
        </w:rPr>
        <w:t>://</w:t>
      </w:r>
      <w:r>
        <w:rPr>
          <w:rFonts w:eastAsia="Calibri"/>
        </w:rPr>
        <w:t>www</w:t>
      </w:r>
      <w:r>
        <w:rPr>
          <w:rFonts w:eastAsia="Calibri"/>
          <w:lang w:val="ru-RU"/>
        </w:rPr>
        <w:t>.</w:t>
      </w:r>
      <w:proofErr w:type="spellStart"/>
      <w:r>
        <w:rPr>
          <w:rFonts w:eastAsia="Calibri"/>
        </w:rPr>
        <w:t>nbuv</w:t>
      </w:r>
      <w:proofErr w:type="spellEnd"/>
      <w:r>
        <w:rPr>
          <w:rFonts w:eastAsia="Calibri"/>
          <w:lang w:val="ru-RU"/>
        </w:rPr>
        <w:t>.</w:t>
      </w:r>
      <w:proofErr w:type="spellStart"/>
      <w:r>
        <w:rPr>
          <w:rFonts w:eastAsia="Calibri"/>
        </w:rPr>
        <w:t>gov</w:t>
      </w:r>
      <w:proofErr w:type="spellEnd"/>
      <w:r>
        <w:rPr>
          <w:rFonts w:eastAsia="Calibri"/>
          <w:lang w:val="ru-RU"/>
        </w:rPr>
        <w:t>.</w:t>
      </w:r>
      <w:proofErr w:type="spellStart"/>
      <w:r>
        <w:rPr>
          <w:rFonts w:eastAsia="Calibri"/>
        </w:rPr>
        <w:t>ua</w:t>
      </w:r>
      <w:proofErr w:type="spellEnd"/>
      <w:r>
        <w:rPr>
          <w:rFonts w:eastAsia="Calibri"/>
          <w:lang w:val="ru-RU"/>
        </w:rPr>
        <w:t>/</w:t>
      </w:r>
      <w:r>
        <w:rPr>
          <w:rFonts w:eastAsia="Calibri"/>
        </w:rPr>
        <w:t>portal</w:t>
      </w:r>
      <w:r>
        <w:rPr>
          <w:rFonts w:eastAsia="Calibri"/>
          <w:lang w:val="ru-RU"/>
        </w:rPr>
        <w:t>/</w:t>
      </w:r>
      <w:proofErr w:type="spellStart"/>
      <w:r>
        <w:rPr>
          <w:rFonts w:eastAsia="Calibri"/>
        </w:rPr>
        <w:t>Soc</w:t>
      </w:r>
      <w:proofErr w:type="spellEnd"/>
      <w:r>
        <w:rPr>
          <w:rFonts w:eastAsia="Calibri"/>
          <w:lang w:val="ru-RU"/>
        </w:rPr>
        <w:t>_</w:t>
      </w:r>
      <w:r>
        <w:rPr>
          <w:rFonts w:eastAsia="Calibri"/>
        </w:rPr>
        <w:t>Gum</w:t>
      </w:r>
      <w:r>
        <w:rPr>
          <w:rFonts w:eastAsia="Calibri"/>
          <w:lang w:val="ru-RU"/>
        </w:rPr>
        <w:t>/</w:t>
      </w:r>
      <w:proofErr w:type="spellStart"/>
      <w:r>
        <w:rPr>
          <w:rFonts w:eastAsia="Calibri"/>
        </w:rPr>
        <w:t>Tir</w:t>
      </w:r>
      <w:proofErr w:type="spellEnd"/>
      <w:r>
        <w:rPr>
          <w:rFonts w:eastAsia="Calibri"/>
          <w:lang w:val="ru-RU"/>
        </w:rPr>
        <w:t>/2010_9_1/</w:t>
      </w:r>
      <w:r>
        <w:rPr>
          <w:rFonts w:eastAsia="Calibri"/>
        </w:rPr>
        <w:t>index</w:t>
      </w:r>
      <w:r>
        <w:rPr>
          <w:rFonts w:eastAsia="Calibri"/>
          <w:lang w:val="ru-RU"/>
        </w:rPr>
        <w:t>.</w:t>
      </w:r>
      <w:r>
        <w:rPr>
          <w:rFonts w:eastAsia="Calibri"/>
        </w:rPr>
        <w:t>html</w:t>
      </w:r>
    </w:p>
    <w:p w:rsidR="00116DB3" w:rsidRDefault="00116DB3" w:rsidP="00116DB3">
      <w:pPr>
        <w:numPr>
          <w:ilvl w:val="0"/>
          <w:numId w:val="6"/>
        </w:numPr>
        <w:tabs>
          <w:tab w:val="left" w:pos="426"/>
          <w:tab w:val="left" w:pos="567"/>
        </w:tabs>
        <w:jc w:val="both"/>
        <w:rPr>
          <w:rFonts w:eastAsia="Calibri"/>
        </w:rPr>
      </w:pPr>
      <w:proofErr w:type="spellStart"/>
      <w:r>
        <w:rPr>
          <w:rFonts w:eastAsia="Calibri"/>
          <w:lang w:val="ru-RU"/>
        </w:rPr>
        <w:t>Кальба</w:t>
      </w:r>
      <w:proofErr w:type="spellEnd"/>
      <w:r>
        <w:rPr>
          <w:rFonts w:eastAsia="Calibri"/>
          <w:lang w:val="ru-RU"/>
        </w:rPr>
        <w:t xml:space="preserve"> Я. </w:t>
      </w:r>
      <w:proofErr w:type="spellStart"/>
      <w:r>
        <w:rPr>
          <w:rFonts w:eastAsia="Calibri"/>
          <w:lang w:val="ru-RU"/>
        </w:rPr>
        <w:t>Психологія</w:t>
      </w:r>
      <w:proofErr w:type="spellEnd"/>
      <w:r>
        <w:rPr>
          <w:rFonts w:eastAsia="Calibri"/>
          <w:lang w:val="ru-RU"/>
        </w:rPr>
        <w:t xml:space="preserve"> </w:t>
      </w:r>
      <w:proofErr w:type="spellStart"/>
      <w:r>
        <w:rPr>
          <w:rFonts w:eastAsia="Calibri"/>
          <w:lang w:val="ru-RU"/>
        </w:rPr>
        <w:t>мас</w:t>
      </w:r>
      <w:proofErr w:type="spellEnd"/>
      <w:r>
        <w:rPr>
          <w:rFonts w:eastAsia="Calibri"/>
          <w:lang w:val="ru-RU"/>
        </w:rPr>
        <w:t xml:space="preserve">: </w:t>
      </w:r>
      <w:proofErr w:type="spellStart"/>
      <w:r>
        <w:rPr>
          <w:rFonts w:eastAsia="Calibri"/>
          <w:lang w:val="ru-RU"/>
        </w:rPr>
        <w:t>навчальний</w:t>
      </w:r>
      <w:proofErr w:type="spellEnd"/>
      <w:r>
        <w:rPr>
          <w:rFonts w:eastAsia="Calibri"/>
          <w:lang w:val="ru-RU"/>
        </w:rPr>
        <w:t xml:space="preserve"> </w:t>
      </w:r>
      <w:proofErr w:type="spellStart"/>
      <w:proofErr w:type="gramStart"/>
      <w:r>
        <w:rPr>
          <w:rFonts w:eastAsia="Calibri"/>
          <w:lang w:val="ru-RU"/>
        </w:rPr>
        <w:t>пос</w:t>
      </w:r>
      <w:proofErr w:type="gramEnd"/>
      <w:r>
        <w:rPr>
          <w:rFonts w:eastAsia="Calibri"/>
          <w:lang w:val="ru-RU"/>
        </w:rPr>
        <w:t>ібник</w:t>
      </w:r>
      <w:proofErr w:type="spellEnd"/>
      <w:r>
        <w:rPr>
          <w:rFonts w:eastAsia="Calibri"/>
          <w:lang w:val="ru-RU"/>
        </w:rPr>
        <w:t xml:space="preserve">. </w:t>
      </w:r>
      <w:r>
        <w:t xml:space="preserve">URL :  </w:t>
      </w:r>
      <w:r>
        <w:rPr>
          <w:rFonts w:eastAsia="Calibri"/>
        </w:rPr>
        <w:t>http://www.bohdanbooks.com/userfiles/file/books/lib_file_1025935280</w:t>
      </w:r>
    </w:p>
    <w:p w:rsidR="00116DB3" w:rsidRDefault="00116DB3" w:rsidP="00116DB3">
      <w:pPr>
        <w:numPr>
          <w:ilvl w:val="0"/>
          <w:numId w:val="6"/>
        </w:numPr>
        <w:tabs>
          <w:tab w:val="left" w:pos="426"/>
          <w:tab w:val="left" w:pos="567"/>
        </w:tabs>
        <w:jc w:val="both"/>
        <w:rPr>
          <w:rFonts w:eastAsia="Calibri"/>
          <w:lang w:val="ru-RU"/>
        </w:rPr>
      </w:pPr>
      <w:proofErr w:type="spellStart"/>
      <w:r>
        <w:rPr>
          <w:rFonts w:eastAsia="Calibri"/>
          <w:lang w:val="ru-RU"/>
        </w:rPr>
        <w:t>Лук’янець</w:t>
      </w:r>
      <w:proofErr w:type="spellEnd"/>
      <w:r>
        <w:rPr>
          <w:rFonts w:eastAsia="Calibri"/>
          <w:lang w:val="ru-RU"/>
        </w:rPr>
        <w:t xml:space="preserve"> Т. </w:t>
      </w:r>
      <w:proofErr w:type="spellStart"/>
      <w:r>
        <w:rPr>
          <w:rFonts w:eastAsia="Calibri"/>
          <w:lang w:val="ru-RU"/>
        </w:rPr>
        <w:t>Маркетингова</w:t>
      </w:r>
      <w:proofErr w:type="spellEnd"/>
      <w:r>
        <w:rPr>
          <w:rFonts w:eastAsia="Calibri"/>
          <w:lang w:val="ru-RU"/>
        </w:rPr>
        <w:t xml:space="preserve"> </w:t>
      </w:r>
      <w:proofErr w:type="spellStart"/>
      <w:r>
        <w:rPr>
          <w:rFonts w:eastAsia="Calibri"/>
          <w:lang w:val="ru-RU"/>
        </w:rPr>
        <w:t>політика</w:t>
      </w:r>
      <w:proofErr w:type="spellEnd"/>
      <w:r>
        <w:rPr>
          <w:rFonts w:eastAsia="Calibri"/>
          <w:lang w:val="ru-RU"/>
        </w:rPr>
        <w:t xml:space="preserve"> </w:t>
      </w:r>
      <w:proofErr w:type="spellStart"/>
      <w:r>
        <w:rPr>
          <w:rFonts w:eastAsia="Calibri"/>
          <w:lang w:val="ru-RU"/>
        </w:rPr>
        <w:t>комунікацій</w:t>
      </w:r>
      <w:proofErr w:type="spellEnd"/>
      <w:r>
        <w:rPr>
          <w:rFonts w:eastAsia="Calibri"/>
          <w:lang w:val="ru-RU"/>
        </w:rPr>
        <w:t xml:space="preserve"> </w:t>
      </w:r>
      <w:r>
        <w:t>URL</w:t>
      </w:r>
      <w:proofErr w:type="gramStart"/>
      <w:r>
        <w:t> </w:t>
      </w:r>
      <w:r>
        <w:rPr>
          <w:lang w:val="ru-RU"/>
        </w:rPr>
        <w:t>:</w:t>
      </w:r>
      <w:proofErr w:type="gramEnd"/>
      <w:r>
        <w:t> </w:t>
      </w:r>
      <w:r>
        <w:rPr>
          <w:lang w:val="ru-RU"/>
        </w:rPr>
        <w:t xml:space="preserve"> </w:t>
      </w:r>
      <w:hyperlink r:id="rId13" w:history="1">
        <w:r>
          <w:rPr>
            <w:rStyle w:val="a3"/>
            <w:rFonts w:eastAsia="Calibri"/>
            <w:color w:val="auto"/>
          </w:rPr>
          <w:t>http</w:t>
        </w:r>
        <w:r>
          <w:rPr>
            <w:rStyle w:val="a3"/>
            <w:rFonts w:eastAsia="Calibri"/>
            <w:color w:val="auto"/>
            <w:lang w:val="ru-RU"/>
          </w:rPr>
          <w:t>://</w:t>
        </w:r>
        <w:r>
          <w:rPr>
            <w:rStyle w:val="a3"/>
            <w:rFonts w:eastAsia="Calibri"/>
            <w:color w:val="auto"/>
          </w:rPr>
          <w:t>library</w:t>
        </w:r>
        <w:r>
          <w:rPr>
            <w:rStyle w:val="a3"/>
            <w:rFonts w:eastAsia="Calibri"/>
            <w:color w:val="auto"/>
            <w:lang w:val="ru-RU"/>
          </w:rPr>
          <w:t>.</w:t>
        </w:r>
        <w:r>
          <w:rPr>
            <w:rStyle w:val="a3"/>
            <w:rFonts w:eastAsia="Calibri"/>
            <w:color w:val="auto"/>
          </w:rPr>
          <w:t>if</w:t>
        </w:r>
        <w:r>
          <w:rPr>
            <w:rStyle w:val="a3"/>
            <w:rFonts w:eastAsia="Calibri"/>
            <w:color w:val="auto"/>
            <w:lang w:val="ru-RU"/>
          </w:rPr>
          <w:t>.</w:t>
        </w:r>
        <w:proofErr w:type="spellStart"/>
        <w:r>
          <w:rPr>
            <w:rStyle w:val="a3"/>
            <w:rFonts w:eastAsia="Calibri"/>
            <w:color w:val="auto"/>
          </w:rPr>
          <w:t>ua</w:t>
        </w:r>
        <w:proofErr w:type="spellEnd"/>
        <w:r>
          <w:rPr>
            <w:rStyle w:val="a3"/>
            <w:rFonts w:eastAsia="Calibri"/>
            <w:color w:val="auto"/>
            <w:lang w:val="ru-RU"/>
          </w:rPr>
          <w:t>/</w:t>
        </w:r>
        <w:r>
          <w:rPr>
            <w:rStyle w:val="a3"/>
            <w:rFonts w:eastAsia="Calibri"/>
            <w:color w:val="auto"/>
          </w:rPr>
          <w:t>books</w:t>
        </w:r>
        <w:r>
          <w:rPr>
            <w:rStyle w:val="a3"/>
            <w:rFonts w:eastAsia="Calibri"/>
            <w:color w:val="auto"/>
            <w:lang w:val="ru-RU"/>
          </w:rPr>
          <w:t>/126.</w:t>
        </w:r>
        <w:r>
          <w:rPr>
            <w:rStyle w:val="a3"/>
            <w:rFonts w:eastAsia="Calibri"/>
            <w:color w:val="auto"/>
          </w:rPr>
          <w:t>html</w:t>
        </w:r>
      </w:hyperlink>
    </w:p>
    <w:p w:rsidR="00116DB3" w:rsidRDefault="00116DB3" w:rsidP="00116DB3">
      <w:pPr>
        <w:numPr>
          <w:ilvl w:val="0"/>
          <w:numId w:val="6"/>
        </w:numPr>
        <w:tabs>
          <w:tab w:val="left" w:pos="709"/>
        </w:tabs>
        <w:contextualSpacing/>
        <w:jc w:val="both"/>
        <w:rPr>
          <w:rFonts w:eastAsia="Times New Roman"/>
          <w:lang w:val="ru-RU" w:eastAsia="ru-RU"/>
        </w:rPr>
      </w:pPr>
      <w:proofErr w:type="spellStart"/>
      <w:r>
        <w:rPr>
          <w:rFonts w:eastAsia="Times New Roman"/>
          <w:lang w:val="ru-RU" w:eastAsia="ru-RU"/>
        </w:rPr>
        <w:t>Орбан-Лембрик</w:t>
      </w:r>
      <w:proofErr w:type="spellEnd"/>
      <w:r>
        <w:rPr>
          <w:rFonts w:eastAsia="Times New Roman"/>
          <w:lang w:val="ru-RU" w:eastAsia="ru-RU"/>
        </w:rPr>
        <w:t xml:space="preserve"> Л. </w:t>
      </w:r>
      <w:proofErr w:type="spellStart"/>
      <w:proofErr w:type="gramStart"/>
      <w:r>
        <w:rPr>
          <w:rFonts w:eastAsia="Times New Roman"/>
          <w:lang w:val="ru-RU" w:eastAsia="ru-RU"/>
        </w:rPr>
        <w:t>Соц</w:t>
      </w:r>
      <w:proofErr w:type="gramEnd"/>
      <w:r>
        <w:rPr>
          <w:rFonts w:eastAsia="Times New Roman"/>
          <w:lang w:val="ru-RU" w:eastAsia="ru-RU"/>
        </w:rPr>
        <w:t>іальна</w:t>
      </w:r>
      <w:proofErr w:type="spellEnd"/>
      <w:r>
        <w:rPr>
          <w:rFonts w:eastAsia="Times New Roman"/>
          <w:lang w:val="ru-RU" w:eastAsia="ru-RU"/>
        </w:rPr>
        <w:t xml:space="preserve"> </w:t>
      </w:r>
      <w:proofErr w:type="spellStart"/>
      <w:r>
        <w:rPr>
          <w:rFonts w:eastAsia="Times New Roman"/>
          <w:lang w:val="ru-RU" w:eastAsia="ru-RU"/>
        </w:rPr>
        <w:t>психологія</w:t>
      </w:r>
      <w:proofErr w:type="spellEnd"/>
      <w:r>
        <w:rPr>
          <w:rFonts w:eastAsia="Times New Roman"/>
          <w:lang w:val="ru-RU" w:eastAsia="ru-RU"/>
        </w:rPr>
        <w:t xml:space="preserve">. </w:t>
      </w:r>
      <w:r>
        <w:t>URL </w:t>
      </w:r>
      <w:r>
        <w:rPr>
          <w:lang w:val="ru-RU"/>
        </w:rPr>
        <w:t>:</w:t>
      </w:r>
      <w:r>
        <w:t> </w:t>
      </w:r>
      <w:r>
        <w:rPr>
          <w:rFonts w:eastAsia="Times New Roman"/>
          <w:lang w:eastAsia="ru-RU"/>
        </w:rPr>
        <w:t>http</w:t>
      </w:r>
      <w:r>
        <w:rPr>
          <w:rFonts w:eastAsia="Times New Roman"/>
          <w:lang w:val="ru-RU" w:eastAsia="ru-RU"/>
        </w:rPr>
        <w:t>://</w:t>
      </w:r>
      <w:proofErr w:type="spellStart"/>
      <w:r>
        <w:rPr>
          <w:rFonts w:eastAsia="Times New Roman"/>
          <w:lang w:eastAsia="ru-RU"/>
        </w:rPr>
        <w:t>pidruchniki</w:t>
      </w:r>
      <w:proofErr w:type="spellEnd"/>
      <w:r>
        <w:rPr>
          <w:rFonts w:eastAsia="Times New Roman"/>
          <w:lang w:val="ru-RU" w:eastAsia="ru-RU"/>
        </w:rPr>
        <w:t>.</w:t>
      </w:r>
      <w:proofErr w:type="spellStart"/>
      <w:r>
        <w:rPr>
          <w:rFonts w:eastAsia="Times New Roman"/>
          <w:lang w:eastAsia="ru-RU"/>
        </w:rPr>
        <w:t>ws</w:t>
      </w:r>
      <w:proofErr w:type="spellEnd"/>
      <w:r>
        <w:rPr>
          <w:rFonts w:eastAsia="Times New Roman"/>
          <w:lang w:val="ru-RU" w:eastAsia="ru-RU"/>
        </w:rPr>
        <w:t>/1584072039084/</w:t>
      </w:r>
      <w:proofErr w:type="spellStart"/>
      <w:r>
        <w:rPr>
          <w:rFonts w:eastAsia="Times New Roman"/>
          <w:lang w:eastAsia="ru-RU"/>
        </w:rPr>
        <w:t>psihologiya</w:t>
      </w:r>
      <w:proofErr w:type="spellEnd"/>
      <w:r>
        <w:rPr>
          <w:rFonts w:eastAsia="Times New Roman"/>
          <w:lang w:val="ru-RU" w:eastAsia="ru-RU"/>
        </w:rPr>
        <w:t>/</w:t>
      </w:r>
      <w:proofErr w:type="spellStart"/>
      <w:r>
        <w:rPr>
          <w:rFonts w:eastAsia="Times New Roman"/>
          <w:lang w:eastAsia="ru-RU"/>
        </w:rPr>
        <w:t>sotsialnapsihologiya</w:t>
      </w:r>
      <w:proofErr w:type="spellEnd"/>
      <w:r>
        <w:rPr>
          <w:rFonts w:eastAsia="Times New Roman"/>
          <w:lang w:val="ru-RU" w:eastAsia="ru-RU"/>
        </w:rPr>
        <w:t>-_</w:t>
      </w:r>
      <w:proofErr w:type="spellStart"/>
      <w:r>
        <w:rPr>
          <w:rFonts w:eastAsia="Times New Roman"/>
          <w:lang w:eastAsia="ru-RU"/>
        </w:rPr>
        <w:t>orban</w:t>
      </w:r>
      <w:proofErr w:type="spellEnd"/>
      <w:r>
        <w:rPr>
          <w:rFonts w:eastAsia="Times New Roman"/>
          <w:lang w:val="ru-RU" w:eastAsia="ru-RU"/>
        </w:rPr>
        <w:t>-</w:t>
      </w:r>
      <w:proofErr w:type="spellStart"/>
      <w:r>
        <w:rPr>
          <w:rFonts w:eastAsia="Times New Roman"/>
          <w:lang w:eastAsia="ru-RU"/>
        </w:rPr>
        <w:t>lembrik</w:t>
      </w:r>
      <w:proofErr w:type="spellEnd"/>
    </w:p>
    <w:p w:rsidR="00116DB3" w:rsidRDefault="00116DB3" w:rsidP="00116DB3">
      <w:pPr>
        <w:numPr>
          <w:ilvl w:val="0"/>
          <w:numId w:val="6"/>
        </w:numPr>
        <w:tabs>
          <w:tab w:val="left" w:pos="709"/>
        </w:tabs>
        <w:contextualSpacing/>
        <w:jc w:val="both"/>
        <w:rPr>
          <w:rFonts w:eastAsia="Times New Roman"/>
          <w:lang w:val="ru-RU" w:eastAsia="ru-RU"/>
        </w:rPr>
      </w:pPr>
      <w:proofErr w:type="spellStart"/>
      <w:proofErr w:type="gramStart"/>
      <w:r>
        <w:rPr>
          <w:rFonts w:eastAsia="Times New Roman"/>
          <w:lang w:val="ru-RU" w:eastAsia="ru-RU"/>
        </w:rPr>
        <w:t>Р</w:t>
      </w:r>
      <w:proofErr w:type="gramEnd"/>
      <w:r>
        <w:rPr>
          <w:rFonts w:eastAsia="Times New Roman"/>
          <w:lang w:val="ru-RU" w:eastAsia="ru-RU"/>
        </w:rPr>
        <w:t>ізун</w:t>
      </w:r>
      <w:proofErr w:type="spellEnd"/>
      <w:r>
        <w:rPr>
          <w:rFonts w:eastAsia="Times New Roman"/>
          <w:lang w:val="ru-RU" w:eastAsia="ru-RU"/>
        </w:rPr>
        <w:t xml:space="preserve"> В. </w:t>
      </w:r>
      <w:proofErr w:type="spellStart"/>
      <w:r>
        <w:rPr>
          <w:rFonts w:eastAsia="Times New Roman"/>
          <w:lang w:val="ru-RU" w:eastAsia="ru-RU"/>
        </w:rPr>
        <w:t>Маси</w:t>
      </w:r>
      <w:proofErr w:type="spellEnd"/>
      <w:r>
        <w:rPr>
          <w:rFonts w:eastAsia="Times New Roman"/>
          <w:lang w:val="ru-RU" w:eastAsia="ru-RU"/>
        </w:rPr>
        <w:t xml:space="preserve"> </w:t>
      </w:r>
      <w:r>
        <w:t>URL </w:t>
      </w:r>
      <w:r>
        <w:rPr>
          <w:lang w:val="ru-RU"/>
        </w:rPr>
        <w:t>:</w:t>
      </w:r>
      <w:r>
        <w:t> </w:t>
      </w:r>
      <w:hyperlink r:id="rId14" w:history="1">
        <w:r>
          <w:rPr>
            <w:rStyle w:val="a3"/>
            <w:rFonts w:eastAsia="Times New Roman"/>
            <w:lang w:val="ru-RU" w:eastAsia="ru-RU"/>
          </w:rPr>
          <w:t>http://www.altshuller.ru/</w:t>
        </w:r>
      </w:hyperlink>
    </w:p>
    <w:p w:rsidR="00116DB3" w:rsidRDefault="00116DB3" w:rsidP="00116DB3">
      <w:pPr>
        <w:numPr>
          <w:ilvl w:val="0"/>
          <w:numId w:val="6"/>
        </w:numPr>
        <w:jc w:val="both"/>
        <w:rPr>
          <w:rFonts w:eastAsia="Times New Roman"/>
          <w:lang w:eastAsia="ru-RU"/>
        </w:rPr>
      </w:pPr>
      <w:proofErr w:type="spellStart"/>
      <w:proofErr w:type="gramStart"/>
      <w:r>
        <w:rPr>
          <w:rFonts w:eastAsia="Times New Roman"/>
          <w:snapToGrid w:val="0"/>
          <w:lang w:val="ru-RU" w:eastAsia="ru-RU"/>
        </w:rPr>
        <w:t>Р</w:t>
      </w:r>
      <w:proofErr w:type="gramEnd"/>
      <w:r>
        <w:rPr>
          <w:rFonts w:eastAsia="Times New Roman"/>
          <w:snapToGrid w:val="0"/>
          <w:lang w:val="ru-RU" w:eastAsia="ru-RU"/>
        </w:rPr>
        <w:t>ізун</w:t>
      </w:r>
      <w:proofErr w:type="spellEnd"/>
      <w:r>
        <w:rPr>
          <w:rFonts w:eastAsia="Times New Roman"/>
          <w:snapToGrid w:val="0"/>
          <w:lang w:val="ru-RU" w:eastAsia="ru-RU"/>
        </w:rPr>
        <w:t xml:space="preserve"> В. Природа й структура </w:t>
      </w:r>
      <w:proofErr w:type="spellStart"/>
      <w:r>
        <w:rPr>
          <w:rFonts w:eastAsia="Times New Roman"/>
          <w:snapToGrid w:val="0"/>
          <w:lang w:val="ru-RU" w:eastAsia="ru-RU"/>
        </w:rPr>
        <w:t>комунікативного</w:t>
      </w:r>
      <w:proofErr w:type="spellEnd"/>
      <w:r>
        <w:rPr>
          <w:rFonts w:eastAsia="Times New Roman"/>
          <w:snapToGrid w:val="0"/>
          <w:lang w:val="ru-RU" w:eastAsia="ru-RU"/>
        </w:rPr>
        <w:t xml:space="preserve"> </w:t>
      </w:r>
      <w:proofErr w:type="spellStart"/>
      <w:r>
        <w:rPr>
          <w:rFonts w:eastAsia="Times New Roman"/>
          <w:snapToGrid w:val="0"/>
          <w:lang w:val="ru-RU" w:eastAsia="ru-RU"/>
        </w:rPr>
        <w:t>процесу</w:t>
      </w:r>
      <w:proofErr w:type="spellEnd"/>
      <w:r w:rsidR="004F4D6A">
        <w:rPr>
          <w:rFonts w:eastAsia="Times New Roman"/>
          <w:snapToGrid w:val="0"/>
          <w:lang w:val="ru-RU" w:eastAsia="ru-RU"/>
        </w:rPr>
        <w:t>.</w:t>
      </w:r>
      <w:r>
        <w:rPr>
          <w:rFonts w:eastAsia="Times New Roman"/>
          <w:snapToGrid w:val="0"/>
          <w:lang w:val="ru-RU" w:eastAsia="ru-RU"/>
        </w:rPr>
        <w:t xml:space="preserve"> </w:t>
      </w:r>
      <w:proofErr w:type="gramStart"/>
      <w:r>
        <w:t>URL :</w:t>
      </w:r>
      <w:proofErr w:type="gramEnd"/>
      <w:r>
        <w:t> </w:t>
      </w:r>
      <w:hyperlink r:id="rId15" w:history="1">
        <w:r>
          <w:rPr>
            <w:rStyle w:val="a3"/>
            <w:rFonts w:eastAsia="Times New Roman"/>
            <w:snapToGrid w:val="0"/>
            <w:lang w:eastAsia="ru-RU"/>
          </w:rPr>
          <w:t>http://www</w:t>
        </w:r>
      </w:hyperlink>
      <w:r>
        <w:rPr>
          <w:rFonts w:eastAsia="Times New Roman"/>
          <w:snapToGrid w:val="0"/>
          <w:lang w:eastAsia="ru-RU"/>
        </w:rPr>
        <w:t>. journ.univ.kiev.ua/.</w:t>
      </w:r>
    </w:p>
    <w:p w:rsidR="00116DB3" w:rsidRDefault="00116DB3" w:rsidP="00116DB3">
      <w:pPr>
        <w:numPr>
          <w:ilvl w:val="0"/>
          <w:numId w:val="6"/>
        </w:numPr>
        <w:jc w:val="both"/>
        <w:rPr>
          <w:rFonts w:eastAsia="Times New Roman"/>
          <w:lang w:val="uk-UA" w:eastAsia="ru-RU"/>
        </w:rPr>
      </w:pPr>
      <w:r>
        <w:rPr>
          <w:rFonts w:eastAsia="Times New Roman"/>
          <w:snapToGrid w:val="0"/>
          <w:lang w:eastAsia="ru-RU"/>
        </w:rPr>
        <w:t xml:space="preserve">. </w:t>
      </w:r>
      <w:proofErr w:type="spellStart"/>
      <w:r>
        <w:rPr>
          <w:rFonts w:eastAsia="Times New Roman"/>
          <w:snapToGrid w:val="0"/>
          <w:lang w:eastAsia="ru-RU"/>
        </w:rPr>
        <w:t>Різун</w:t>
      </w:r>
      <w:proofErr w:type="spellEnd"/>
      <w:r>
        <w:rPr>
          <w:rFonts w:eastAsia="Times New Roman"/>
          <w:snapToGrid w:val="0"/>
          <w:lang w:eastAsia="ru-RU"/>
        </w:rPr>
        <w:t xml:space="preserve"> В. </w:t>
      </w:r>
      <w:proofErr w:type="spellStart"/>
      <w:r>
        <w:rPr>
          <w:rFonts w:eastAsia="Times New Roman"/>
          <w:snapToGrid w:val="0"/>
          <w:lang w:eastAsia="ru-RU"/>
        </w:rPr>
        <w:t>Теорія</w:t>
      </w:r>
      <w:proofErr w:type="spellEnd"/>
      <w:r>
        <w:rPr>
          <w:rFonts w:eastAsia="Times New Roman"/>
          <w:snapToGrid w:val="0"/>
          <w:lang w:eastAsia="ru-RU"/>
        </w:rPr>
        <w:t xml:space="preserve"> </w:t>
      </w:r>
      <w:proofErr w:type="spellStart"/>
      <w:r>
        <w:rPr>
          <w:rFonts w:eastAsia="Times New Roman"/>
          <w:snapToGrid w:val="0"/>
          <w:lang w:eastAsia="ru-RU"/>
        </w:rPr>
        <w:t>масової</w:t>
      </w:r>
      <w:proofErr w:type="spellEnd"/>
      <w:r>
        <w:rPr>
          <w:rFonts w:eastAsia="Times New Roman"/>
          <w:snapToGrid w:val="0"/>
          <w:lang w:eastAsia="ru-RU"/>
        </w:rPr>
        <w:t xml:space="preserve"> </w:t>
      </w:r>
      <w:proofErr w:type="spellStart"/>
      <w:r>
        <w:rPr>
          <w:rFonts w:eastAsia="Times New Roman"/>
          <w:snapToGrid w:val="0"/>
          <w:lang w:eastAsia="ru-RU"/>
        </w:rPr>
        <w:t>комунікації</w:t>
      </w:r>
      <w:proofErr w:type="spellEnd"/>
      <w:r w:rsidR="004F4D6A">
        <w:rPr>
          <w:rFonts w:eastAsia="Times New Roman"/>
          <w:snapToGrid w:val="0"/>
          <w:lang w:val="uk-UA" w:eastAsia="ru-RU"/>
        </w:rPr>
        <w:t>.</w:t>
      </w:r>
      <w:r>
        <w:rPr>
          <w:rFonts w:eastAsia="Times New Roman"/>
          <w:snapToGrid w:val="0"/>
          <w:lang w:eastAsia="ru-RU"/>
        </w:rPr>
        <w:t xml:space="preserve"> </w:t>
      </w:r>
      <w:proofErr w:type="gramStart"/>
      <w:r>
        <w:t>URL :</w:t>
      </w:r>
      <w:proofErr w:type="gramEnd"/>
      <w:r>
        <w:t> </w:t>
      </w:r>
      <w:r>
        <w:rPr>
          <w:rFonts w:eastAsia="Times New Roman"/>
          <w:snapToGrid w:val="0"/>
          <w:lang w:eastAsia="ru-RU"/>
        </w:rPr>
        <w:t xml:space="preserve"> </w:t>
      </w:r>
      <w:hyperlink r:id="rId16" w:history="1">
        <w:r>
          <w:rPr>
            <w:rStyle w:val="a3"/>
            <w:rFonts w:eastAsia="Times New Roman"/>
            <w:snapToGrid w:val="0"/>
            <w:lang w:eastAsia="ru-RU"/>
          </w:rPr>
          <w:t>http://www</w:t>
        </w:r>
      </w:hyperlink>
      <w:r>
        <w:rPr>
          <w:rFonts w:eastAsia="Times New Roman"/>
          <w:snapToGrid w:val="0"/>
          <w:lang w:eastAsia="ru-RU"/>
        </w:rPr>
        <w:t>. journ.univ.kiev.ua/.</w:t>
      </w:r>
    </w:p>
    <w:p w:rsidR="00116DB3" w:rsidRDefault="00116DB3" w:rsidP="004F4D6A">
      <w:pPr>
        <w:tabs>
          <w:tab w:val="left" w:pos="709"/>
        </w:tabs>
        <w:jc w:val="both"/>
        <w:rPr>
          <w:b/>
          <w:bCs/>
          <w:lang w:val="uk-UA"/>
        </w:rPr>
      </w:pPr>
      <w:r>
        <w:rPr>
          <w:rFonts w:eastAsia="Times New Roman"/>
          <w:lang w:eastAsia="ru-RU"/>
        </w:rPr>
        <w:t xml:space="preserve"> </w:t>
      </w:r>
      <w:bookmarkStart w:id="0" w:name="_GoBack"/>
      <w:bookmarkEnd w:id="0"/>
      <w:r>
        <w:rPr>
          <w:b/>
          <w:bCs/>
          <w:lang w:val="uk-UA"/>
        </w:rPr>
        <w:br w:type="page"/>
      </w:r>
    </w:p>
    <w:p w:rsidR="00116DB3" w:rsidRDefault="00116DB3" w:rsidP="00116DB3">
      <w:pPr>
        <w:rPr>
          <w:b/>
          <w:bCs/>
          <w:sz w:val="28"/>
          <w:lang w:val="uk-UA"/>
        </w:rPr>
      </w:pPr>
      <w:r>
        <w:rPr>
          <w:b/>
          <w:bCs/>
          <w:sz w:val="28"/>
          <w:lang w:val="uk-UA"/>
        </w:rPr>
        <w:lastRenderedPageBreak/>
        <w:t>РЕГУЛЯЦІЇ І ПОЛІТИКИ КУРСУ</w:t>
      </w:r>
      <w:r>
        <w:rPr>
          <w:rStyle w:val="a7"/>
          <w:b/>
          <w:bCs/>
          <w:sz w:val="28"/>
          <w:lang w:val="uk-UA"/>
        </w:rPr>
        <w:footnoteReference w:id="2"/>
      </w:r>
    </w:p>
    <w:p w:rsidR="00116DB3" w:rsidRDefault="00116DB3" w:rsidP="00116DB3">
      <w:pPr>
        <w:rPr>
          <w:b/>
          <w:bCs/>
          <w:highlight w:val="yellow"/>
          <w:lang w:val="uk-UA"/>
        </w:rPr>
      </w:pPr>
    </w:p>
    <w:p w:rsidR="00116DB3" w:rsidRDefault="00116DB3" w:rsidP="00116DB3">
      <w:pPr>
        <w:rPr>
          <w:b/>
          <w:bCs/>
          <w:color w:val="000000"/>
          <w:highlight w:val="yellow"/>
          <w:lang w:val="uk-UA"/>
        </w:rPr>
      </w:pPr>
    </w:p>
    <w:p w:rsidR="00116DB3" w:rsidRDefault="00116DB3" w:rsidP="00116DB3">
      <w:pPr>
        <w:rPr>
          <w:b/>
          <w:bCs/>
          <w:color w:val="000000"/>
          <w:lang w:val="uk-UA"/>
        </w:rPr>
      </w:pPr>
      <w:r>
        <w:rPr>
          <w:b/>
          <w:bCs/>
          <w:color w:val="000000"/>
          <w:lang w:val="uk-UA"/>
        </w:rPr>
        <w:t>Відвідування занять. Регуляція пропусків.</w:t>
      </w:r>
    </w:p>
    <w:p w:rsidR="00116DB3" w:rsidRDefault="00116DB3" w:rsidP="00116DB3">
      <w:pPr>
        <w:jc w:val="both"/>
        <w:rPr>
          <w:i/>
          <w:iCs/>
          <w:color w:val="000000"/>
          <w:lang w:val="uk-UA"/>
        </w:rPr>
      </w:pPr>
      <w:r>
        <w:rPr>
          <w:i/>
          <w:iCs/>
          <w:color w:val="000000"/>
          <w:lang w:val="uk-UA"/>
        </w:rPr>
        <w:t xml:space="preserve">Інтерактивний характер курсу передбачає </w:t>
      </w:r>
      <w:proofErr w:type="spellStart"/>
      <w:r>
        <w:rPr>
          <w:i/>
          <w:iCs/>
          <w:color w:val="000000"/>
          <w:lang w:val="uk-UA"/>
        </w:rPr>
        <w:t>обов</w:t>
      </w:r>
      <w:proofErr w:type="spellEnd"/>
      <w:r>
        <w:rPr>
          <w:i/>
          <w:iCs/>
          <w:color w:val="000000"/>
          <w:lang w:val="ru-RU"/>
        </w:rPr>
        <w:t>’</w:t>
      </w:r>
      <w:proofErr w:type="spellStart"/>
      <w:r>
        <w:rPr>
          <w:i/>
          <w:iCs/>
          <w:color w:val="000000"/>
          <w:lang w:val="uk-UA"/>
        </w:rPr>
        <w:t>язкове</w:t>
      </w:r>
      <w:proofErr w:type="spellEnd"/>
      <w:r>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116DB3" w:rsidRDefault="00116DB3" w:rsidP="00116DB3">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116DB3" w:rsidRDefault="00116DB3" w:rsidP="00116DB3">
      <w:pPr>
        <w:rPr>
          <w:bCs/>
          <w:color w:val="000000"/>
          <w:lang w:val="uk-UA"/>
        </w:rPr>
      </w:pPr>
    </w:p>
    <w:p w:rsidR="00116DB3" w:rsidRDefault="00116DB3" w:rsidP="00116DB3">
      <w:pPr>
        <w:rPr>
          <w:b/>
          <w:bCs/>
          <w:color w:val="000000"/>
          <w:lang w:val="uk-UA"/>
        </w:rPr>
      </w:pPr>
      <w:r>
        <w:rPr>
          <w:b/>
          <w:bCs/>
          <w:color w:val="000000"/>
          <w:lang w:val="uk-UA"/>
        </w:rPr>
        <w:t>Політика академічної доброчесності</w:t>
      </w:r>
    </w:p>
    <w:p w:rsidR="00116DB3" w:rsidRDefault="00116DB3" w:rsidP="00116DB3">
      <w:pPr>
        <w:jc w:val="both"/>
        <w:rPr>
          <w:bCs/>
          <w:color w:val="000000"/>
          <w:lang w:val="uk-UA"/>
        </w:rPr>
      </w:pPr>
      <w:r>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Pr>
          <w:bCs/>
          <w:i/>
          <w:color w:val="000000"/>
          <w:lang w:val="uk-UA"/>
        </w:rPr>
        <w:t>плагіат</w:t>
      </w:r>
      <w:r>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w:t>
      </w:r>
      <w:proofErr w:type="spellStart"/>
      <w:r>
        <w:rPr>
          <w:bCs/>
          <w:color w:val="000000"/>
          <w:lang w:val="uk-UA"/>
        </w:rPr>
        <w:t>недоброчесної</w:t>
      </w:r>
      <w:proofErr w:type="spellEnd"/>
      <w:r>
        <w:rPr>
          <w:bCs/>
          <w:color w:val="000000"/>
          <w:lang w:val="uk-UA"/>
        </w:rPr>
        <w:t xml:space="preserve"> поведінки можуть бути застосовані різні дисциплінарні заходи (див. посилання на Кодекс академічної доброчесності ЗНУ в додатку до </w:t>
      </w:r>
      <w:proofErr w:type="spellStart"/>
      <w:r>
        <w:rPr>
          <w:bCs/>
          <w:color w:val="000000"/>
          <w:lang w:val="uk-UA"/>
        </w:rPr>
        <w:t>силабусу</w:t>
      </w:r>
      <w:proofErr w:type="spellEnd"/>
      <w:r>
        <w:rPr>
          <w:bCs/>
          <w:color w:val="000000"/>
          <w:lang w:val="uk-UA"/>
        </w:rPr>
        <w:t>).</w:t>
      </w:r>
    </w:p>
    <w:p w:rsidR="00116DB3" w:rsidRDefault="00116DB3" w:rsidP="00116DB3">
      <w:pPr>
        <w:rPr>
          <w:bCs/>
          <w:color w:val="000000"/>
          <w:lang w:val="uk-UA"/>
        </w:rPr>
      </w:pPr>
    </w:p>
    <w:p w:rsidR="00116DB3" w:rsidRDefault="00116DB3" w:rsidP="00116DB3">
      <w:pPr>
        <w:rPr>
          <w:b/>
          <w:bCs/>
          <w:color w:val="000000"/>
          <w:lang w:val="uk-UA"/>
        </w:rPr>
      </w:pPr>
      <w:r>
        <w:rPr>
          <w:b/>
          <w:bCs/>
          <w:color w:val="000000"/>
          <w:lang w:val="uk-UA"/>
        </w:rPr>
        <w:t>Використання комп’ютерів/телефонів на занятті</w:t>
      </w:r>
    </w:p>
    <w:p w:rsidR="00116DB3" w:rsidRDefault="00116DB3" w:rsidP="00116DB3">
      <w:pPr>
        <w:jc w:val="both"/>
        <w:rPr>
          <w:i/>
          <w:iCs/>
          <w:color w:val="000000"/>
          <w:lang w:val="uk-UA"/>
        </w:rPr>
      </w:pPr>
      <w:r>
        <w:rPr>
          <w:bCs/>
          <w:color w:val="000000"/>
          <w:lang w:val="uk-UA"/>
        </w:rPr>
        <w:t xml:space="preserve">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 </w:t>
      </w:r>
      <w:r>
        <w:rPr>
          <w:iCs/>
          <w:color w:val="000000"/>
          <w:lang w:val="uk-UA"/>
        </w:rPr>
        <w:t xml:space="preserve">Під час виконання заходів контролю (термінологічних диктантів, контрольних робіт, іспитів) використання </w:t>
      </w:r>
      <w:proofErr w:type="spellStart"/>
      <w:r>
        <w:rPr>
          <w:iCs/>
          <w:color w:val="000000"/>
          <w:lang w:val="uk-UA"/>
        </w:rPr>
        <w:t>гаджетів</w:t>
      </w:r>
      <w:proofErr w:type="spellEnd"/>
      <w:r>
        <w:rPr>
          <w:iCs/>
          <w:color w:val="000000"/>
          <w:lang w:val="uk-UA"/>
        </w:rPr>
        <w:t xml:space="preserve"> заборонено. У разі порушення цієї заборони роботу буде анульовано без права перескладання.</w:t>
      </w:r>
    </w:p>
    <w:p w:rsidR="00116DB3" w:rsidRDefault="00116DB3" w:rsidP="00116DB3">
      <w:pPr>
        <w:jc w:val="both"/>
        <w:rPr>
          <w:bCs/>
          <w:color w:val="000000"/>
          <w:highlight w:val="yellow"/>
          <w:lang w:val="uk-UA"/>
        </w:rPr>
      </w:pPr>
    </w:p>
    <w:p w:rsidR="00116DB3" w:rsidRDefault="00116DB3" w:rsidP="00116DB3">
      <w:pPr>
        <w:rPr>
          <w:rFonts w:eastAsia="Times New Roman"/>
          <w:highlight w:val="yellow"/>
          <w:lang w:val="uk-UA"/>
        </w:rPr>
      </w:pPr>
    </w:p>
    <w:p w:rsidR="00116DB3" w:rsidRDefault="00116DB3" w:rsidP="00116DB3">
      <w:pPr>
        <w:rPr>
          <w:lang w:val="uk-UA"/>
        </w:rPr>
      </w:pPr>
      <w:r>
        <w:rPr>
          <w:b/>
          <w:bCs/>
          <w:color w:val="000000"/>
          <w:lang w:val="uk-UA"/>
        </w:rPr>
        <w:t>Комунікація</w:t>
      </w:r>
    </w:p>
    <w:p w:rsidR="00116DB3" w:rsidRDefault="00116DB3" w:rsidP="00116DB3">
      <w:pPr>
        <w:jc w:val="both"/>
        <w:rPr>
          <w:color w:val="000000"/>
          <w:lang w:val="uk-UA"/>
        </w:rPr>
      </w:pPr>
      <w:r>
        <w:rPr>
          <w:color w:val="000000"/>
          <w:lang w:val="uk-UA"/>
        </w:rPr>
        <w:t xml:space="preserve">Очікується, що студенти перевірятимуть свою електронну пошту і сторінку дисципліни в </w:t>
      </w:r>
      <w:r>
        <w:rPr>
          <w:color w:val="000000"/>
        </w:rPr>
        <w:t>Moodle</w:t>
      </w:r>
      <w:r>
        <w:rPr>
          <w:color w:val="000000"/>
          <w:lang w:val="uk-UA"/>
        </w:rPr>
        <w:t xml:space="preserve"> та реагуватимуть своєчасно. Всі робочі оголошення</w:t>
      </w:r>
      <w:r>
        <w:rPr>
          <w:color w:val="000000"/>
          <w:lang w:val="ru-RU"/>
        </w:rPr>
        <w:t xml:space="preserve"> </w:t>
      </w:r>
      <w:r>
        <w:rPr>
          <w:color w:val="000000"/>
          <w:lang w:val="uk-UA"/>
        </w:rPr>
        <w:t xml:space="preserve">можуть надсилатися через старосту, на електронну на пошту та розміщуватимуться в </w:t>
      </w:r>
      <w:r>
        <w:rPr>
          <w:color w:val="000000"/>
        </w:rPr>
        <w:t>Moodle</w:t>
      </w:r>
      <w:r>
        <w:rPr>
          <w:color w:val="000000"/>
          <w:lang w:val="ru-RU"/>
        </w:rPr>
        <w:t>.</w:t>
      </w:r>
      <w:r>
        <w:rPr>
          <w:color w:val="000000"/>
          <w:lang w:val="uk-UA"/>
        </w:rPr>
        <w:t xml:space="preserve"> Будь ласка, перевіряйте повідомлення вчасно. </w:t>
      </w:r>
      <w:proofErr w:type="spellStart"/>
      <w:r>
        <w:rPr>
          <w:i/>
          <w:color w:val="000000"/>
          <w:u w:val="single"/>
          <w:lang w:val="uk-UA"/>
        </w:rPr>
        <w:t>Ел</w:t>
      </w:r>
      <w:proofErr w:type="spellEnd"/>
      <w:r>
        <w:rPr>
          <w:i/>
          <w:color w:val="000000"/>
          <w:u w:val="single"/>
          <w:lang w:val="uk-UA"/>
        </w:rPr>
        <w:t>. пошта має бути підписана справжнім</w:t>
      </w:r>
      <w:r>
        <w:rPr>
          <w:i/>
          <w:color w:val="000000"/>
          <w:u w:val="single"/>
          <w:lang w:val="ru-RU"/>
        </w:rPr>
        <w:t xml:space="preserve"> </w:t>
      </w:r>
      <w:r>
        <w:rPr>
          <w:i/>
          <w:color w:val="000000"/>
          <w:u w:val="single"/>
          <w:lang w:val="uk-UA"/>
        </w:rPr>
        <w:t>ім’ям і прізвищем</w:t>
      </w:r>
      <w:r>
        <w:rPr>
          <w:color w:val="000000"/>
          <w:lang w:val="uk-UA"/>
        </w:rPr>
        <w:t xml:space="preserve">. Адреси типу </w:t>
      </w:r>
      <w:r>
        <w:rPr>
          <w:color w:val="000000"/>
        </w:rPr>
        <w:t>user</w:t>
      </w:r>
      <w:r>
        <w:rPr>
          <w:color w:val="000000"/>
          <w:lang w:val="ru-RU"/>
        </w:rPr>
        <w:t>123@</w:t>
      </w:r>
      <w:proofErr w:type="spellStart"/>
      <w:r>
        <w:rPr>
          <w:color w:val="000000"/>
        </w:rPr>
        <w:t>gmail</w:t>
      </w:r>
      <w:proofErr w:type="spellEnd"/>
      <w:r>
        <w:rPr>
          <w:color w:val="000000"/>
          <w:lang w:val="ru-RU"/>
        </w:rPr>
        <w:t>.</w:t>
      </w:r>
      <w:r>
        <w:rPr>
          <w:color w:val="000000"/>
        </w:rPr>
        <w:t>com</w:t>
      </w:r>
      <w:r>
        <w:rPr>
          <w:color w:val="000000"/>
          <w:lang w:val="ru-RU"/>
        </w:rPr>
        <w:t xml:space="preserve"> </w:t>
      </w:r>
      <w:r>
        <w:rPr>
          <w:color w:val="000000"/>
          <w:lang w:val="uk-UA"/>
        </w:rPr>
        <w:t>не приймаються!</w:t>
      </w:r>
    </w:p>
    <w:p w:rsidR="00116DB3" w:rsidRDefault="00116DB3" w:rsidP="00116DB3">
      <w:pPr>
        <w:jc w:val="center"/>
        <w:rPr>
          <w:rFonts w:ascii="Cambria" w:hAnsi="Cambria"/>
          <w:b/>
          <w:i/>
          <w:sz w:val="28"/>
          <w:lang w:val="uk-UA"/>
        </w:rPr>
      </w:pPr>
      <w:r>
        <w:rPr>
          <w:rFonts w:ascii="Cambria" w:hAnsi="Cambria"/>
          <w:b/>
          <w:i/>
          <w:sz w:val="28"/>
          <w:lang w:val="uk-UA"/>
        </w:rPr>
        <w:br w:type="page"/>
      </w:r>
      <w:r>
        <w:rPr>
          <w:rFonts w:ascii="Cambria" w:hAnsi="Cambria"/>
          <w:b/>
          <w:i/>
          <w:sz w:val="28"/>
          <w:lang w:val="uk-UA"/>
        </w:rPr>
        <w:lastRenderedPageBreak/>
        <w:t>ДОДАТОК ДО СИЛАБУСУ ЗНУ – 2020-2021 рр.</w:t>
      </w:r>
    </w:p>
    <w:p w:rsidR="00116DB3" w:rsidRDefault="00116DB3" w:rsidP="00116DB3">
      <w:pPr>
        <w:jc w:val="both"/>
        <w:rPr>
          <w:rFonts w:ascii="Cambria" w:hAnsi="Cambria"/>
          <w:i/>
          <w:lang w:val="uk-UA"/>
        </w:rPr>
      </w:pPr>
    </w:p>
    <w:p w:rsidR="00116DB3" w:rsidRDefault="00116DB3" w:rsidP="00116DB3">
      <w:pPr>
        <w:jc w:val="both"/>
        <w:rPr>
          <w:rFonts w:ascii="Cambria" w:hAnsi="Cambria"/>
          <w:b/>
          <w:i/>
          <w:sz w:val="20"/>
          <w:szCs w:val="20"/>
          <w:lang w:val="uk-UA"/>
        </w:rPr>
      </w:pPr>
      <w:r>
        <w:rPr>
          <w:rFonts w:ascii="Cambria" w:hAnsi="Cambria"/>
          <w:b/>
          <w:i/>
          <w:sz w:val="20"/>
          <w:szCs w:val="20"/>
          <w:lang w:val="uk-UA"/>
        </w:rPr>
        <w:t>ГРАФІК НАВЧАЛЬНОГО ПРОЦЕСУ</w:t>
      </w:r>
      <w:r>
        <w:rPr>
          <w:rFonts w:ascii="Cambria" w:hAnsi="Cambria"/>
          <w:b/>
          <w:i/>
          <w:sz w:val="20"/>
          <w:szCs w:val="20"/>
          <w:lang w:val="ru-RU"/>
        </w:rPr>
        <w:t xml:space="preserve"> 2020-2021 </w:t>
      </w:r>
      <w:r>
        <w:rPr>
          <w:rFonts w:ascii="Cambria" w:hAnsi="Cambria"/>
          <w:b/>
          <w:i/>
          <w:sz w:val="20"/>
          <w:szCs w:val="20"/>
          <w:lang w:val="uk-UA"/>
        </w:rPr>
        <w:t xml:space="preserve">н. р. </w:t>
      </w:r>
      <w:r>
        <w:rPr>
          <w:rFonts w:ascii="Cambria" w:hAnsi="Cambria"/>
          <w:i/>
          <w:sz w:val="20"/>
          <w:szCs w:val="20"/>
          <w:lang w:val="uk-UA"/>
        </w:rPr>
        <w:t>(посилання на сторінку сайту ЗНУ)</w:t>
      </w:r>
    </w:p>
    <w:p w:rsidR="00116DB3" w:rsidRDefault="00116DB3" w:rsidP="00116DB3">
      <w:pPr>
        <w:jc w:val="both"/>
        <w:rPr>
          <w:rFonts w:ascii="Cambria" w:hAnsi="Cambria"/>
          <w:b/>
          <w:i/>
          <w:sz w:val="14"/>
          <w:szCs w:val="14"/>
          <w:lang w:val="uk-UA"/>
        </w:rPr>
      </w:pPr>
    </w:p>
    <w:p w:rsidR="00116DB3" w:rsidRDefault="00116DB3" w:rsidP="00116DB3">
      <w:pPr>
        <w:jc w:val="both"/>
        <w:rPr>
          <w:rFonts w:ascii="Cambria" w:hAnsi="Cambria"/>
          <w:sz w:val="20"/>
          <w:lang w:val="uk-UA"/>
        </w:rPr>
      </w:pPr>
      <w:r>
        <w:rPr>
          <w:rFonts w:ascii="Cambria" w:hAnsi="Cambria"/>
          <w:b/>
          <w:i/>
          <w:sz w:val="20"/>
          <w:lang w:val="uk-UA"/>
        </w:rPr>
        <w:t xml:space="preserve">АКАДЕМІЧНА ДОБРОЧЕСНІСТЬ. </w:t>
      </w:r>
      <w:r>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ascii="Cambria" w:hAnsi="Cambria"/>
          <w:b/>
          <w:i/>
          <w:sz w:val="20"/>
          <w:lang w:val="uk-UA"/>
        </w:rPr>
        <w:t>Кодексом академічної доброчесності ЗНУ</w:t>
      </w:r>
      <w:r>
        <w:rPr>
          <w:rFonts w:ascii="Cambria" w:hAnsi="Cambria"/>
          <w:b/>
          <w:sz w:val="20"/>
          <w:lang w:val="uk-UA"/>
        </w:rPr>
        <w:t>:</w:t>
      </w:r>
      <w:r>
        <w:rPr>
          <w:rFonts w:ascii="Cambria" w:hAnsi="Cambria"/>
          <w:sz w:val="20"/>
          <w:lang w:val="uk-UA"/>
        </w:rPr>
        <w:t xml:space="preserve"> </w:t>
      </w:r>
      <w:hyperlink r:id="rId17" w:history="1">
        <w:r>
          <w:rPr>
            <w:rStyle w:val="a3"/>
            <w:rFonts w:ascii="Cambria" w:hAnsi="Cambria"/>
            <w:color w:val="auto"/>
            <w:sz w:val="20"/>
            <w:lang w:val="uk-UA"/>
          </w:rPr>
          <w:t>https://tinyurl.com/ya6yk4ad</w:t>
        </w:r>
      </w:hyperlink>
      <w:r>
        <w:rPr>
          <w:rFonts w:ascii="Cambria" w:hAnsi="Cambria"/>
          <w:sz w:val="20"/>
          <w:lang w:val="uk-UA"/>
        </w:rPr>
        <w:t xml:space="preserve">. </w:t>
      </w:r>
      <w:r>
        <w:rPr>
          <w:rFonts w:ascii="Cambria" w:hAnsi="Cambria"/>
          <w:i/>
          <w:sz w:val="20"/>
          <w:lang w:val="uk-UA"/>
        </w:rPr>
        <w:t>Декларація академічної доброчесності здобувача вищої освіти</w:t>
      </w:r>
      <w:r>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8" w:history="1">
        <w:r>
          <w:rPr>
            <w:rStyle w:val="a3"/>
            <w:rFonts w:ascii="Cambria" w:hAnsi="Cambria"/>
            <w:color w:val="auto"/>
            <w:sz w:val="20"/>
            <w:lang w:val="uk-UA"/>
          </w:rPr>
          <w:t>https://tinyurl.com/y6wzzlu3</w:t>
        </w:r>
      </w:hyperlink>
      <w:r>
        <w:rPr>
          <w:rFonts w:ascii="Cambria" w:hAnsi="Cambria"/>
          <w:sz w:val="20"/>
          <w:lang w:val="uk-UA"/>
        </w:rPr>
        <w:t>.</w:t>
      </w:r>
    </w:p>
    <w:p w:rsidR="00116DB3" w:rsidRDefault="00116DB3" w:rsidP="00116DB3">
      <w:pPr>
        <w:rPr>
          <w:rFonts w:ascii="Cambria" w:hAnsi="Cambria"/>
          <w:sz w:val="14"/>
          <w:szCs w:val="14"/>
          <w:lang w:val="uk-UA"/>
        </w:rPr>
      </w:pPr>
    </w:p>
    <w:p w:rsidR="00116DB3" w:rsidRDefault="00116DB3" w:rsidP="00116DB3">
      <w:pPr>
        <w:jc w:val="both"/>
        <w:rPr>
          <w:rFonts w:ascii="Cambria" w:hAnsi="Cambria"/>
          <w:sz w:val="20"/>
          <w:lang w:val="uk-UA"/>
        </w:rPr>
      </w:pPr>
      <w:r>
        <w:rPr>
          <w:rFonts w:ascii="Cambria" w:hAnsi="Cambria"/>
          <w:b/>
          <w:i/>
          <w:sz w:val="20"/>
          <w:lang w:val="uk-UA"/>
        </w:rPr>
        <w:t xml:space="preserve">НАВЧАЛЬНИЙ ПРОЦЕС ТА ЗАБЕЗПЕЧЕННЯ ЯКОСТІ ОСВІТИ. </w:t>
      </w:r>
      <w:r>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Pr>
          <w:rFonts w:ascii="Cambria" w:hAnsi="Cambria"/>
          <w:sz w:val="20"/>
          <w:lang w:val="uk-UA"/>
        </w:rPr>
        <w:t xml:space="preserve">: </w:t>
      </w:r>
      <w:hyperlink r:id="rId19" w:history="1">
        <w:r>
          <w:rPr>
            <w:rStyle w:val="a3"/>
            <w:rFonts w:ascii="Cambria" w:hAnsi="Cambria"/>
            <w:bCs/>
            <w:color w:val="auto"/>
            <w:sz w:val="20"/>
            <w:shd w:val="clear" w:color="auto" w:fill="FFFFFF"/>
          </w:rPr>
          <w:t>https</w:t>
        </w:r>
        <w:r>
          <w:rPr>
            <w:rStyle w:val="a3"/>
            <w:rFonts w:ascii="Cambria" w:hAnsi="Cambria"/>
            <w:bCs/>
            <w:color w:val="auto"/>
            <w:sz w:val="20"/>
            <w:shd w:val="clear" w:color="auto" w:fill="FFFFFF"/>
            <w:lang w:val="uk-UA"/>
          </w:rPr>
          <w:t>://</w:t>
        </w:r>
        <w:proofErr w:type="spellStart"/>
        <w:r>
          <w:rPr>
            <w:rStyle w:val="a3"/>
            <w:rFonts w:ascii="Cambria" w:hAnsi="Cambria"/>
            <w:bCs/>
            <w:color w:val="auto"/>
            <w:sz w:val="20"/>
            <w:shd w:val="clear" w:color="auto" w:fill="FFFFFF"/>
          </w:rPr>
          <w:t>tinyurl</w:t>
        </w:r>
        <w:proofErr w:type="spellEnd"/>
        <w:r>
          <w:rPr>
            <w:rStyle w:val="a3"/>
            <w:rFonts w:ascii="Cambria" w:hAnsi="Cambria"/>
            <w:bCs/>
            <w:color w:val="auto"/>
            <w:sz w:val="20"/>
            <w:shd w:val="clear" w:color="auto" w:fill="FFFFFF"/>
            <w:lang w:val="uk-UA"/>
          </w:rPr>
          <w:t>.</w:t>
        </w:r>
        <w:r>
          <w:rPr>
            <w:rStyle w:val="a3"/>
            <w:rFonts w:ascii="Cambria" w:hAnsi="Cambria"/>
            <w:bCs/>
            <w:color w:val="auto"/>
            <w:sz w:val="20"/>
            <w:shd w:val="clear" w:color="auto" w:fill="FFFFFF"/>
          </w:rPr>
          <w:t>com</w:t>
        </w:r>
        <w:r>
          <w:rPr>
            <w:rStyle w:val="a3"/>
            <w:rFonts w:ascii="Cambria" w:hAnsi="Cambria"/>
            <w:bCs/>
            <w:color w:val="auto"/>
            <w:sz w:val="20"/>
            <w:shd w:val="clear" w:color="auto" w:fill="FFFFFF"/>
            <w:lang w:val="uk-UA"/>
          </w:rPr>
          <w:t>/</w:t>
        </w:r>
        <w:r>
          <w:rPr>
            <w:rStyle w:val="a3"/>
            <w:rFonts w:ascii="Cambria" w:hAnsi="Cambria"/>
            <w:bCs/>
            <w:color w:val="auto"/>
            <w:sz w:val="20"/>
            <w:shd w:val="clear" w:color="auto" w:fill="FFFFFF"/>
          </w:rPr>
          <w:t>y</w:t>
        </w:r>
        <w:r>
          <w:rPr>
            <w:rStyle w:val="a3"/>
            <w:rFonts w:ascii="Cambria" w:hAnsi="Cambria"/>
            <w:bCs/>
            <w:color w:val="auto"/>
            <w:sz w:val="20"/>
            <w:shd w:val="clear" w:color="auto" w:fill="FFFFFF"/>
            <w:lang w:val="uk-UA"/>
          </w:rPr>
          <w:t>9</w:t>
        </w:r>
        <w:proofErr w:type="spellStart"/>
        <w:r>
          <w:rPr>
            <w:rStyle w:val="a3"/>
            <w:rFonts w:ascii="Cambria" w:hAnsi="Cambria"/>
            <w:bCs/>
            <w:color w:val="auto"/>
            <w:sz w:val="20"/>
            <w:shd w:val="clear" w:color="auto" w:fill="FFFFFF"/>
          </w:rPr>
          <w:t>tve</w:t>
        </w:r>
        <w:proofErr w:type="spellEnd"/>
        <w:r>
          <w:rPr>
            <w:rStyle w:val="a3"/>
            <w:rFonts w:ascii="Cambria" w:hAnsi="Cambria"/>
            <w:bCs/>
            <w:color w:val="auto"/>
            <w:sz w:val="20"/>
            <w:shd w:val="clear" w:color="auto" w:fill="FFFFFF"/>
            <w:lang w:val="uk-UA"/>
          </w:rPr>
          <w:t>4</w:t>
        </w:r>
        <w:proofErr w:type="spellStart"/>
        <w:r>
          <w:rPr>
            <w:rStyle w:val="a3"/>
            <w:rFonts w:ascii="Cambria" w:hAnsi="Cambria"/>
            <w:bCs/>
            <w:color w:val="auto"/>
            <w:sz w:val="20"/>
            <w:shd w:val="clear" w:color="auto" w:fill="FFFFFF"/>
          </w:rPr>
          <w:t>lk</w:t>
        </w:r>
        <w:proofErr w:type="spellEnd"/>
      </w:hyperlink>
      <w:r>
        <w:rPr>
          <w:rFonts w:ascii="Cambria" w:hAnsi="Cambria"/>
          <w:b/>
          <w:bCs/>
          <w:sz w:val="20"/>
          <w:shd w:val="clear" w:color="auto" w:fill="FFFFFF"/>
          <w:lang w:val="uk-UA"/>
        </w:rPr>
        <w:t>.</w:t>
      </w:r>
    </w:p>
    <w:p w:rsidR="00116DB3" w:rsidRDefault="00116DB3" w:rsidP="00116DB3">
      <w:pPr>
        <w:jc w:val="both"/>
        <w:rPr>
          <w:rFonts w:ascii="Cambria" w:hAnsi="Cambria"/>
          <w:i/>
          <w:sz w:val="14"/>
          <w:szCs w:val="14"/>
          <w:lang w:val="uk-UA"/>
        </w:rPr>
      </w:pPr>
    </w:p>
    <w:p w:rsidR="00116DB3" w:rsidRDefault="00116DB3" w:rsidP="00116DB3">
      <w:pPr>
        <w:jc w:val="both"/>
        <w:rPr>
          <w:rFonts w:ascii="Cambria" w:hAnsi="Cambria"/>
          <w:sz w:val="20"/>
          <w:lang w:val="uk-UA"/>
        </w:rPr>
      </w:pPr>
      <w:r>
        <w:rPr>
          <w:rFonts w:ascii="Cambria" w:hAnsi="Cambria"/>
          <w:b/>
          <w:i/>
          <w:sz w:val="20"/>
          <w:lang w:val="uk-UA"/>
        </w:rPr>
        <w:t xml:space="preserve">ПОВТОРНЕ ВИВЧЕННЯ ДИСЦИПЛІН, ВІДРАХУВАННЯ. </w:t>
      </w:r>
      <w:r>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hAnsi="Cambria"/>
          <w:i/>
          <w:sz w:val="20"/>
          <w:lang w:val="uk-UA"/>
        </w:rPr>
        <w:t>Положенням про порядок повторного вивчення навчальних дисциплін та повторного навчання у ЗНУ</w:t>
      </w:r>
      <w:r>
        <w:rPr>
          <w:rFonts w:ascii="Cambria" w:hAnsi="Cambria"/>
          <w:sz w:val="20"/>
          <w:lang w:val="uk-UA"/>
        </w:rPr>
        <w:t xml:space="preserve">: </w:t>
      </w:r>
      <w:hyperlink r:id="rId20" w:history="1">
        <w:r>
          <w:rPr>
            <w:rStyle w:val="a3"/>
            <w:rFonts w:ascii="Cambria" w:hAnsi="Cambria"/>
            <w:color w:val="auto"/>
            <w:sz w:val="20"/>
            <w:lang w:val="uk-UA"/>
          </w:rPr>
          <w:t>https://tinyurl.com/y9pkmmp5</w:t>
        </w:r>
      </w:hyperlink>
      <w:r>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Pr>
          <w:rFonts w:ascii="Cambria" w:hAnsi="Cambria"/>
          <w:i/>
          <w:sz w:val="20"/>
          <w:lang w:val="uk-UA"/>
        </w:rPr>
        <w:t>Положенням про порядок переведення, відрахування та поновлення студентів у ЗНУ</w:t>
      </w:r>
      <w:r>
        <w:rPr>
          <w:rFonts w:ascii="Cambria" w:hAnsi="Cambria"/>
          <w:sz w:val="20"/>
          <w:lang w:val="uk-UA"/>
        </w:rPr>
        <w:t xml:space="preserve">: </w:t>
      </w:r>
      <w:hyperlink r:id="rId21" w:history="1">
        <w:r>
          <w:rPr>
            <w:rStyle w:val="a3"/>
            <w:rFonts w:ascii="Cambria" w:hAnsi="Cambria"/>
            <w:color w:val="auto"/>
            <w:sz w:val="20"/>
            <w:lang w:val="uk-UA"/>
          </w:rPr>
          <w:t>https://tinyurl.com/ycds57la</w:t>
        </w:r>
      </w:hyperlink>
      <w:r>
        <w:rPr>
          <w:rFonts w:ascii="Cambria" w:hAnsi="Cambria"/>
          <w:sz w:val="20"/>
          <w:lang w:val="uk-UA"/>
        </w:rPr>
        <w:t>.</w:t>
      </w:r>
    </w:p>
    <w:p w:rsidR="00116DB3" w:rsidRDefault="00116DB3" w:rsidP="00116DB3">
      <w:pPr>
        <w:jc w:val="both"/>
        <w:rPr>
          <w:rFonts w:ascii="Cambria" w:hAnsi="Cambria"/>
          <w:sz w:val="14"/>
          <w:szCs w:val="14"/>
          <w:lang w:val="uk-UA"/>
        </w:rPr>
      </w:pPr>
    </w:p>
    <w:p w:rsidR="00116DB3" w:rsidRDefault="00116DB3" w:rsidP="00116DB3">
      <w:pPr>
        <w:jc w:val="both"/>
        <w:rPr>
          <w:rFonts w:ascii="Cambria" w:hAnsi="Cambria"/>
          <w:sz w:val="20"/>
          <w:lang w:val="uk-UA"/>
        </w:rPr>
      </w:pPr>
      <w:r>
        <w:rPr>
          <w:rFonts w:ascii="Cambria" w:hAnsi="Cambria"/>
          <w:b/>
          <w:i/>
          <w:sz w:val="20"/>
          <w:lang w:val="uk-UA"/>
        </w:rPr>
        <w:t xml:space="preserve">НЕФОРМАЛЬНА ОСВІТА. </w:t>
      </w:r>
      <w:r>
        <w:rPr>
          <w:rFonts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Pr>
          <w:rFonts w:ascii="Cambria" w:hAnsi="Cambria"/>
          <w:i/>
          <w:sz w:val="20"/>
          <w:lang w:val="uk-UA"/>
        </w:rPr>
        <w:t>Положенням про порядок визнання результатів навчання, отриманих у неформальній освіті</w:t>
      </w:r>
      <w:r>
        <w:rPr>
          <w:rFonts w:ascii="Cambria" w:hAnsi="Cambria"/>
          <w:sz w:val="20"/>
          <w:lang w:val="uk-UA"/>
        </w:rPr>
        <w:t xml:space="preserve">: </w:t>
      </w:r>
      <w:hyperlink r:id="rId22" w:history="1">
        <w:r>
          <w:rPr>
            <w:rStyle w:val="a3"/>
            <w:rFonts w:ascii="Cambria" w:hAnsi="Cambria"/>
            <w:color w:val="auto"/>
            <w:sz w:val="20"/>
            <w:lang w:val="uk-UA"/>
          </w:rPr>
          <w:t>https://tinyurl.com/y8gbt4xs</w:t>
        </w:r>
      </w:hyperlink>
      <w:r>
        <w:rPr>
          <w:rFonts w:ascii="Cambria" w:hAnsi="Cambria"/>
          <w:sz w:val="20"/>
          <w:lang w:val="uk-UA"/>
        </w:rPr>
        <w:t>.</w:t>
      </w:r>
    </w:p>
    <w:p w:rsidR="00116DB3" w:rsidRDefault="00116DB3" w:rsidP="00116DB3">
      <w:pPr>
        <w:jc w:val="both"/>
        <w:rPr>
          <w:rFonts w:ascii="Cambria" w:hAnsi="Cambria"/>
          <w:sz w:val="14"/>
          <w:szCs w:val="14"/>
          <w:lang w:val="uk-UA"/>
        </w:rPr>
      </w:pPr>
    </w:p>
    <w:p w:rsidR="00116DB3" w:rsidRDefault="00116DB3" w:rsidP="00116DB3">
      <w:pPr>
        <w:jc w:val="both"/>
        <w:rPr>
          <w:rFonts w:ascii="Cambria" w:hAnsi="Cambria"/>
          <w:sz w:val="20"/>
          <w:lang w:val="uk-UA"/>
        </w:rPr>
      </w:pPr>
      <w:r>
        <w:rPr>
          <w:rFonts w:ascii="Cambria" w:hAnsi="Cambria"/>
          <w:b/>
          <w:i/>
          <w:sz w:val="20"/>
          <w:lang w:val="uk-UA"/>
        </w:rPr>
        <w:t xml:space="preserve">ВИРІШЕННЯ КОНФЛІКТІВ. </w:t>
      </w:r>
      <w:r>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hAnsi="Cambria"/>
          <w:i/>
          <w:sz w:val="20"/>
          <w:lang w:val="uk-UA"/>
        </w:rPr>
        <w:t>Положенням про порядок і процедури вирішення конфліктних ситуацій у ЗНУ</w:t>
      </w:r>
      <w:r>
        <w:rPr>
          <w:rFonts w:ascii="Cambria" w:hAnsi="Cambria"/>
          <w:sz w:val="20"/>
          <w:lang w:val="uk-UA"/>
        </w:rPr>
        <w:t xml:space="preserve">: </w:t>
      </w:r>
      <w:hyperlink r:id="rId23" w:history="1">
        <w:r>
          <w:rPr>
            <w:rStyle w:val="a3"/>
            <w:rFonts w:ascii="Cambria" w:hAnsi="Cambria"/>
            <w:color w:val="auto"/>
            <w:sz w:val="20"/>
            <w:lang w:val="uk-UA"/>
          </w:rPr>
          <w:t>https://tinyurl.com/ycyfws9v</w:t>
        </w:r>
      </w:hyperlink>
      <w:r>
        <w:rPr>
          <w:rFonts w:ascii="Cambria" w:hAnsi="Cambria"/>
          <w:sz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ascii="Cambria" w:hAnsi="Cambria"/>
          <w:i/>
          <w:sz w:val="20"/>
          <w:lang w:val="uk-UA"/>
        </w:rPr>
        <w:t>Положення про порядок призначення і виплати академічних стипендій у ЗНУ</w:t>
      </w:r>
      <w:r>
        <w:rPr>
          <w:rFonts w:ascii="Cambria" w:hAnsi="Cambria"/>
          <w:sz w:val="20"/>
          <w:lang w:val="uk-UA"/>
        </w:rPr>
        <w:t xml:space="preserve">: </w:t>
      </w:r>
      <w:hyperlink r:id="rId24" w:history="1">
        <w:r>
          <w:rPr>
            <w:rStyle w:val="a3"/>
            <w:rFonts w:ascii="Cambria" w:hAnsi="Cambria"/>
            <w:color w:val="auto"/>
            <w:sz w:val="20"/>
            <w:lang w:val="uk-UA"/>
          </w:rPr>
          <w:t>https://tinyurl.com/yd6bq6p9</w:t>
        </w:r>
      </w:hyperlink>
      <w:r>
        <w:rPr>
          <w:rFonts w:ascii="Cambria" w:hAnsi="Cambria"/>
          <w:sz w:val="20"/>
          <w:lang w:val="uk-UA"/>
        </w:rPr>
        <w:t xml:space="preserve">; </w:t>
      </w:r>
      <w:r>
        <w:rPr>
          <w:rFonts w:ascii="Cambria" w:hAnsi="Cambria"/>
          <w:i/>
          <w:iCs/>
          <w:sz w:val="20"/>
          <w:lang w:val="uk-UA"/>
        </w:rPr>
        <w:t>Положення про призначення та виплату соціальних стипендій у ЗНУ</w:t>
      </w:r>
      <w:r>
        <w:rPr>
          <w:rFonts w:ascii="Cambria" w:hAnsi="Cambria"/>
          <w:sz w:val="20"/>
          <w:lang w:val="uk-UA"/>
        </w:rPr>
        <w:t xml:space="preserve">: </w:t>
      </w:r>
      <w:hyperlink r:id="rId25" w:history="1">
        <w:r>
          <w:rPr>
            <w:rStyle w:val="a3"/>
            <w:rFonts w:ascii="Cambria" w:hAnsi="Cambria"/>
            <w:color w:val="auto"/>
            <w:sz w:val="20"/>
            <w:lang w:val="uk-UA"/>
          </w:rPr>
          <w:t>https://tinyurl.com/y9r5dpwh</w:t>
        </w:r>
      </w:hyperlink>
      <w:r>
        <w:rPr>
          <w:rFonts w:ascii="Cambria" w:hAnsi="Cambria"/>
          <w:sz w:val="20"/>
          <w:lang w:val="uk-UA"/>
        </w:rPr>
        <w:t xml:space="preserve">. </w:t>
      </w:r>
    </w:p>
    <w:p w:rsidR="00116DB3" w:rsidRDefault="00116DB3" w:rsidP="00116DB3">
      <w:pPr>
        <w:jc w:val="both"/>
        <w:rPr>
          <w:rFonts w:ascii="Cambria" w:hAnsi="Cambria"/>
          <w:b/>
          <w:i/>
          <w:sz w:val="14"/>
          <w:szCs w:val="14"/>
          <w:lang w:val="uk-UA"/>
        </w:rPr>
      </w:pPr>
    </w:p>
    <w:p w:rsidR="00116DB3" w:rsidRDefault="00116DB3" w:rsidP="00116DB3">
      <w:pPr>
        <w:jc w:val="both"/>
        <w:rPr>
          <w:rFonts w:ascii="Cambria" w:hAnsi="Cambria"/>
          <w:sz w:val="20"/>
          <w:lang w:val="uk-UA"/>
        </w:rPr>
      </w:pPr>
      <w:r>
        <w:rPr>
          <w:rFonts w:ascii="Cambria" w:hAnsi="Cambria"/>
          <w:b/>
          <w:i/>
          <w:sz w:val="20"/>
          <w:lang w:val="uk-UA"/>
        </w:rPr>
        <w:t xml:space="preserve">ПСИХОЛОГІЧНА ДОПОМОГА. </w:t>
      </w:r>
      <w:r>
        <w:rPr>
          <w:rFonts w:ascii="Cambria" w:hAnsi="Cambria"/>
          <w:sz w:val="20"/>
          <w:lang w:val="uk-UA"/>
        </w:rPr>
        <w:t>Телефон довіри практичного психолога (061)228-15-84 (щоденно з 9 до 21).</w:t>
      </w:r>
    </w:p>
    <w:p w:rsidR="00116DB3" w:rsidRDefault="00116DB3" w:rsidP="00116DB3">
      <w:pPr>
        <w:jc w:val="both"/>
        <w:rPr>
          <w:rFonts w:ascii="Cambria" w:hAnsi="Cambria"/>
          <w:b/>
          <w:i/>
          <w:sz w:val="14"/>
          <w:szCs w:val="14"/>
          <w:lang w:val="uk-UA"/>
        </w:rPr>
      </w:pPr>
    </w:p>
    <w:p w:rsidR="00116DB3" w:rsidRDefault="00116DB3" w:rsidP="00116DB3">
      <w:pPr>
        <w:jc w:val="both"/>
        <w:rPr>
          <w:rFonts w:ascii="Cambria" w:hAnsi="Cambria" w:cs="Arial"/>
          <w:sz w:val="20"/>
          <w:szCs w:val="20"/>
          <w:shd w:val="clear" w:color="auto" w:fill="FFFFFF"/>
          <w:lang w:val="uk-UA"/>
        </w:rPr>
      </w:pPr>
      <w:r>
        <w:rPr>
          <w:rFonts w:ascii="Cambria" w:hAnsi="Cambria"/>
          <w:b/>
          <w:i/>
          <w:sz w:val="20"/>
          <w:szCs w:val="20"/>
          <w:lang w:val="uk-UA"/>
        </w:rPr>
        <w:t xml:space="preserve">ЗАПОБІГАННЯ КОРУПЦІЇ. </w:t>
      </w:r>
      <w:r>
        <w:rPr>
          <w:rFonts w:ascii="Cambria" w:hAnsi="Cambria"/>
          <w:sz w:val="20"/>
          <w:szCs w:val="20"/>
          <w:lang w:val="uk-UA"/>
        </w:rPr>
        <w:t xml:space="preserve">Уповноважена особа </w:t>
      </w:r>
      <w:r>
        <w:rPr>
          <w:rFonts w:ascii="Cambria" w:hAnsi="Cambria" w:cs="Arial"/>
          <w:sz w:val="20"/>
          <w:szCs w:val="20"/>
          <w:shd w:val="clear" w:color="auto" w:fill="FFFFFF"/>
          <w:lang w:val="ru-RU"/>
        </w:rPr>
        <w:t xml:space="preserve">з </w:t>
      </w:r>
      <w:proofErr w:type="spellStart"/>
      <w:r>
        <w:rPr>
          <w:rFonts w:ascii="Cambria" w:hAnsi="Cambria" w:cs="Arial"/>
          <w:sz w:val="20"/>
          <w:szCs w:val="20"/>
          <w:shd w:val="clear" w:color="auto" w:fill="FFFFFF"/>
          <w:lang w:val="ru-RU"/>
        </w:rPr>
        <w:t>питань</w:t>
      </w:r>
      <w:proofErr w:type="spellEnd"/>
      <w:r>
        <w:rPr>
          <w:rFonts w:ascii="Cambria" w:hAnsi="Cambria" w:cs="Arial"/>
          <w:sz w:val="20"/>
          <w:szCs w:val="20"/>
          <w:shd w:val="clear" w:color="auto" w:fill="FFFFFF"/>
          <w:lang w:val="ru-RU"/>
        </w:rPr>
        <w:t xml:space="preserve"> </w:t>
      </w:r>
      <w:proofErr w:type="spellStart"/>
      <w:r>
        <w:rPr>
          <w:rFonts w:ascii="Cambria" w:hAnsi="Cambria" w:cs="Arial"/>
          <w:sz w:val="20"/>
          <w:szCs w:val="20"/>
          <w:shd w:val="clear" w:color="auto" w:fill="FFFFFF"/>
          <w:lang w:val="ru-RU"/>
        </w:rPr>
        <w:t>запобігання</w:t>
      </w:r>
      <w:proofErr w:type="spellEnd"/>
      <w:r>
        <w:rPr>
          <w:rFonts w:ascii="Cambria" w:hAnsi="Cambria" w:cs="Arial"/>
          <w:sz w:val="20"/>
          <w:szCs w:val="20"/>
          <w:shd w:val="clear" w:color="auto" w:fill="FFFFFF"/>
          <w:lang w:val="ru-RU"/>
        </w:rPr>
        <w:t xml:space="preserve"> та </w:t>
      </w:r>
      <w:proofErr w:type="spellStart"/>
      <w:r>
        <w:rPr>
          <w:rFonts w:ascii="Cambria" w:hAnsi="Cambria" w:cs="Arial"/>
          <w:sz w:val="20"/>
          <w:szCs w:val="20"/>
          <w:shd w:val="clear" w:color="auto" w:fill="FFFFFF"/>
          <w:lang w:val="ru-RU"/>
        </w:rPr>
        <w:t>виявлення</w:t>
      </w:r>
      <w:proofErr w:type="spellEnd"/>
      <w:r>
        <w:rPr>
          <w:rFonts w:ascii="Cambria" w:hAnsi="Cambria" w:cs="Arial"/>
          <w:sz w:val="20"/>
          <w:szCs w:val="20"/>
          <w:shd w:val="clear" w:color="auto" w:fill="FFFFFF"/>
          <w:lang w:val="ru-RU"/>
        </w:rPr>
        <w:t xml:space="preserve"> </w:t>
      </w:r>
      <w:proofErr w:type="spellStart"/>
      <w:r>
        <w:rPr>
          <w:rFonts w:ascii="Cambria" w:hAnsi="Cambria" w:cs="Arial"/>
          <w:sz w:val="20"/>
          <w:szCs w:val="20"/>
          <w:shd w:val="clear" w:color="auto" w:fill="FFFFFF"/>
          <w:lang w:val="ru-RU"/>
        </w:rPr>
        <w:t>корупції</w:t>
      </w:r>
      <w:proofErr w:type="spellEnd"/>
      <w:r>
        <w:rPr>
          <w:rFonts w:ascii="Cambria" w:hAnsi="Cambria" w:cs="Arial"/>
          <w:sz w:val="20"/>
          <w:szCs w:val="20"/>
          <w:shd w:val="clear" w:color="auto" w:fill="FFFFFF"/>
          <w:lang w:val="uk-UA"/>
        </w:rPr>
        <w:t xml:space="preserve"> </w:t>
      </w:r>
      <w:r>
        <w:rPr>
          <w:rFonts w:ascii="Cambria" w:hAnsi="Cambria" w:cs="Arial"/>
          <w:sz w:val="20"/>
          <w:szCs w:val="20"/>
          <w:shd w:val="clear" w:color="auto" w:fill="FFFFFF"/>
          <w:lang w:val="ru-RU"/>
        </w:rPr>
        <w:t xml:space="preserve">(Воронков В. </w:t>
      </w:r>
      <w:proofErr w:type="gramStart"/>
      <w:r>
        <w:rPr>
          <w:rFonts w:ascii="Cambria" w:hAnsi="Cambria" w:cs="Arial"/>
          <w:sz w:val="20"/>
          <w:szCs w:val="20"/>
          <w:shd w:val="clear" w:color="auto" w:fill="FFFFFF"/>
          <w:lang w:val="ru-RU"/>
        </w:rPr>
        <w:t xml:space="preserve">В., 1 корп., 29 </w:t>
      </w:r>
      <w:proofErr w:type="spellStart"/>
      <w:r>
        <w:rPr>
          <w:rFonts w:ascii="Cambria" w:hAnsi="Cambria" w:cs="Arial"/>
          <w:sz w:val="20"/>
          <w:szCs w:val="20"/>
          <w:shd w:val="clear" w:color="auto" w:fill="FFFFFF"/>
          <w:lang w:val="ru-RU"/>
        </w:rPr>
        <w:t>каб</w:t>
      </w:r>
      <w:proofErr w:type="spellEnd"/>
      <w:r>
        <w:rPr>
          <w:rFonts w:ascii="Cambria" w:hAnsi="Cambria" w:cs="Arial"/>
          <w:sz w:val="20"/>
          <w:szCs w:val="20"/>
          <w:shd w:val="clear" w:color="auto" w:fill="FFFFFF"/>
          <w:lang w:val="ru-RU"/>
        </w:rPr>
        <w:t>., тел. +38 (061) 289-14-18).</w:t>
      </w:r>
      <w:proofErr w:type="gramEnd"/>
    </w:p>
    <w:p w:rsidR="00116DB3" w:rsidRDefault="00116DB3" w:rsidP="00116DB3">
      <w:pPr>
        <w:jc w:val="both"/>
        <w:rPr>
          <w:rFonts w:ascii="Cambria" w:hAnsi="Cambria"/>
          <w:sz w:val="14"/>
          <w:szCs w:val="14"/>
          <w:lang w:val="uk-UA"/>
        </w:rPr>
      </w:pPr>
    </w:p>
    <w:p w:rsidR="00116DB3" w:rsidRDefault="00116DB3" w:rsidP="00116DB3">
      <w:pPr>
        <w:jc w:val="both"/>
        <w:rPr>
          <w:rFonts w:ascii="Cambria" w:hAnsi="Cambria"/>
          <w:sz w:val="20"/>
          <w:lang w:val="uk-UA"/>
        </w:rPr>
      </w:pPr>
      <w:r>
        <w:rPr>
          <w:rFonts w:ascii="Cambria" w:hAnsi="Cambria"/>
          <w:b/>
          <w:i/>
          <w:sz w:val="20"/>
          <w:lang w:val="uk-UA"/>
        </w:rPr>
        <w:t xml:space="preserve">РІВНІ МОЖЛИВОСТІ ТА ІНКЛЮЗИВНЕ ОСВІТНЄ СЕРЕДОВИЩЕ. </w:t>
      </w:r>
      <w:r>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Pr>
          <w:rFonts w:ascii="Cambria" w:hAnsi="Cambria"/>
          <w:sz w:val="20"/>
          <w:lang w:val="uk-UA"/>
        </w:rPr>
        <w:t>маломобільних</w:t>
      </w:r>
      <w:proofErr w:type="spellEnd"/>
      <w:r>
        <w:rPr>
          <w:rFonts w:ascii="Cambria" w:hAnsi="Cambria"/>
          <w:sz w:val="20"/>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Pr>
          <w:rFonts w:ascii="Cambria" w:hAnsi="Cambria"/>
          <w:sz w:val="20"/>
          <w:lang w:val="uk-UA"/>
        </w:rPr>
        <w:t>маломобільних</w:t>
      </w:r>
      <w:proofErr w:type="spellEnd"/>
      <w:r>
        <w:rPr>
          <w:rFonts w:ascii="Cambria" w:hAnsi="Cambria"/>
          <w:sz w:val="20"/>
          <w:lang w:val="uk-UA"/>
        </w:rPr>
        <w:t xml:space="preserve"> груп населення у ЗНУ: </w:t>
      </w:r>
      <w:hyperlink r:id="rId26" w:history="1">
        <w:r>
          <w:rPr>
            <w:rStyle w:val="a3"/>
            <w:rFonts w:ascii="Cambria" w:hAnsi="Cambria"/>
            <w:color w:val="auto"/>
            <w:sz w:val="20"/>
            <w:lang w:val="uk-UA"/>
          </w:rPr>
          <w:t>https://tinyurl.com/ydhcsagx</w:t>
        </w:r>
      </w:hyperlink>
      <w:r>
        <w:rPr>
          <w:rFonts w:ascii="Cambria" w:hAnsi="Cambria"/>
          <w:sz w:val="20"/>
          <w:lang w:val="uk-UA"/>
        </w:rPr>
        <w:t xml:space="preserve">. </w:t>
      </w:r>
    </w:p>
    <w:p w:rsidR="00116DB3" w:rsidRDefault="00116DB3" w:rsidP="00116DB3">
      <w:pPr>
        <w:jc w:val="both"/>
        <w:rPr>
          <w:rFonts w:ascii="Cambria" w:hAnsi="Cambria"/>
          <w:b/>
          <w:i/>
          <w:sz w:val="14"/>
          <w:szCs w:val="14"/>
          <w:lang w:val="uk-UA"/>
        </w:rPr>
      </w:pPr>
    </w:p>
    <w:p w:rsidR="00116DB3" w:rsidRDefault="00116DB3" w:rsidP="00116DB3">
      <w:pPr>
        <w:jc w:val="both"/>
        <w:rPr>
          <w:rFonts w:ascii="Cambria" w:hAnsi="Cambria"/>
          <w:sz w:val="20"/>
          <w:lang w:val="uk-UA"/>
        </w:rPr>
      </w:pPr>
      <w:r>
        <w:rPr>
          <w:rFonts w:ascii="Cambria" w:hAnsi="Cambria"/>
          <w:b/>
          <w:i/>
          <w:sz w:val="20"/>
          <w:lang w:val="uk-UA"/>
        </w:rPr>
        <w:t>РЕСУРСИ ДЛЯ НАВЧАННЯ. Наукова бібліотека</w:t>
      </w:r>
      <w:r>
        <w:rPr>
          <w:rFonts w:ascii="Cambria" w:hAnsi="Cambria"/>
          <w:sz w:val="20"/>
          <w:lang w:val="uk-UA"/>
        </w:rPr>
        <w:t xml:space="preserve">: </w:t>
      </w:r>
      <w:hyperlink r:id="rId27" w:history="1">
        <w:r>
          <w:rPr>
            <w:rStyle w:val="a3"/>
            <w:rFonts w:ascii="Cambria" w:hAnsi="Cambria"/>
            <w:color w:val="auto"/>
            <w:sz w:val="20"/>
            <w:lang w:val="uk-UA"/>
          </w:rPr>
          <w:t>http://library.znu.edu.ua</w:t>
        </w:r>
      </w:hyperlink>
      <w:r>
        <w:rPr>
          <w:rFonts w:ascii="Cambria" w:hAnsi="Cambria"/>
          <w:sz w:val="20"/>
          <w:lang w:val="uk-UA"/>
        </w:rPr>
        <w:t>. Графік роботи абонементів: понеділок – п`ятниця з 08.00 до 17.00; субота з 09.00 до 15.00.</w:t>
      </w:r>
    </w:p>
    <w:p w:rsidR="00116DB3" w:rsidRDefault="00116DB3" w:rsidP="00116DB3">
      <w:pPr>
        <w:jc w:val="both"/>
        <w:rPr>
          <w:rFonts w:ascii="Cambria" w:hAnsi="Cambria"/>
          <w:sz w:val="14"/>
          <w:szCs w:val="14"/>
          <w:lang w:val="uk-UA"/>
        </w:rPr>
      </w:pPr>
    </w:p>
    <w:p w:rsidR="00116DB3" w:rsidRDefault="00116DB3" w:rsidP="00116DB3">
      <w:pPr>
        <w:jc w:val="both"/>
        <w:rPr>
          <w:rFonts w:ascii="Cambria" w:hAnsi="Cambria"/>
          <w:b/>
          <w:i/>
          <w:sz w:val="20"/>
          <w:lang w:val="uk-UA"/>
        </w:rPr>
      </w:pPr>
      <w:r>
        <w:rPr>
          <w:rFonts w:ascii="Cambria" w:hAnsi="Cambria"/>
          <w:b/>
          <w:i/>
          <w:sz w:val="20"/>
          <w:lang w:val="uk-UA"/>
        </w:rPr>
        <w:t>ЕЛЕКТРОННЕ ЗАБЕЗПЕЧЕННЯ НАВЧАННЯ (MOODLE): https://moodle.znu.edu.ua</w:t>
      </w:r>
    </w:p>
    <w:p w:rsidR="00116DB3" w:rsidRDefault="00116DB3" w:rsidP="00116DB3">
      <w:pPr>
        <w:jc w:val="both"/>
        <w:rPr>
          <w:rFonts w:ascii="Cambria" w:hAnsi="Cambria"/>
          <w:sz w:val="20"/>
          <w:lang w:val="uk-UA"/>
        </w:rPr>
      </w:pPr>
      <w:r>
        <w:rPr>
          <w:rFonts w:ascii="Cambria" w:hAnsi="Cambria"/>
          <w:sz w:val="20"/>
          <w:lang w:val="uk-UA"/>
        </w:rPr>
        <w:t>Якщо забули пароль/логін, направте листа з темою «Забув пароль/логін» за адресами:</w:t>
      </w:r>
    </w:p>
    <w:p w:rsidR="00116DB3" w:rsidRDefault="00116DB3" w:rsidP="00116DB3">
      <w:pPr>
        <w:jc w:val="both"/>
        <w:rPr>
          <w:rFonts w:ascii="Cambria" w:hAnsi="Cambria"/>
          <w:sz w:val="20"/>
          <w:lang w:val="uk-UA"/>
        </w:rPr>
      </w:pPr>
      <w:r>
        <w:rPr>
          <w:rFonts w:ascii="Cambria" w:hAnsi="Cambria"/>
          <w:sz w:val="20"/>
          <w:lang w:val="uk-UA"/>
        </w:rPr>
        <w:t xml:space="preserve">·   для студентів ЗНУ - </w:t>
      </w:r>
      <w:proofErr w:type="spellStart"/>
      <w:r>
        <w:rPr>
          <w:rFonts w:ascii="Cambria" w:hAnsi="Cambria"/>
          <w:sz w:val="20"/>
          <w:lang w:val="uk-UA"/>
        </w:rPr>
        <w:t>moodle.znu</w:t>
      </w:r>
      <w:proofErr w:type="spellEnd"/>
      <w:r>
        <w:rPr>
          <w:rFonts w:ascii="Cambria" w:hAnsi="Cambria"/>
          <w:sz w:val="20"/>
          <w:lang w:val="uk-UA"/>
        </w:rPr>
        <w:t>@gmail.com, Савченко Тетяна Володимирівна</w:t>
      </w:r>
    </w:p>
    <w:p w:rsidR="00116DB3" w:rsidRDefault="00116DB3" w:rsidP="00116DB3">
      <w:pPr>
        <w:jc w:val="both"/>
        <w:rPr>
          <w:rFonts w:ascii="Cambria" w:hAnsi="Cambria"/>
          <w:sz w:val="20"/>
          <w:lang w:val="uk-UA"/>
        </w:rPr>
      </w:pPr>
      <w:r>
        <w:rPr>
          <w:rFonts w:ascii="Cambria" w:hAnsi="Cambria"/>
          <w:sz w:val="20"/>
          <w:lang w:val="uk-UA"/>
        </w:rPr>
        <w:t>·   для студентів Інженерного інституту ЗНУ - alexvask54@gmail.com, Василенко Олексій Володимирович</w:t>
      </w:r>
    </w:p>
    <w:p w:rsidR="00116DB3" w:rsidRDefault="00116DB3" w:rsidP="00116DB3">
      <w:pPr>
        <w:jc w:val="both"/>
        <w:rPr>
          <w:rFonts w:ascii="Cambria" w:hAnsi="Cambria"/>
          <w:sz w:val="20"/>
          <w:lang w:val="uk-UA"/>
        </w:rPr>
      </w:pPr>
      <w:r>
        <w:rPr>
          <w:rFonts w:ascii="Cambria" w:hAnsi="Cambria"/>
          <w:sz w:val="20"/>
          <w:lang w:val="uk-UA"/>
        </w:rPr>
        <w:t>У листі вкажіть: прізвище, ім'я, по-батькові українською мовою; шифр групи; електронну адресу.</w:t>
      </w:r>
    </w:p>
    <w:p w:rsidR="00116DB3" w:rsidRDefault="00116DB3" w:rsidP="00116DB3">
      <w:pPr>
        <w:jc w:val="both"/>
        <w:rPr>
          <w:rFonts w:ascii="Cambria" w:hAnsi="Cambria"/>
          <w:sz w:val="20"/>
          <w:lang w:val="uk-UA"/>
        </w:rPr>
      </w:pPr>
      <w:r>
        <w:rPr>
          <w:rFonts w:ascii="Cambria" w:hAnsi="Cambria"/>
          <w:sz w:val="20"/>
          <w:lang w:val="uk-UA"/>
        </w:rPr>
        <w:t xml:space="preserve">Якщо ви вказували електронну адресу в профілі системи </w:t>
      </w:r>
      <w:proofErr w:type="spellStart"/>
      <w:r>
        <w:rPr>
          <w:rFonts w:ascii="Cambria" w:hAnsi="Cambria"/>
          <w:sz w:val="20"/>
          <w:lang w:val="uk-UA"/>
        </w:rPr>
        <w:t>Moodle</w:t>
      </w:r>
      <w:proofErr w:type="spellEnd"/>
      <w:r>
        <w:rPr>
          <w:rFonts w:ascii="Cambria" w:hAnsi="Cambria"/>
          <w:sz w:val="20"/>
          <w:lang w:val="uk-UA"/>
        </w:rPr>
        <w:t xml:space="preserve"> ЗНУ, то використовуйте посилання для відновлення паролю https://moodle.znu.edu.ua/mod/page/view.php?id=133015.</w:t>
      </w:r>
    </w:p>
    <w:p w:rsidR="00116DB3" w:rsidRDefault="00116DB3" w:rsidP="00116DB3">
      <w:pPr>
        <w:jc w:val="both"/>
        <w:rPr>
          <w:rFonts w:ascii="Cambria" w:hAnsi="Cambria"/>
          <w:sz w:val="14"/>
          <w:szCs w:val="14"/>
          <w:lang w:val="uk-UA"/>
        </w:rPr>
      </w:pPr>
    </w:p>
    <w:p w:rsidR="00116DB3" w:rsidRDefault="00116DB3" w:rsidP="00116DB3">
      <w:pPr>
        <w:rPr>
          <w:lang w:val="ru-RU"/>
        </w:rPr>
      </w:pPr>
    </w:p>
    <w:p w:rsidR="00116DB3" w:rsidRDefault="00116DB3" w:rsidP="00116DB3">
      <w:pPr>
        <w:rPr>
          <w:lang w:val="ru-RU"/>
        </w:rPr>
      </w:pPr>
    </w:p>
    <w:p w:rsidR="00C649BA" w:rsidRPr="00116DB3" w:rsidRDefault="00C649BA">
      <w:pPr>
        <w:rPr>
          <w:lang w:val="ru-RU"/>
        </w:rPr>
      </w:pPr>
    </w:p>
    <w:sectPr w:rsidR="00C649BA" w:rsidRPr="00116DB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5C" w:rsidRDefault="00836D5C" w:rsidP="00116DB3">
      <w:r>
        <w:separator/>
      </w:r>
    </w:p>
  </w:endnote>
  <w:endnote w:type="continuationSeparator" w:id="0">
    <w:p w:rsidR="00836D5C" w:rsidRDefault="00836D5C" w:rsidP="0011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5C" w:rsidRDefault="00836D5C" w:rsidP="00116DB3">
      <w:r>
        <w:separator/>
      </w:r>
    </w:p>
  </w:footnote>
  <w:footnote w:type="continuationSeparator" w:id="0">
    <w:p w:rsidR="00836D5C" w:rsidRDefault="00836D5C" w:rsidP="00116DB3">
      <w:r>
        <w:continuationSeparator/>
      </w:r>
    </w:p>
  </w:footnote>
  <w:footnote w:id="1">
    <w:p w:rsidR="00887F81" w:rsidRDefault="00887F81" w:rsidP="00116DB3">
      <w:pPr>
        <w:pStyle w:val="a4"/>
        <w:rPr>
          <w:lang w:val="ru-RU"/>
        </w:rPr>
      </w:pPr>
      <w:r>
        <w:rPr>
          <w:rStyle w:val="a7"/>
          <w:b/>
          <w:sz w:val="22"/>
          <w:szCs w:val="22"/>
        </w:rPr>
        <w:footnoteRef/>
      </w:r>
      <w:r>
        <w:rPr>
          <w:b/>
          <w:sz w:val="22"/>
          <w:szCs w:val="22"/>
          <w:lang w:val="ru-RU"/>
        </w:rPr>
        <w:t xml:space="preserve"> </w:t>
      </w:r>
      <w:r>
        <w:rPr>
          <w:b/>
          <w:sz w:val="22"/>
          <w:szCs w:val="22"/>
          <w:lang w:val="uk-UA"/>
        </w:rPr>
        <w:t xml:space="preserve">1 змістовий модуль = 15 годин (0,5 </w:t>
      </w:r>
      <w:proofErr w:type="spellStart"/>
      <w:r>
        <w:rPr>
          <w:b/>
          <w:sz w:val="22"/>
          <w:szCs w:val="22"/>
          <w:lang w:val="uk-UA"/>
        </w:rPr>
        <w:t>кредита</w:t>
      </w:r>
      <w:proofErr w:type="spellEnd"/>
      <w:r>
        <w:rPr>
          <w:b/>
          <w:sz w:val="22"/>
          <w:szCs w:val="22"/>
          <w:lang w:val="uk-UA"/>
        </w:rPr>
        <w:t xml:space="preserve"> EСTS). Детальна формула розрахунку – в рекомендаціях.</w:t>
      </w:r>
    </w:p>
  </w:footnote>
  <w:footnote w:id="2">
    <w:p w:rsidR="00887F81" w:rsidRDefault="00887F81" w:rsidP="00116DB3">
      <w:pPr>
        <w:pStyle w:val="a4"/>
        <w:rPr>
          <w:i/>
          <w:lang w:val="ru-RU"/>
        </w:rPr>
      </w:pPr>
      <w:r>
        <w:rPr>
          <w:rStyle w:val="a7"/>
          <w:i/>
        </w:rPr>
        <w:footnoteRef/>
      </w:r>
      <w:r>
        <w:rPr>
          <w:i/>
          <w:lang w:val="ru-RU"/>
        </w:rPr>
        <w:t xml:space="preserve"> </w:t>
      </w:r>
      <w:r>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090"/>
    <w:multiLevelType w:val="hybridMultilevel"/>
    <w:tmpl w:val="4D8C4E48"/>
    <w:lvl w:ilvl="0" w:tplc="9DF64C2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3C46B8"/>
    <w:multiLevelType w:val="hybridMultilevel"/>
    <w:tmpl w:val="872641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B926955"/>
    <w:multiLevelType w:val="hybridMultilevel"/>
    <w:tmpl w:val="34E237DC"/>
    <w:lvl w:ilvl="0" w:tplc="0419000F">
      <w:start w:val="1"/>
      <w:numFmt w:val="decimal"/>
      <w:lvlText w:val="%1."/>
      <w:lvlJc w:val="left"/>
      <w:pPr>
        <w:tabs>
          <w:tab w:val="num" w:pos="2662"/>
        </w:tabs>
        <w:ind w:left="2662" w:hanging="360"/>
      </w:pPr>
    </w:lvl>
    <w:lvl w:ilvl="1" w:tplc="04190019">
      <w:start w:val="1"/>
      <w:numFmt w:val="lowerLetter"/>
      <w:lvlText w:val="%2."/>
      <w:lvlJc w:val="left"/>
      <w:pPr>
        <w:tabs>
          <w:tab w:val="num" w:pos="3382"/>
        </w:tabs>
        <w:ind w:left="3382" w:hanging="360"/>
      </w:pPr>
    </w:lvl>
    <w:lvl w:ilvl="2" w:tplc="0419001B">
      <w:start w:val="1"/>
      <w:numFmt w:val="lowerRoman"/>
      <w:lvlText w:val="%3."/>
      <w:lvlJc w:val="right"/>
      <w:pPr>
        <w:tabs>
          <w:tab w:val="num" w:pos="4102"/>
        </w:tabs>
        <w:ind w:left="4102" w:hanging="180"/>
      </w:pPr>
    </w:lvl>
    <w:lvl w:ilvl="3" w:tplc="0419000F">
      <w:start w:val="1"/>
      <w:numFmt w:val="decimal"/>
      <w:lvlText w:val="%4."/>
      <w:lvlJc w:val="left"/>
      <w:pPr>
        <w:tabs>
          <w:tab w:val="num" w:pos="4822"/>
        </w:tabs>
        <w:ind w:left="4822" w:hanging="360"/>
      </w:pPr>
    </w:lvl>
    <w:lvl w:ilvl="4" w:tplc="04190019">
      <w:start w:val="1"/>
      <w:numFmt w:val="lowerLetter"/>
      <w:lvlText w:val="%5."/>
      <w:lvlJc w:val="left"/>
      <w:pPr>
        <w:tabs>
          <w:tab w:val="num" w:pos="5542"/>
        </w:tabs>
        <w:ind w:left="5542" w:hanging="360"/>
      </w:pPr>
    </w:lvl>
    <w:lvl w:ilvl="5" w:tplc="0419001B">
      <w:start w:val="1"/>
      <w:numFmt w:val="lowerRoman"/>
      <w:lvlText w:val="%6."/>
      <w:lvlJc w:val="right"/>
      <w:pPr>
        <w:tabs>
          <w:tab w:val="num" w:pos="6262"/>
        </w:tabs>
        <w:ind w:left="6262" w:hanging="180"/>
      </w:pPr>
    </w:lvl>
    <w:lvl w:ilvl="6" w:tplc="0419000F">
      <w:start w:val="1"/>
      <w:numFmt w:val="decimal"/>
      <w:lvlText w:val="%7."/>
      <w:lvlJc w:val="left"/>
      <w:pPr>
        <w:tabs>
          <w:tab w:val="num" w:pos="6982"/>
        </w:tabs>
        <w:ind w:left="6982" w:hanging="360"/>
      </w:pPr>
    </w:lvl>
    <w:lvl w:ilvl="7" w:tplc="04190019">
      <w:start w:val="1"/>
      <w:numFmt w:val="lowerLetter"/>
      <w:lvlText w:val="%8."/>
      <w:lvlJc w:val="left"/>
      <w:pPr>
        <w:tabs>
          <w:tab w:val="num" w:pos="7702"/>
        </w:tabs>
        <w:ind w:left="7702" w:hanging="360"/>
      </w:pPr>
    </w:lvl>
    <w:lvl w:ilvl="8" w:tplc="0419001B">
      <w:start w:val="1"/>
      <w:numFmt w:val="lowerRoman"/>
      <w:lvlText w:val="%9."/>
      <w:lvlJc w:val="right"/>
      <w:pPr>
        <w:tabs>
          <w:tab w:val="num" w:pos="8422"/>
        </w:tabs>
        <w:ind w:left="8422" w:hanging="180"/>
      </w:pPr>
    </w:lvl>
  </w:abstractNum>
  <w:abstractNum w:abstractNumId="3">
    <w:nsid w:val="358C0BA6"/>
    <w:multiLevelType w:val="hybridMultilevel"/>
    <w:tmpl w:val="0D70FF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B856F22"/>
    <w:multiLevelType w:val="hybridMultilevel"/>
    <w:tmpl w:val="61661798"/>
    <w:lvl w:ilvl="0" w:tplc="13E0CAB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5DE67ADE"/>
    <w:multiLevelType w:val="hybridMultilevel"/>
    <w:tmpl w:val="CDA842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D9D6A2F"/>
    <w:multiLevelType w:val="hybridMultilevel"/>
    <w:tmpl w:val="C58AD6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B3"/>
    <w:rsid w:val="00003D04"/>
    <w:rsid w:val="00116DB3"/>
    <w:rsid w:val="001A7C04"/>
    <w:rsid w:val="00245E18"/>
    <w:rsid w:val="004F4D6A"/>
    <w:rsid w:val="00585099"/>
    <w:rsid w:val="006352EB"/>
    <w:rsid w:val="006436C1"/>
    <w:rsid w:val="006B70E2"/>
    <w:rsid w:val="006E2BD1"/>
    <w:rsid w:val="00800D60"/>
    <w:rsid w:val="00833FF7"/>
    <w:rsid w:val="00836D5C"/>
    <w:rsid w:val="008446F4"/>
    <w:rsid w:val="00887F81"/>
    <w:rsid w:val="009817DA"/>
    <w:rsid w:val="00C06E04"/>
    <w:rsid w:val="00C649BA"/>
    <w:rsid w:val="00EC7D66"/>
    <w:rsid w:val="00EE3D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DB3"/>
    <w:pPr>
      <w:spacing w:after="0" w:line="240" w:lineRule="auto"/>
    </w:pPr>
    <w:rPr>
      <w:rFonts w:ascii="Times New Roman" w:eastAsia="MS Mincho" w:hAnsi="Times New Roman" w:cs="Times New Roman"/>
      <w:sz w:val="24"/>
      <w:szCs w:val="24"/>
      <w:lang w:val="en-US"/>
    </w:rPr>
  </w:style>
  <w:style w:type="paragraph" w:styleId="2">
    <w:name w:val="heading 2"/>
    <w:basedOn w:val="a"/>
    <w:next w:val="a"/>
    <w:link w:val="20"/>
    <w:semiHidden/>
    <w:unhideWhenUsed/>
    <w:qFormat/>
    <w:rsid w:val="00116DB3"/>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unhideWhenUsed/>
    <w:qFormat/>
    <w:rsid w:val="00116DB3"/>
    <w:pPr>
      <w:keepNext/>
      <w:keepLines/>
      <w:spacing w:before="40"/>
      <w:outlineLvl w:val="2"/>
    </w:pPr>
    <w:rPr>
      <w:rFonts w:ascii="Calibri" w:eastAsia="MS Gothic" w:hAnsi="Calibri"/>
      <w:color w:val="243F60"/>
      <w:lang w:val="x-none"/>
    </w:rPr>
  </w:style>
  <w:style w:type="paragraph" w:styleId="4">
    <w:name w:val="heading 4"/>
    <w:basedOn w:val="a"/>
    <w:next w:val="a"/>
    <w:link w:val="40"/>
    <w:unhideWhenUsed/>
    <w:qFormat/>
    <w:rsid w:val="00116DB3"/>
    <w:pPr>
      <w:keepNext/>
      <w:keepLines/>
      <w:spacing w:before="40"/>
      <w:outlineLvl w:val="3"/>
    </w:pPr>
    <w:rPr>
      <w:rFonts w:ascii="Calibri" w:eastAsia="MS Gothic" w:hAnsi="Calibri"/>
      <w:i/>
      <w:iCs/>
      <w:color w:val="365F91"/>
      <w:lang w:val="x-none"/>
    </w:rPr>
  </w:style>
  <w:style w:type="paragraph" w:styleId="5">
    <w:name w:val="heading 5"/>
    <w:basedOn w:val="a"/>
    <w:next w:val="a"/>
    <w:link w:val="50"/>
    <w:unhideWhenUsed/>
    <w:qFormat/>
    <w:rsid w:val="00116DB3"/>
    <w:pPr>
      <w:keepNext/>
      <w:keepLines/>
      <w:spacing w:before="40"/>
      <w:outlineLvl w:val="4"/>
    </w:pPr>
    <w:rPr>
      <w:rFonts w:ascii="Calibri" w:eastAsia="MS Gothic" w:hAnsi="Calibri"/>
      <w:color w:val="365F91"/>
      <w:lang w:val="x-none"/>
    </w:rPr>
  </w:style>
  <w:style w:type="paragraph" w:styleId="6">
    <w:name w:val="heading 6"/>
    <w:basedOn w:val="a"/>
    <w:next w:val="a"/>
    <w:link w:val="60"/>
    <w:unhideWhenUsed/>
    <w:qFormat/>
    <w:rsid w:val="00116DB3"/>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16DB3"/>
    <w:rPr>
      <w:rFonts w:ascii="Calibri" w:eastAsia="MS Gothic" w:hAnsi="Calibri" w:cs="Times New Roman"/>
      <w:color w:val="365F91"/>
      <w:sz w:val="26"/>
      <w:szCs w:val="26"/>
      <w:lang w:val="x-none"/>
    </w:rPr>
  </w:style>
  <w:style w:type="character" w:customStyle="1" w:styleId="30">
    <w:name w:val="Заголовок 3 Знак"/>
    <w:basedOn w:val="a0"/>
    <w:link w:val="3"/>
    <w:rsid w:val="00116DB3"/>
    <w:rPr>
      <w:rFonts w:ascii="Calibri" w:eastAsia="MS Gothic" w:hAnsi="Calibri" w:cs="Times New Roman"/>
      <w:color w:val="243F60"/>
      <w:sz w:val="24"/>
      <w:szCs w:val="24"/>
      <w:lang w:val="x-none"/>
    </w:rPr>
  </w:style>
  <w:style w:type="character" w:customStyle="1" w:styleId="40">
    <w:name w:val="Заголовок 4 Знак"/>
    <w:basedOn w:val="a0"/>
    <w:link w:val="4"/>
    <w:rsid w:val="00116DB3"/>
    <w:rPr>
      <w:rFonts w:ascii="Calibri" w:eastAsia="MS Gothic" w:hAnsi="Calibri" w:cs="Times New Roman"/>
      <w:i/>
      <w:iCs/>
      <w:color w:val="365F91"/>
      <w:sz w:val="24"/>
      <w:szCs w:val="24"/>
      <w:lang w:val="x-none"/>
    </w:rPr>
  </w:style>
  <w:style w:type="character" w:customStyle="1" w:styleId="50">
    <w:name w:val="Заголовок 5 Знак"/>
    <w:basedOn w:val="a0"/>
    <w:link w:val="5"/>
    <w:rsid w:val="00116DB3"/>
    <w:rPr>
      <w:rFonts w:ascii="Calibri" w:eastAsia="MS Gothic" w:hAnsi="Calibri" w:cs="Times New Roman"/>
      <w:color w:val="365F91"/>
      <w:sz w:val="24"/>
      <w:szCs w:val="24"/>
      <w:lang w:val="x-none"/>
    </w:rPr>
  </w:style>
  <w:style w:type="character" w:customStyle="1" w:styleId="60">
    <w:name w:val="Заголовок 6 Знак"/>
    <w:basedOn w:val="a0"/>
    <w:link w:val="6"/>
    <w:rsid w:val="00116DB3"/>
    <w:rPr>
      <w:rFonts w:ascii="Calibri" w:eastAsia="MS Gothic" w:hAnsi="Calibri" w:cs="Times New Roman"/>
      <w:color w:val="243F60"/>
      <w:sz w:val="24"/>
      <w:szCs w:val="24"/>
      <w:lang w:val="x-none"/>
    </w:rPr>
  </w:style>
  <w:style w:type="character" w:styleId="a3">
    <w:name w:val="Hyperlink"/>
    <w:uiPriority w:val="99"/>
    <w:semiHidden/>
    <w:unhideWhenUsed/>
    <w:rsid w:val="00116DB3"/>
    <w:rPr>
      <w:rFonts w:ascii="Times New Roman" w:hAnsi="Times New Roman" w:cs="Times New Roman" w:hint="default"/>
      <w:color w:val="0000FF"/>
      <w:u w:val="single"/>
    </w:rPr>
  </w:style>
  <w:style w:type="paragraph" w:styleId="a4">
    <w:name w:val="footnote text"/>
    <w:basedOn w:val="a"/>
    <w:link w:val="1"/>
    <w:semiHidden/>
    <w:unhideWhenUsed/>
    <w:rsid w:val="00116DB3"/>
    <w:rPr>
      <w:sz w:val="20"/>
      <w:szCs w:val="20"/>
      <w:lang w:val="x-none"/>
    </w:rPr>
  </w:style>
  <w:style w:type="character" w:customStyle="1" w:styleId="a5">
    <w:name w:val="Текст сноски Знак"/>
    <w:basedOn w:val="a0"/>
    <w:uiPriority w:val="99"/>
    <w:semiHidden/>
    <w:rsid w:val="00116DB3"/>
    <w:rPr>
      <w:rFonts w:ascii="Times New Roman" w:eastAsia="MS Mincho" w:hAnsi="Times New Roman" w:cs="Times New Roman"/>
      <w:sz w:val="20"/>
      <w:szCs w:val="20"/>
      <w:lang w:val="en-US"/>
    </w:rPr>
  </w:style>
  <w:style w:type="paragraph" w:styleId="a6">
    <w:name w:val="List Paragraph"/>
    <w:basedOn w:val="a"/>
    <w:uiPriority w:val="34"/>
    <w:qFormat/>
    <w:rsid w:val="00116DB3"/>
    <w:pPr>
      <w:ind w:left="720"/>
      <w:contextualSpacing/>
    </w:pPr>
  </w:style>
  <w:style w:type="character" w:styleId="a7">
    <w:name w:val="footnote reference"/>
    <w:semiHidden/>
    <w:unhideWhenUsed/>
    <w:rsid w:val="00116DB3"/>
    <w:rPr>
      <w:rFonts w:ascii="Times New Roman" w:hAnsi="Times New Roman" w:cs="Times New Roman" w:hint="default"/>
      <w:vertAlign w:val="superscript"/>
    </w:rPr>
  </w:style>
  <w:style w:type="character" w:customStyle="1" w:styleId="s1">
    <w:name w:val="s1"/>
    <w:rsid w:val="00116DB3"/>
  </w:style>
  <w:style w:type="character" w:customStyle="1" w:styleId="1">
    <w:name w:val="Текст сноски Знак1"/>
    <w:link w:val="a4"/>
    <w:semiHidden/>
    <w:locked/>
    <w:rsid w:val="00116DB3"/>
    <w:rPr>
      <w:rFonts w:ascii="Times New Roman" w:eastAsia="MS Mincho" w:hAnsi="Times New Roman" w:cs="Times New Roman"/>
      <w:sz w:val="20"/>
      <w:szCs w:val="20"/>
      <w:lang w:val="x-none"/>
    </w:rPr>
  </w:style>
  <w:style w:type="character" w:customStyle="1" w:styleId="fontstyle01">
    <w:name w:val="fontstyle01"/>
    <w:basedOn w:val="a0"/>
    <w:rsid w:val="00800D60"/>
    <w:rPr>
      <w:rFonts w:ascii="Times New Roman" w:hAnsi="Times New Roman" w:cs="Times New Roman" w:hint="default"/>
      <w:b w:val="0"/>
      <w:bCs w:val="0"/>
      <w:i w:val="0"/>
      <w:iCs w:val="0"/>
      <w:color w:val="000000"/>
      <w:sz w:val="26"/>
      <w:szCs w:val="26"/>
    </w:rPr>
  </w:style>
  <w:style w:type="paragraph" w:customStyle="1" w:styleId="10">
    <w:name w:val="Стиль1"/>
    <w:basedOn w:val="a"/>
    <w:uiPriority w:val="99"/>
    <w:qFormat/>
    <w:rsid w:val="006352EB"/>
    <w:pPr>
      <w:tabs>
        <w:tab w:val="left" w:pos="567"/>
      </w:tabs>
      <w:spacing w:line="360" w:lineRule="auto"/>
      <w:ind w:firstLine="709"/>
      <w:jc w:val="both"/>
    </w:pPr>
    <w:rPr>
      <w:rFonts w:eastAsia="Calibri"/>
      <w:lang w:val="uk-UA"/>
    </w:rPr>
  </w:style>
  <w:style w:type="character" w:styleId="a8">
    <w:name w:val="Strong"/>
    <w:basedOn w:val="a0"/>
    <w:qFormat/>
    <w:rsid w:val="006352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DB3"/>
    <w:pPr>
      <w:spacing w:after="0" w:line="240" w:lineRule="auto"/>
    </w:pPr>
    <w:rPr>
      <w:rFonts w:ascii="Times New Roman" w:eastAsia="MS Mincho" w:hAnsi="Times New Roman" w:cs="Times New Roman"/>
      <w:sz w:val="24"/>
      <w:szCs w:val="24"/>
      <w:lang w:val="en-US"/>
    </w:rPr>
  </w:style>
  <w:style w:type="paragraph" w:styleId="2">
    <w:name w:val="heading 2"/>
    <w:basedOn w:val="a"/>
    <w:next w:val="a"/>
    <w:link w:val="20"/>
    <w:semiHidden/>
    <w:unhideWhenUsed/>
    <w:qFormat/>
    <w:rsid w:val="00116DB3"/>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unhideWhenUsed/>
    <w:qFormat/>
    <w:rsid w:val="00116DB3"/>
    <w:pPr>
      <w:keepNext/>
      <w:keepLines/>
      <w:spacing w:before="40"/>
      <w:outlineLvl w:val="2"/>
    </w:pPr>
    <w:rPr>
      <w:rFonts w:ascii="Calibri" w:eastAsia="MS Gothic" w:hAnsi="Calibri"/>
      <w:color w:val="243F60"/>
      <w:lang w:val="x-none"/>
    </w:rPr>
  </w:style>
  <w:style w:type="paragraph" w:styleId="4">
    <w:name w:val="heading 4"/>
    <w:basedOn w:val="a"/>
    <w:next w:val="a"/>
    <w:link w:val="40"/>
    <w:unhideWhenUsed/>
    <w:qFormat/>
    <w:rsid w:val="00116DB3"/>
    <w:pPr>
      <w:keepNext/>
      <w:keepLines/>
      <w:spacing w:before="40"/>
      <w:outlineLvl w:val="3"/>
    </w:pPr>
    <w:rPr>
      <w:rFonts w:ascii="Calibri" w:eastAsia="MS Gothic" w:hAnsi="Calibri"/>
      <w:i/>
      <w:iCs/>
      <w:color w:val="365F91"/>
      <w:lang w:val="x-none"/>
    </w:rPr>
  </w:style>
  <w:style w:type="paragraph" w:styleId="5">
    <w:name w:val="heading 5"/>
    <w:basedOn w:val="a"/>
    <w:next w:val="a"/>
    <w:link w:val="50"/>
    <w:unhideWhenUsed/>
    <w:qFormat/>
    <w:rsid w:val="00116DB3"/>
    <w:pPr>
      <w:keepNext/>
      <w:keepLines/>
      <w:spacing w:before="40"/>
      <w:outlineLvl w:val="4"/>
    </w:pPr>
    <w:rPr>
      <w:rFonts w:ascii="Calibri" w:eastAsia="MS Gothic" w:hAnsi="Calibri"/>
      <w:color w:val="365F91"/>
      <w:lang w:val="x-none"/>
    </w:rPr>
  </w:style>
  <w:style w:type="paragraph" w:styleId="6">
    <w:name w:val="heading 6"/>
    <w:basedOn w:val="a"/>
    <w:next w:val="a"/>
    <w:link w:val="60"/>
    <w:unhideWhenUsed/>
    <w:qFormat/>
    <w:rsid w:val="00116DB3"/>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16DB3"/>
    <w:rPr>
      <w:rFonts w:ascii="Calibri" w:eastAsia="MS Gothic" w:hAnsi="Calibri" w:cs="Times New Roman"/>
      <w:color w:val="365F91"/>
      <w:sz w:val="26"/>
      <w:szCs w:val="26"/>
      <w:lang w:val="x-none"/>
    </w:rPr>
  </w:style>
  <w:style w:type="character" w:customStyle="1" w:styleId="30">
    <w:name w:val="Заголовок 3 Знак"/>
    <w:basedOn w:val="a0"/>
    <w:link w:val="3"/>
    <w:rsid w:val="00116DB3"/>
    <w:rPr>
      <w:rFonts w:ascii="Calibri" w:eastAsia="MS Gothic" w:hAnsi="Calibri" w:cs="Times New Roman"/>
      <w:color w:val="243F60"/>
      <w:sz w:val="24"/>
      <w:szCs w:val="24"/>
      <w:lang w:val="x-none"/>
    </w:rPr>
  </w:style>
  <w:style w:type="character" w:customStyle="1" w:styleId="40">
    <w:name w:val="Заголовок 4 Знак"/>
    <w:basedOn w:val="a0"/>
    <w:link w:val="4"/>
    <w:rsid w:val="00116DB3"/>
    <w:rPr>
      <w:rFonts w:ascii="Calibri" w:eastAsia="MS Gothic" w:hAnsi="Calibri" w:cs="Times New Roman"/>
      <w:i/>
      <w:iCs/>
      <w:color w:val="365F91"/>
      <w:sz w:val="24"/>
      <w:szCs w:val="24"/>
      <w:lang w:val="x-none"/>
    </w:rPr>
  </w:style>
  <w:style w:type="character" w:customStyle="1" w:styleId="50">
    <w:name w:val="Заголовок 5 Знак"/>
    <w:basedOn w:val="a0"/>
    <w:link w:val="5"/>
    <w:rsid w:val="00116DB3"/>
    <w:rPr>
      <w:rFonts w:ascii="Calibri" w:eastAsia="MS Gothic" w:hAnsi="Calibri" w:cs="Times New Roman"/>
      <w:color w:val="365F91"/>
      <w:sz w:val="24"/>
      <w:szCs w:val="24"/>
      <w:lang w:val="x-none"/>
    </w:rPr>
  </w:style>
  <w:style w:type="character" w:customStyle="1" w:styleId="60">
    <w:name w:val="Заголовок 6 Знак"/>
    <w:basedOn w:val="a0"/>
    <w:link w:val="6"/>
    <w:rsid w:val="00116DB3"/>
    <w:rPr>
      <w:rFonts w:ascii="Calibri" w:eastAsia="MS Gothic" w:hAnsi="Calibri" w:cs="Times New Roman"/>
      <w:color w:val="243F60"/>
      <w:sz w:val="24"/>
      <w:szCs w:val="24"/>
      <w:lang w:val="x-none"/>
    </w:rPr>
  </w:style>
  <w:style w:type="character" w:styleId="a3">
    <w:name w:val="Hyperlink"/>
    <w:uiPriority w:val="99"/>
    <w:semiHidden/>
    <w:unhideWhenUsed/>
    <w:rsid w:val="00116DB3"/>
    <w:rPr>
      <w:rFonts w:ascii="Times New Roman" w:hAnsi="Times New Roman" w:cs="Times New Roman" w:hint="default"/>
      <w:color w:val="0000FF"/>
      <w:u w:val="single"/>
    </w:rPr>
  </w:style>
  <w:style w:type="paragraph" w:styleId="a4">
    <w:name w:val="footnote text"/>
    <w:basedOn w:val="a"/>
    <w:link w:val="1"/>
    <w:semiHidden/>
    <w:unhideWhenUsed/>
    <w:rsid w:val="00116DB3"/>
    <w:rPr>
      <w:sz w:val="20"/>
      <w:szCs w:val="20"/>
      <w:lang w:val="x-none"/>
    </w:rPr>
  </w:style>
  <w:style w:type="character" w:customStyle="1" w:styleId="a5">
    <w:name w:val="Текст сноски Знак"/>
    <w:basedOn w:val="a0"/>
    <w:uiPriority w:val="99"/>
    <w:semiHidden/>
    <w:rsid w:val="00116DB3"/>
    <w:rPr>
      <w:rFonts w:ascii="Times New Roman" w:eastAsia="MS Mincho" w:hAnsi="Times New Roman" w:cs="Times New Roman"/>
      <w:sz w:val="20"/>
      <w:szCs w:val="20"/>
      <w:lang w:val="en-US"/>
    </w:rPr>
  </w:style>
  <w:style w:type="paragraph" w:styleId="a6">
    <w:name w:val="List Paragraph"/>
    <w:basedOn w:val="a"/>
    <w:uiPriority w:val="34"/>
    <w:qFormat/>
    <w:rsid w:val="00116DB3"/>
    <w:pPr>
      <w:ind w:left="720"/>
      <w:contextualSpacing/>
    </w:pPr>
  </w:style>
  <w:style w:type="character" w:styleId="a7">
    <w:name w:val="footnote reference"/>
    <w:semiHidden/>
    <w:unhideWhenUsed/>
    <w:rsid w:val="00116DB3"/>
    <w:rPr>
      <w:rFonts w:ascii="Times New Roman" w:hAnsi="Times New Roman" w:cs="Times New Roman" w:hint="default"/>
      <w:vertAlign w:val="superscript"/>
    </w:rPr>
  </w:style>
  <w:style w:type="character" w:customStyle="1" w:styleId="s1">
    <w:name w:val="s1"/>
    <w:rsid w:val="00116DB3"/>
  </w:style>
  <w:style w:type="character" w:customStyle="1" w:styleId="1">
    <w:name w:val="Текст сноски Знак1"/>
    <w:link w:val="a4"/>
    <w:semiHidden/>
    <w:locked/>
    <w:rsid w:val="00116DB3"/>
    <w:rPr>
      <w:rFonts w:ascii="Times New Roman" w:eastAsia="MS Mincho" w:hAnsi="Times New Roman" w:cs="Times New Roman"/>
      <w:sz w:val="20"/>
      <w:szCs w:val="20"/>
      <w:lang w:val="x-none"/>
    </w:rPr>
  </w:style>
  <w:style w:type="character" w:customStyle="1" w:styleId="fontstyle01">
    <w:name w:val="fontstyle01"/>
    <w:basedOn w:val="a0"/>
    <w:rsid w:val="00800D60"/>
    <w:rPr>
      <w:rFonts w:ascii="Times New Roman" w:hAnsi="Times New Roman" w:cs="Times New Roman" w:hint="default"/>
      <w:b w:val="0"/>
      <w:bCs w:val="0"/>
      <w:i w:val="0"/>
      <w:iCs w:val="0"/>
      <w:color w:val="000000"/>
      <w:sz w:val="26"/>
      <w:szCs w:val="26"/>
    </w:rPr>
  </w:style>
  <w:style w:type="paragraph" w:customStyle="1" w:styleId="10">
    <w:name w:val="Стиль1"/>
    <w:basedOn w:val="a"/>
    <w:uiPriority w:val="99"/>
    <w:qFormat/>
    <w:rsid w:val="006352EB"/>
    <w:pPr>
      <w:tabs>
        <w:tab w:val="left" w:pos="567"/>
      </w:tabs>
      <w:spacing w:line="360" w:lineRule="auto"/>
      <w:ind w:firstLine="709"/>
      <w:jc w:val="both"/>
    </w:pPr>
    <w:rPr>
      <w:rFonts w:eastAsia="Calibri"/>
      <w:lang w:val="uk-UA"/>
    </w:rPr>
  </w:style>
  <w:style w:type="character" w:styleId="a8">
    <w:name w:val="Strong"/>
    <w:basedOn w:val="a0"/>
    <w:qFormat/>
    <w:rsid w:val="00635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0813">
      <w:bodyDiv w:val="1"/>
      <w:marLeft w:val="0"/>
      <w:marRight w:val="0"/>
      <w:marTop w:val="0"/>
      <w:marBottom w:val="0"/>
      <w:divBdr>
        <w:top w:val="none" w:sz="0" w:space="0" w:color="auto"/>
        <w:left w:val="none" w:sz="0" w:space="0" w:color="auto"/>
        <w:bottom w:val="none" w:sz="0" w:space="0" w:color="auto"/>
        <w:right w:val="none" w:sz="0" w:space="0" w:color="auto"/>
      </w:divBdr>
    </w:div>
    <w:div w:id="186523018">
      <w:bodyDiv w:val="1"/>
      <w:marLeft w:val="0"/>
      <w:marRight w:val="0"/>
      <w:marTop w:val="0"/>
      <w:marBottom w:val="0"/>
      <w:divBdr>
        <w:top w:val="none" w:sz="0" w:space="0" w:color="auto"/>
        <w:left w:val="none" w:sz="0" w:space="0" w:color="auto"/>
        <w:bottom w:val="none" w:sz="0" w:space="0" w:color="auto"/>
        <w:right w:val="none" w:sz="0" w:space="0" w:color="auto"/>
      </w:divBdr>
    </w:div>
    <w:div w:id="206911851">
      <w:bodyDiv w:val="1"/>
      <w:marLeft w:val="0"/>
      <w:marRight w:val="0"/>
      <w:marTop w:val="0"/>
      <w:marBottom w:val="0"/>
      <w:divBdr>
        <w:top w:val="none" w:sz="0" w:space="0" w:color="auto"/>
        <w:left w:val="none" w:sz="0" w:space="0" w:color="auto"/>
        <w:bottom w:val="none" w:sz="0" w:space="0" w:color="auto"/>
        <w:right w:val="none" w:sz="0" w:space="0" w:color="auto"/>
      </w:divBdr>
    </w:div>
    <w:div w:id="243152869">
      <w:bodyDiv w:val="1"/>
      <w:marLeft w:val="0"/>
      <w:marRight w:val="0"/>
      <w:marTop w:val="0"/>
      <w:marBottom w:val="0"/>
      <w:divBdr>
        <w:top w:val="none" w:sz="0" w:space="0" w:color="auto"/>
        <w:left w:val="none" w:sz="0" w:space="0" w:color="auto"/>
        <w:bottom w:val="none" w:sz="0" w:space="0" w:color="auto"/>
        <w:right w:val="none" w:sz="0" w:space="0" w:color="auto"/>
      </w:divBdr>
    </w:div>
    <w:div w:id="307176061">
      <w:bodyDiv w:val="1"/>
      <w:marLeft w:val="0"/>
      <w:marRight w:val="0"/>
      <w:marTop w:val="0"/>
      <w:marBottom w:val="0"/>
      <w:divBdr>
        <w:top w:val="none" w:sz="0" w:space="0" w:color="auto"/>
        <w:left w:val="none" w:sz="0" w:space="0" w:color="auto"/>
        <w:bottom w:val="none" w:sz="0" w:space="0" w:color="auto"/>
        <w:right w:val="none" w:sz="0" w:space="0" w:color="auto"/>
      </w:divBdr>
    </w:div>
    <w:div w:id="420416287">
      <w:bodyDiv w:val="1"/>
      <w:marLeft w:val="0"/>
      <w:marRight w:val="0"/>
      <w:marTop w:val="0"/>
      <w:marBottom w:val="0"/>
      <w:divBdr>
        <w:top w:val="none" w:sz="0" w:space="0" w:color="auto"/>
        <w:left w:val="none" w:sz="0" w:space="0" w:color="auto"/>
        <w:bottom w:val="none" w:sz="0" w:space="0" w:color="auto"/>
        <w:right w:val="none" w:sz="0" w:space="0" w:color="auto"/>
      </w:divBdr>
    </w:div>
    <w:div w:id="448207213">
      <w:bodyDiv w:val="1"/>
      <w:marLeft w:val="0"/>
      <w:marRight w:val="0"/>
      <w:marTop w:val="0"/>
      <w:marBottom w:val="0"/>
      <w:divBdr>
        <w:top w:val="none" w:sz="0" w:space="0" w:color="auto"/>
        <w:left w:val="none" w:sz="0" w:space="0" w:color="auto"/>
        <w:bottom w:val="none" w:sz="0" w:space="0" w:color="auto"/>
        <w:right w:val="none" w:sz="0" w:space="0" w:color="auto"/>
      </w:divBdr>
    </w:div>
    <w:div w:id="491680358">
      <w:bodyDiv w:val="1"/>
      <w:marLeft w:val="0"/>
      <w:marRight w:val="0"/>
      <w:marTop w:val="0"/>
      <w:marBottom w:val="0"/>
      <w:divBdr>
        <w:top w:val="none" w:sz="0" w:space="0" w:color="auto"/>
        <w:left w:val="none" w:sz="0" w:space="0" w:color="auto"/>
        <w:bottom w:val="none" w:sz="0" w:space="0" w:color="auto"/>
        <w:right w:val="none" w:sz="0" w:space="0" w:color="auto"/>
      </w:divBdr>
    </w:div>
    <w:div w:id="983503468">
      <w:bodyDiv w:val="1"/>
      <w:marLeft w:val="0"/>
      <w:marRight w:val="0"/>
      <w:marTop w:val="0"/>
      <w:marBottom w:val="0"/>
      <w:divBdr>
        <w:top w:val="none" w:sz="0" w:space="0" w:color="auto"/>
        <w:left w:val="none" w:sz="0" w:space="0" w:color="auto"/>
        <w:bottom w:val="none" w:sz="0" w:space="0" w:color="auto"/>
        <w:right w:val="none" w:sz="0" w:space="0" w:color="auto"/>
      </w:divBdr>
    </w:div>
    <w:div w:id="1089228364">
      <w:bodyDiv w:val="1"/>
      <w:marLeft w:val="0"/>
      <w:marRight w:val="0"/>
      <w:marTop w:val="0"/>
      <w:marBottom w:val="0"/>
      <w:divBdr>
        <w:top w:val="none" w:sz="0" w:space="0" w:color="auto"/>
        <w:left w:val="none" w:sz="0" w:space="0" w:color="auto"/>
        <w:bottom w:val="none" w:sz="0" w:space="0" w:color="auto"/>
        <w:right w:val="none" w:sz="0" w:space="0" w:color="auto"/>
      </w:divBdr>
    </w:div>
    <w:div w:id="1344209708">
      <w:bodyDiv w:val="1"/>
      <w:marLeft w:val="0"/>
      <w:marRight w:val="0"/>
      <w:marTop w:val="0"/>
      <w:marBottom w:val="0"/>
      <w:divBdr>
        <w:top w:val="none" w:sz="0" w:space="0" w:color="auto"/>
        <w:left w:val="none" w:sz="0" w:space="0" w:color="auto"/>
        <w:bottom w:val="none" w:sz="0" w:space="0" w:color="auto"/>
        <w:right w:val="none" w:sz="0" w:space="0" w:color="auto"/>
      </w:divBdr>
    </w:div>
    <w:div w:id="1589071747">
      <w:bodyDiv w:val="1"/>
      <w:marLeft w:val="0"/>
      <w:marRight w:val="0"/>
      <w:marTop w:val="0"/>
      <w:marBottom w:val="0"/>
      <w:divBdr>
        <w:top w:val="none" w:sz="0" w:space="0" w:color="auto"/>
        <w:left w:val="none" w:sz="0" w:space="0" w:color="auto"/>
        <w:bottom w:val="none" w:sz="0" w:space="0" w:color="auto"/>
        <w:right w:val="none" w:sz="0" w:space="0" w:color="auto"/>
      </w:divBdr>
    </w:div>
    <w:div w:id="212954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inyok.dolgaryova@gmail.com" TargetMode="External"/><Relationship Id="rId13" Type="http://schemas.openxmlformats.org/officeDocument/2006/relationships/hyperlink" Target="http://library.if.ua/books/126.html" TargetMode="External"/><Relationship Id="rId18" Type="http://schemas.openxmlformats.org/officeDocument/2006/relationships/hyperlink" Target="https://tinyurl.com/y6wzzlu3" TargetMode="External"/><Relationship Id="rId26" Type="http://schemas.openxmlformats.org/officeDocument/2006/relationships/hyperlink" Target="https://tinyurl.com/ydhcsagx" TargetMode="External"/><Relationship Id="rId3" Type="http://schemas.microsoft.com/office/2007/relationships/stylesWithEffects" Target="stylesWithEffects.xml"/><Relationship Id="rId21" Type="http://schemas.openxmlformats.org/officeDocument/2006/relationships/hyperlink" Target="https://tinyurl.com/ycds57la" TargetMode="External"/><Relationship Id="rId7" Type="http://schemas.openxmlformats.org/officeDocument/2006/relationships/endnotes" Target="endnotes.xml"/><Relationship Id="rId12" Type="http://schemas.openxmlformats.org/officeDocument/2006/relationships/hyperlink" Target="http://www.nbuv.gov.ua/portal/Soc_Gum/Tir/2010_9_1/index.html" TargetMode="External"/><Relationship Id="rId17" Type="http://schemas.openxmlformats.org/officeDocument/2006/relationships/hyperlink" Target="https://tinyurl.com/ya6yk4ad" TargetMode="External"/><Relationship Id="rId25" Type="http://schemas.openxmlformats.org/officeDocument/2006/relationships/hyperlink" Target="https://tinyurl.com/y9r5dpwh" TargetMode="Externa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hyperlink" Target="https://tinyurl.com/y9pkmmp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ournlib.univ.kiev.ua/index.php?act=book.index&amp;book=263" TargetMode="External"/><Relationship Id="rId24" Type="http://schemas.openxmlformats.org/officeDocument/2006/relationships/hyperlink" Target="https://tinyurl.com/yd6bq6p9" TargetMode="Externa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hyperlink" Target="https://tinyurl.com/ycyfws9v" TargetMode="External"/><Relationship Id="rId28" Type="http://schemas.openxmlformats.org/officeDocument/2006/relationships/fontTable" Target="fontTable.xml"/><Relationship Id="rId10" Type="http://schemas.openxmlformats.org/officeDocument/2006/relationships/hyperlink" Target="http://journlib.univ.kiev.ua/index.php?act=book.index&amp;book=262" TargetMode="External"/><Relationship Id="rId19" Type="http://schemas.openxmlformats.org/officeDocument/2006/relationships/hyperlink" Target="https://tinyurl.com/y9tve4lk" TargetMode="External"/><Relationship Id="rId4" Type="http://schemas.openxmlformats.org/officeDocument/2006/relationships/settings" Target="settings.xml"/><Relationship Id="rId9" Type="http://schemas.openxmlformats.org/officeDocument/2006/relationships/hyperlink" Target="http://tourlib.net/books_others/reklama.htm" TargetMode="External"/><Relationship Id="rId14" Type="http://schemas.openxmlformats.org/officeDocument/2006/relationships/hyperlink" Target="http://www.altshuller.ru/" TargetMode="External"/><Relationship Id="rId22" Type="http://schemas.openxmlformats.org/officeDocument/2006/relationships/hyperlink" Target="https://tinyurl.com/y8gbt4xs" TargetMode="External"/><Relationship Id="rId27" Type="http://schemas.openxmlformats.org/officeDocument/2006/relationships/hyperlink" Target="http://library.z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11842</Words>
  <Characters>6750</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denbs2018@gmail.com</dc:creator>
  <cp:lastModifiedBy>denbs2018@gmail.com</cp:lastModifiedBy>
  <cp:revision>5</cp:revision>
  <dcterms:created xsi:type="dcterms:W3CDTF">2020-08-17T06:30:00Z</dcterms:created>
  <dcterms:modified xsi:type="dcterms:W3CDTF">2020-08-26T10:18:00Z</dcterms:modified>
</cp:coreProperties>
</file>